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Results of plagiarism analysis from 2019-04-29 04:10 UTC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-4 K</w:t>
      </w:r>
      <w:r w:rsidRPr="00D41AB9">
        <w:rPr>
          <w:rFonts w:asciiTheme="majorBidi" w:hAnsiTheme="majorBidi" w:cstheme="majorBidi"/>
          <w:sz w:val="24"/>
          <w:szCs w:val="24"/>
        </w:rPr>
        <w:t>ur ni a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.d</w:t>
      </w:r>
      <w:r w:rsidRPr="00D41AB9">
        <w:rPr>
          <w:rFonts w:asciiTheme="majorBidi" w:hAnsiTheme="majorBidi" w:cstheme="majorBidi"/>
          <w:sz w:val="24"/>
          <w:szCs w:val="24"/>
        </w:rPr>
        <w:t>oc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Date: 2019-04-29 04:06 UTC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b/>
          <w:bCs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</w:t>
      </w:r>
      <w:r w:rsidRPr="00D41AB9">
        <w:rPr>
          <w:rFonts w:asciiTheme="majorBidi" w:hAnsiTheme="majorBidi" w:cstheme="majorBidi"/>
          <w:sz w:val="24"/>
          <w:szCs w:val="24"/>
        </w:rPr>
        <w:t xml:space="preserve"> All sources 1 0 0 </w:t>
      </w: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Internet sources 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41AB9">
        <w:rPr>
          <w:rFonts w:asciiTheme="majorBidi" w:hAnsiTheme="majorBidi" w:cstheme="majorBidi"/>
          <w:sz w:val="24"/>
          <w:szCs w:val="24"/>
        </w:rPr>
        <w:t xml:space="preserve">1 </w:t>
      </w:r>
      <w:r w:rsidRPr="00D41AB9">
        <w:rPr>
          <w:rFonts w:ascii="Times New Roman" w:hAnsi="Times New Roman" w:cs="Times New Roman"/>
          <w:sz w:val="24"/>
          <w:szCs w:val="24"/>
        </w:rPr>
        <w:t></w:t>
      </w:r>
      <w:r w:rsidRPr="00D41AB9">
        <w:rPr>
          <w:rFonts w:asciiTheme="majorBidi" w:hAnsiTheme="majorBidi" w:cstheme="majorBidi"/>
          <w:sz w:val="24"/>
          <w:szCs w:val="24"/>
        </w:rPr>
        <w:t xml:space="preserve"> Own documents 2 </w:t>
      </w: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Organization archive 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66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1-bab6.docx" dated 2018-10-27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33.3% </w:t>
      </w:r>
      <w:r w:rsidRPr="00D41AB9">
        <w:rPr>
          <w:rFonts w:asciiTheme="majorBidi" w:hAnsiTheme="majorBidi" w:cstheme="majorBidi"/>
          <w:sz w:val="24"/>
          <w:szCs w:val="24"/>
        </w:rPr>
        <w:t>173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"Cek Plag.docx"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.3% </w:t>
      </w:r>
      <w:r w:rsidRPr="00D41AB9">
        <w:rPr>
          <w:rFonts w:asciiTheme="majorBidi" w:hAnsiTheme="majorBidi" w:cstheme="majorBidi"/>
          <w:sz w:val="24"/>
          <w:szCs w:val="24"/>
        </w:rPr>
        <w:t>62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1-6.docx" dated 2018-09-26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51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1-6.docx" dated 2018-10-11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51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1-4.docx" dated 2019-04-27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8.4% </w:t>
      </w:r>
      <w:r w:rsidRPr="00D41AB9">
        <w:rPr>
          <w:rFonts w:asciiTheme="majorBidi" w:hAnsiTheme="majorBidi" w:cstheme="majorBidi"/>
          <w:sz w:val="24"/>
          <w:szCs w:val="24"/>
        </w:rPr>
        <w:t>53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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1-4 Nita Devi Erviani.docx" dated 2019-04-27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7.5% </w:t>
      </w:r>
      <w:r w:rsidRPr="00D41AB9">
        <w:rPr>
          <w:rFonts w:asciiTheme="majorBidi" w:hAnsiTheme="majorBidi" w:cstheme="majorBidi"/>
          <w:sz w:val="24"/>
          <w:szCs w:val="24"/>
        </w:rPr>
        <w:t>49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https://saripediatri.org/index.php/sari-pediatri/article/download/976/907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6.8% </w:t>
      </w:r>
      <w:r w:rsidRPr="00D41AB9">
        <w:rPr>
          <w:rFonts w:asciiTheme="majorBidi" w:hAnsiTheme="majorBidi" w:cstheme="majorBidi"/>
          <w:sz w:val="24"/>
          <w:szCs w:val="24"/>
        </w:rPr>
        <w:t>48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</w:t>
      </w:r>
      <w:r w:rsidRPr="00D41AB9">
        <w:rPr>
          <w:rFonts w:asciiTheme="majorBidi" w:hAnsiTheme="majorBidi" w:cstheme="majorBidi"/>
          <w:sz w:val="24"/>
          <w:szCs w:val="24"/>
        </w:rPr>
        <w:t xml:space="preserve"> 1 documents with identical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repository.unja.ac.id/2530/1/ARTIKEL SKRIPSI.pdf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6.9% </w:t>
      </w:r>
      <w:r w:rsidRPr="00D41AB9">
        <w:rPr>
          <w:rFonts w:asciiTheme="majorBidi" w:hAnsiTheme="majorBidi" w:cstheme="majorBidi"/>
          <w:sz w:val="24"/>
          <w:szCs w:val="24"/>
        </w:rPr>
        <w:t>38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https://pensil521.wordpress.com/2016/11/...n-kemapuan-individu/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42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ISMI.docx"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5.5% </w:t>
      </w:r>
      <w:r w:rsidRPr="00D41AB9">
        <w:rPr>
          <w:rFonts w:asciiTheme="majorBidi" w:hAnsiTheme="majorBidi" w:cstheme="majorBidi"/>
          <w:sz w:val="24"/>
          <w:szCs w:val="24"/>
        </w:rPr>
        <w:t>35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BAB 1 - 6 NEW.docx" dated 2018-10-06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38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I-6.docx" dated 2018-10-05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4.6% </w:t>
      </w:r>
      <w:r w:rsidRPr="00D41AB9">
        <w:rPr>
          <w:rFonts w:asciiTheme="majorBidi" w:hAnsiTheme="majorBidi" w:cstheme="majorBidi"/>
          <w:sz w:val="24"/>
          <w:szCs w:val="24"/>
        </w:rPr>
        <w:t>37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https://de.slideshare.net/yesintabella/p...n-anak-usia-23-tahun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</w:t>
      </w:r>
      <w:r w:rsidRPr="00D41AB9">
        <w:rPr>
          <w:rFonts w:asciiTheme="majorBidi" w:hAnsiTheme="majorBidi" w:cstheme="majorBidi"/>
          <w:sz w:val="24"/>
          <w:szCs w:val="24"/>
        </w:rPr>
        <w:t xml:space="preserve"> 1 documents with identical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lastRenderedPageBreak/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repository.unimus.ac.id/1557/3/5. BAB II.pdf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repository.usu.ac.id/bitstream/handle/123456789/42072/Chapter II.pdf;sequence=4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4.9%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https://anissafitry.wordpress.com/2015/03/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4.9%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https://denadenanda.blogspot.com/2017/07/materi-penkes-brain-excercise-pada-anak.html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4.3% </w:t>
      </w:r>
      <w:r w:rsidRPr="00D41AB9">
        <w:rPr>
          <w:rFonts w:asciiTheme="majorBidi" w:hAnsiTheme="majorBidi" w:cstheme="majorBidi"/>
          <w:sz w:val="24"/>
          <w:szCs w:val="24"/>
        </w:rPr>
        <w:t>24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dan daftar pustaka fiks plagscan.docx"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4.5% </w:t>
      </w:r>
      <w:r w:rsidRPr="00D41AB9">
        <w:rPr>
          <w:rFonts w:asciiTheme="majorBidi" w:hAnsiTheme="majorBidi" w:cstheme="majorBidi"/>
          <w:sz w:val="24"/>
          <w:szCs w:val="24"/>
        </w:rPr>
        <w:t>26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"siap sidang.docx" dated 2018-10-09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</w:t>
      </w:r>
      <w:r w:rsidRPr="00D41AB9">
        <w:rPr>
          <w:rFonts w:asciiTheme="majorBidi" w:hAnsiTheme="majorBidi" w:cstheme="majorBidi"/>
          <w:sz w:val="24"/>
          <w:szCs w:val="24"/>
        </w:rPr>
        <w:t xml:space="preserve"> 1 documents with identical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https://docobook.com/8-bab-ii-landasan-teori-a-perkembangan-anak-pertumbuhan.html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4.3%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I-6.doc" dated 2018-09-28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https://www.academia.edu/19392969/PERTUMBUHAN_DAN_PERKEMBANGAN_ANAK_USIA_2-3_TAHUN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1-6.docx" dated 2018-10-09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3.5% </w:t>
      </w:r>
      <w:r w:rsidRPr="00D41AB9">
        <w:rPr>
          <w:rFonts w:asciiTheme="majorBidi" w:hAnsiTheme="majorBidi" w:cstheme="majorBidi"/>
          <w:sz w:val="24"/>
          <w:szCs w:val="24"/>
        </w:rPr>
        <w:t>22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1-5 (Repaired)2 - Copy.doc"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3.5% </w:t>
      </w:r>
      <w:r w:rsidRPr="00D41AB9">
        <w:rPr>
          <w:rFonts w:asciiTheme="majorBidi" w:hAnsiTheme="majorBidi" w:cstheme="majorBidi"/>
          <w:sz w:val="24"/>
          <w:szCs w:val="24"/>
        </w:rPr>
        <w:t>31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scan 2 dan 4.docx" dated 2018-11-09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3.8% </w:t>
      </w:r>
      <w:r w:rsidRPr="00D41AB9">
        <w:rPr>
          <w:rFonts w:asciiTheme="majorBidi" w:hAnsiTheme="majorBidi" w:cstheme="majorBidi"/>
          <w:sz w:val="24"/>
          <w:szCs w:val="24"/>
        </w:rPr>
        <w:t>27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3.8% </w:t>
      </w:r>
      <w:r w:rsidRPr="00D41AB9">
        <w:rPr>
          <w:rFonts w:asciiTheme="majorBidi" w:hAnsiTheme="majorBidi" w:cstheme="majorBidi"/>
          <w:sz w:val="24"/>
          <w:szCs w:val="24"/>
        </w:rPr>
        <w:t>27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"cek.docx" dated 2018-11-15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3.3% </w:t>
      </w:r>
      <w:r w:rsidRPr="00D41AB9">
        <w:rPr>
          <w:rFonts w:asciiTheme="majorBidi" w:hAnsiTheme="majorBidi" w:cstheme="majorBidi"/>
          <w:sz w:val="24"/>
          <w:szCs w:val="24"/>
        </w:rPr>
        <w:t>27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1-6.docx" dated 2018-09-26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3.7% </w:t>
      </w:r>
      <w:r w:rsidRPr="00D41AB9">
        <w:rPr>
          <w:rFonts w:asciiTheme="majorBidi" w:hAnsiTheme="majorBidi" w:cstheme="majorBidi"/>
          <w:sz w:val="24"/>
          <w:szCs w:val="24"/>
        </w:rPr>
        <w:t>28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[31]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Nirwana Dewi.docx" dated 2018-11-14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3.5% </w:t>
      </w:r>
      <w:r w:rsidRPr="00D41AB9">
        <w:rPr>
          <w:rFonts w:asciiTheme="majorBidi" w:hAnsiTheme="majorBidi" w:cstheme="majorBidi"/>
          <w:sz w:val="24"/>
          <w:szCs w:val="24"/>
        </w:rPr>
        <w:t>26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RITU LENGKAP.doc" dated 2018-09-28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3.3% </w:t>
      </w:r>
      <w:r w:rsidRPr="00D41AB9">
        <w:rPr>
          <w:rFonts w:asciiTheme="majorBidi" w:hAnsiTheme="majorBidi" w:cstheme="majorBidi"/>
          <w:sz w:val="24"/>
          <w:szCs w:val="24"/>
        </w:rPr>
        <w:t>24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"isi &amp; daftar isi.doc" dated 2018-10-06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1-6.docx" dated 2018-10-07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FULL.docx" dated 2018-10-08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22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FIX SETELAH SIDANG HASIL.docx,,,,,.docx" dated 2018-10-11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NANIK PUJI R. REVISI.doc" dated 2018-10-03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18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"FIX.doc"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18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 Heni Utami.doc"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21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"PUTRI KHOLIDAH.doc"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20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Radar.docx" dated 2018-10-08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.6% </w:t>
      </w:r>
      <w:r w:rsidRPr="00D41AB9">
        <w:rPr>
          <w:rFonts w:asciiTheme="majorBidi" w:hAnsiTheme="majorBidi" w:cstheme="majorBidi"/>
          <w:sz w:val="24"/>
          <w:szCs w:val="24"/>
        </w:rPr>
        <w:t>18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FULL TEXT.docx"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23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1.docx" dated 2018-09-28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.6% </w:t>
      </w:r>
      <w:r w:rsidRPr="00D41AB9">
        <w:rPr>
          <w:rFonts w:asciiTheme="majorBidi" w:hAnsiTheme="majorBidi" w:cstheme="majorBidi"/>
          <w:sz w:val="24"/>
          <w:szCs w:val="24"/>
        </w:rPr>
        <w:t>19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1-6.doc" dated 2018-10-07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DAFTAR PUSTAKA.docx"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22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lastRenderedPageBreak/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NEW.docx"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.3% </w:t>
      </w:r>
      <w:r w:rsidRPr="00D41AB9">
        <w:rPr>
          <w:rFonts w:asciiTheme="majorBidi" w:hAnsiTheme="majorBidi" w:cstheme="majorBidi"/>
          <w:sz w:val="24"/>
          <w:szCs w:val="24"/>
        </w:rPr>
        <w:t>24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https://nopriafrilaa.blogspot.com/2013/04/brain-gym-senam-otak.html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</w:t>
      </w:r>
      <w:r w:rsidRPr="00D41AB9">
        <w:rPr>
          <w:rFonts w:asciiTheme="majorBidi" w:hAnsiTheme="majorBidi" w:cstheme="majorBidi"/>
          <w:sz w:val="24"/>
          <w:szCs w:val="24"/>
        </w:rPr>
        <w:t xml:space="preserve"> 1 documents with identical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https://pwriprovinsilampung.blogspot.com/2014/05/brain-gym-senam-otak.html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"SURASTI.docx"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mau sidang habis revisi.docx" dated 2018-10-06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1-6 DAFTARPUSTAKA.doc" dated 2018-10-09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.3% </w:t>
      </w:r>
      <w:r w:rsidRPr="00D41AB9">
        <w:rPr>
          <w:rFonts w:asciiTheme="majorBidi" w:hAnsiTheme="majorBidi" w:cstheme="majorBidi"/>
          <w:sz w:val="24"/>
          <w:szCs w:val="24"/>
        </w:rPr>
        <w:t>22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https://id.scribd.com/doc/291473537/Chapter-II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11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1- 6 Santi.docx" dated 2019-04-23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1-6 - FEBBY.doc"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 fix.docx"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 skripsi DW ICME.docx" dated 2018-05-26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https://www.academia.edu/35720416/SATUAN...DA_ANAK_USIA_SEKOLAH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.3% </w:t>
      </w:r>
      <w:r w:rsidRPr="00D41AB9">
        <w:rPr>
          <w:rFonts w:asciiTheme="majorBidi" w:hAnsiTheme="majorBidi" w:cstheme="majorBidi"/>
          <w:sz w:val="24"/>
          <w:szCs w:val="24"/>
        </w:rPr>
        <w:t>11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"IMAM SOFII 1-6.doc" dated 2019-01-14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17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1-6.doc" dated 2018-10-08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20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"YUNI HARIYANTI.doc" dated 2018-11-02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lastRenderedPageBreak/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AIDA F.docx"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"Mamiyantie.doc" dated 2018-10-30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"ISI.doc" dated 2018-10-08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1-6.doc" dated 2018-11-08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I.docx" dated 2018-10-08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I-6 dapus baru perbaiki.doc" dated 2018-10-16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0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14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</w:t>
      </w:r>
      <w:r w:rsidRPr="00D41AB9">
        <w:rPr>
          <w:rFonts w:asciiTheme="majorBidi" w:hAnsiTheme="majorBidi" w:cstheme="majorBidi"/>
          <w:sz w:val="24"/>
          <w:szCs w:val="24"/>
        </w:rPr>
        <w:t xml:space="preserve"> 1 documents with identical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https://adamtirtaputra.blogspot.com/2013/06/makalah-tentang-memory-ingatan.html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https://3mawati.blogspot.com/2016/12/bahan-ajar-pertumbuhan-perkembangan.html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% </w:t>
      </w:r>
      <w:r w:rsidRPr="00D41AB9">
        <w:rPr>
          <w:rFonts w:asciiTheme="majorBidi" w:hAnsiTheme="majorBidi" w:cstheme="majorBidi"/>
          <w:sz w:val="24"/>
          <w:szCs w:val="24"/>
        </w:rPr>
        <w:t>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"2. BAB 1-6.docx" dated 2018-11-05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20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"SELLY PUTRI.doc"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17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https://www.researchgate.net/publication...I_GANDORIAH_PARIAMAN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13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NISWATIN.docx" dated 2018-10-27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18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https://indrayanaf.blogspot.com/2012/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1,2,3,4,5,6.doc" dated 2018-10-06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.9%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https://bagusyogohutomo.blogspot.com/2013/06/ingatan.html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lastRenderedPageBreak/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"HERU WIBOWO.doc" dated 2018-11-02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https://indrayanaf.blogspot.com/2012/06/belajar-ingatan-dan-amnesia.html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https://vdocuments.site/sap-senam-otak-560d668339110.html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11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"skrippp.docx"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1-daftar pustaka.docx" dated 2018-10-04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13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https://psicho-fix.blogspot.com/2012/10/makalah-psikologi-kognitif-memori.html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https://banaina-zulfa.blogspot.com/2013/...ir-dan-memory_8.html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YULI.doc" dated 2018-11-01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https://www.duniapaud.com/pengertian-anak-usia-dini/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ROFI ENDRAWATI.docx" dated 2018-11-29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11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PLAGSCAN.doc" dated 2018-10-24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.6% </w:t>
      </w:r>
      <w:r w:rsidRPr="00D41AB9">
        <w:rPr>
          <w:rFonts w:asciiTheme="majorBidi" w:hAnsiTheme="majorBidi" w:cstheme="majorBidi"/>
          <w:sz w:val="24"/>
          <w:szCs w:val="24"/>
        </w:rPr>
        <w:t>13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dan Dapus.docx" dated 2018-10-03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14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https://www.academia.edu/10554880/LP_Askeb_DDST_pada_Anak_Pra_Sekolah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.8% </w:t>
      </w:r>
      <w:r w:rsidRPr="00D41AB9">
        <w:rPr>
          <w:rFonts w:asciiTheme="majorBidi" w:hAnsiTheme="majorBidi" w:cstheme="majorBidi"/>
          <w:sz w:val="24"/>
          <w:szCs w:val="24"/>
        </w:rPr>
        <w:t>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1-6 yueseva.docx" dated 2018-10-25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https://148600200.blogspot.com/2015/06/faktor-faktor-yang-mempengaruhi-ingatan.html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.7% </w:t>
      </w:r>
      <w:r w:rsidRPr="00D41AB9">
        <w:rPr>
          <w:rFonts w:asciiTheme="majorBidi" w:hAnsiTheme="majorBidi" w:cstheme="majorBidi"/>
          <w:sz w:val="24"/>
          <w:szCs w:val="24"/>
        </w:rPr>
        <w:t>7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lastRenderedPageBreak/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https://mafiadoc.com/bab-ii-tinjauan-pustaka_5a37da111723dd0881d2ebaa.html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I - BAB 6 PLAGSCAN.docx"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.6% </w:t>
      </w:r>
      <w:r w:rsidRPr="00D41AB9">
        <w:rPr>
          <w:rFonts w:asciiTheme="majorBidi" w:hAnsiTheme="majorBidi" w:cstheme="majorBidi"/>
          <w:sz w:val="24"/>
          <w:szCs w:val="24"/>
        </w:rPr>
        <w:t>14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"SKRIPSI JADI SATU.docx" dated 2018-09-27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18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https://weloveblitar.blogspot.com/2013/04/proses-pertumbuhan-dan-perkembangan_27.html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</w:t>
      </w:r>
      <w:r w:rsidRPr="00D41AB9">
        <w:rPr>
          <w:rFonts w:asciiTheme="majorBidi" w:hAnsiTheme="majorBidi" w:cstheme="majorBidi"/>
          <w:sz w:val="24"/>
          <w:szCs w:val="24"/>
        </w:rPr>
        <w:t xml:space="preserve"> 1 documents with identical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https://docobook.com/bab-ii-kajian-pusta...ertian-anak-usi.html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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1-4 DENY.docx" dated 2019-04-29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"SUSI.docx" dated 2018-10-10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https://fitaphysioterapist.blogspot.com/2015/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.6% </w:t>
      </w:r>
      <w:r w:rsidRPr="00D41AB9">
        <w:rPr>
          <w:rFonts w:asciiTheme="majorBidi" w:hAnsiTheme="majorBidi" w:cstheme="majorBidi"/>
          <w:sz w:val="24"/>
          <w:szCs w:val="24"/>
        </w:rPr>
        <w:t>10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"semua.docx" dated 2018-11-12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15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"03. BAB 1 - 6 Kutiyah.doc" dated 2018-11-08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.6% </w:t>
      </w:r>
      <w:r w:rsidRPr="00D41AB9">
        <w:rPr>
          <w:rFonts w:asciiTheme="majorBidi" w:hAnsiTheme="majorBidi" w:cstheme="majorBidi"/>
          <w:sz w:val="24"/>
          <w:szCs w:val="24"/>
        </w:rPr>
        <w:t>12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</w:t>
      </w:r>
      <w:r w:rsidRPr="00D41AB9">
        <w:rPr>
          <w:rFonts w:asciiTheme="majorBidi" w:hAnsiTheme="majorBidi" w:cstheme="majorBidi"/>
          <w:sz w:val="24"/>
          <w:szCs w:val="24"/>
        </w:rPr>
        <w:t xml:space="preserve"> "BAB 1 - 6.docx" dated 2018-10-04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.4% </w:t>
      </w:r>
      <w:r w:rsidRPr="00D41AB9">
        <w:rPr>
          <w:rFonts w:asciiTheme="majorBidi" w:hAnsiTheme="majorBidi" w:cstheme="majorBidi"/>
          <w:sz w:val="24"/>
          <w:szCs w:val="24"/>
        </w:rPr>
        <w:t>16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[105]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="Times New Roman" w:hAnsi="Times New Roman" w:cs="Times New Roman"/>
          <w:sz w:val="24"/>
          <w:szCs w:val="24"/>
        </w:rPr>
        <w:t></w:t>
      </w:r>
      <w:r w:rsidRPr="00D41AB9">
        <w:rPr>
          <w:rFonts w:asciiTheme="majorBidi" w:hAnsiTheme="majorBidi" w:cstheme="majorBidi"/>
          <w:sz w:val="24"/>
          <w:szCs w:val="24"/>
        </w:rPr>
        <w:t xml:space="preserve"> https://adoc.tips/al-um-aniswatun-khasanah.html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.3% </w:t>
      </w:r>
      <w:r w:rsidRPr="00D41AB9">
        <w:rPr>
          <w:rFonts w:asciiTheme="majorBidi" w:hAnsiTheme="majorBidi" w:cstheme="majorBidi"/>
          <w:sz w:val="24"/>
          <w:szCs w:val="24"/>
        </w:rPr>
        <w:t>9 matches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48 </w:t>
      </w:r>
      <w:r w:rsidRPr="00D41AB9">
        <w:rPr>
          <w:rFonts w:asciiTheme="majorBidi" w:hAnsiTheme="majorBidi" w:cstheme="majorBidi"/>
          <w:sz w:val="24"/>
          <w:szCs w:val="24"/>
        </w:rPr>
        <w:t xml:space="preserve">pages, 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7466 w</w:t>
      </w:r>
      <w:r w:rsidRPr="00D41AB9">
        <w:rPr>
          <w:rFonts w:asciiTheme="majorBidi" w:hAnsiTheme="majorBidi" w:cstheme="majorBidi"/>
          <w:sz w:val="24"/>
          <w:szCs w:val="24"/>
        </w:rPr>
        <w:t xml:space="preserve">or 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D41AB9">
        <w:rPr>
          <w:rFonts w:asciiTheme="majorBidi" w:hAnsiTheme="majorBidi" w:cstheme="majorBidi"/>
          <w:sz w:val="24"/>
          <w:szCs w:val="24"/>
        </w:rPr>
        <w:t>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 l ag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D41AB9">
        <w:rPr>
          <w:rFonts w:asciiTheme="majorBidi" w:hAnsiTheme="majorBidi" w:cstheme="majorBidi"/>
          <w:sz w:val="24"/>
          <w:szCs w:val="24"/>
        </w:rPr>
        <w:t>e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D41AB9">
        <w:rPr>
          <w:rFonts w:asciiTheme="majorBidi" w:hAnsiTheme="majorBidi" w:cstheme="majorBidi"/>
          <w:sz w:val="24"/>
          <w:szCs w:val="24"/>
        </w:rPr>
        <w:t xml:space="preserve">el 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: 6</w:t>
      </w:r>
      <w:r w:rsidRPr="00D41AB9">
        <w:rPr>
          <w:rFonts w:asciiTheme="majorBidi" w:hAnsiTheme="majorBidi" w:cstheme="majorBidi"/>
          <w:sz w:val="24"/>
          <w:szCs w:val="24"/>
        </w:rPr>
        <w:t>1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.5% </w:t>
      </w:r>
      <w:r w:rsidRPr="00D41AB9">
        <w:rPr>
          <w:rFonts w:asciiTheme="majorBidi" w:hAnsiTheme="majorBidi" w:cstheme="majorBidi"/>
          <w:sz w:val="24"/>
          <w:szCs w:val="24"/>
        </w:rPr>
        <w:t>sel ect e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 xml:space="preserve">d / 96.4% </w:t>
      </w:r>
      <w:r w:rsidRPr="00D41AB9">
        <w:rPr>
          <w:rFonts w:asciiTheme="majorBidi" w:hAnsiTheme="majorBidi" w:cstheme="majorBidi"/>
          <w:sz w:val="24"/>
          <w:szCs w:val="24"/>
        </w:rPr>
        <w:t>o</w:t>
      </w:r>
      <w:r w:rsidRPr="00D41AB9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D41AB9">
        <w:rPr>
          <w:rFonts w:asciiTheme="majorBidi" w:hAnsiTheme="majorBidi" w:cstheme="majorBidi"/>
          <w:sz w:val="24"/>
          <w:szCs w:val="24"/>
        </w:rPr>
        <w:t>er al 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410 matches from 106 sources, of which 35 are online sources.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D41AB9">
        <w:rPr>
          <w:rFonts w:asciiTheme="majorBidi" w:hAnsiTheme="majorBidi" w:cstheme="majorBidi"/>
          <w:sz w:val="24"/>
          <w:szCs w:val="24"/>
        </w:rPr>
        <w:t>et t i ngs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Data policy: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41AB9">
        <w:rPr>
          <w:rFonts w:asciiTheme="majorBidi" w:hAnsiTheme="majorBidi" w:cstheme="majorBidi"/>
          <w:sz w:val="24"/>
          <w:szCs w:val="24"/>
        </w:rPr>
        <w:t xml:space="preserve">ompare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D41AB9">
        <w:rPr>
          <w:rFonts w:asciiTheme="majorBidi" w:hAnsiTheme="majorBidi" w:cstheme="majorBidi"/>
          <w:sz w:val="24"/>
          <w:szCs w:val="24"/>
        </w:rPr>
        <w:t xml:space="preserve">ith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D41AB9">
        <w:rPr>
          <w:rFonts w:asciiTheme="majorBidi" w:hAnsiTheme="majorBidi" w:cstheme="majorBidi"/>
          <w:sz w:val="24"/>
          <w:szCs w:val="24"/>
        </w:rPr>
        <w:t xml:space="preserve">eb sources,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41AB9">
        <w:rPr>
          <w:rFonts w:asciiTheme="majorBidi" w:hAnsiTheme="majorBidi" w:cstheme="majorBidi"/>
          <w:sz w:val="24"/>
          <w:szCs w:val="24"/>
        </w:rPr>
        <w:t xml:space="preserve">heck against my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41AB9">
        <w:rPr>
          <w:rFonts w:asciiTheme="majorBidi" w:hAnsiTheme="majorBidi" w:cstheme="majorBidi"/>
          <w:sz w:val="24"/>
          <w:szCs w:val="24"/>
        </w:rPr>
        <w:t xml:space="preserve">ocuments,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41AB9">
        <w:rPr>
          <w:rFonts w:asciiTheme="majorBidi" w:hAnsiTheme="majorBidi" w:cstheme="majorBidi"/>
          <w:sz w:val="24"/>
          <w:szCs w:val="24"/>
        </w:rPr>
        <w:t xml:space="preserve">heck against my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41AB9">
        <w:rPr>
          <w:rFonts w:asciiTheme="majorBidi" w:hAnsiTheme="majorBidi" w:cstheme="majorBidi"/>
          <w:sz w:val="24"/>
          <w:szCs w:val="24"/>
        </w:rPr>
        <w:t>ocuments in the organi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z</w:t>
      </w:r>
      <w:r w:rsidRPr="00D41AB9">
        <w:rPr>
          <w:rFonts w:asciiTheme="majorBidi" w:hAnsiTheme="majorBidi" w:cstheme="majorBidi"/>
          <w:sz w:val="24"/>
          <w:szCs w:val="24"/>
        </w:rPr>
        <w:t xml:space="preserve">ation repository,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41AB9">
        <w:rPr>
          <w:rFonts w:asciiTheme="majorBidi" w:hAnsiTheme="majorBidi" w:cstheme="majorBidi"/>
          <w:sz w:val="24"/>
          <w:szCs w:val="24"/>
        </w:rPr>
        <w:t>heck against organi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z</w:t>
      </w:r>
      <w:r w:rsidRPr="00D41AB9">
        <w:rPr>
          <w:rFonts w:asciiTheme="majorBidi" w:hAnsiTheme="majorBidi" w:cstheme="majorBidi"/>
          <w:sz w:val="24"/>
          <w:szCs w:val="24"/>
        </w:rPr>
        <w:t>ation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repository,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D41AB9">
        <w:rPr>
          <w:rFonts w:asciiTheme="majorBidi" w:hAnsiTheme="majorBidi" w:cstheme="majorBidi"/>
          <w:sz w:val="24"/>
          <w:szCs w:val="24"/>
        </w:rPr>
        <w:t>heck against the Plagiarism Pre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D41AB9">
        <w:rPr>
          <w:rFonts w:asciiTheme="majorBidi" w:hAnsiTheme="majorBidi" w:cstheme="majorBidi"/>
          <w:sz w:val="24"/>
          <w:szCs w:val="24"/>
        </w:rPr>
        <w:t>ention Pool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Sensitivity: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D41AB9">
        <w:rPr>
          <w:rFonts w:asciiTheme="majorBidi" w:hAnsiTheme="majorBidi" w:cstheme="majorBidi"/>
          <w:sz w:val="24"/>
          <w:szCs w:val="24"/>
        </w:rPr>
        <w:t>e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41AB9">
        <w:rPr>
          <w:rFonts w:asciiTheme="majorBidi" w:hAnsiTheme="majorBidi" w:cstheme="majorBidi"/>
          <w:sz w:val="24"/>
          <w:szCs w:val="24"/>
        </w:rPr>
        <w:t>ium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i/>
          <w:iCs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Bibliography: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D41AB9">
        <w:rPr>
          <w:rFonts w:asciiTheme="majorBidi" w:hAnsiTheme="majorBidi" w:cstheme="majorBidi"/>
          <w:sz w:val="24"/>
          <w:szCs w:val="24"/>
        </w:rPr>
        <w:t>ibliography e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D41AB9">
        <w:rPr>
          <w:rFonts w:asciiTheme="majorBidi" w:hAnsiTheme="majorBidi" w:cstheme="majorBidi"/>
          <w:sz w:val="24"/>
          <w:szCs w:val="24"/>
        </w:rPr>
        <w:t>clu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41AB9">
        <w:rPr>
          <w:rFonts w:asciiTheme="majorBidi" w:hAnsiTheme="majorBidi" w:cstheme="majorBidi"/>
          <w:sz w:val="24"/>
          <w:szCs w:val="24"/>
        </w:rPr>
        <w:t>e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d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Citation detection: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D41AB9">
        <w:rPr>
          <w:rFonts w:asciiTheme="majorBidi" w:hAnsiTheme="majorBidi" w:cstheme="majorBidi"/>
          <w:sz w:val="24"/>
          <w:szCs w:val="24"/>
        </w:rPr>
        <w:t>e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D41AB9">
        <w:rPr>
          <w:rFonts w:asciiTheme="majorBidi" w:hAnsiTheme="majorBidi" w:cstheme="majorBidi"/>
          <w:sz w:val="24"/>
          <w:szCs w:val="24"/>
        </w:rPr>
        <w:t>uce Plag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D41AB9">
        <w:rPr>
          <w:rFonts w:asciiTheme="majorBidi" w:hAnsiTheme="majorBidi" w:cstheme="majorBidi"/>
          <w:sz w:val="24"/>
          <w:szCs w:val="24"/>
        </w:rPr>
        <w:t>e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D41AB9">
        <w:rPr>
          <w:rFonts w:asciiTheme="majorBidi" w:hAnsiTheme="majorBidi" w:cstheme="majorBidi"/>
          <w:sz w:val="24"/>
          <w:szCs w:val="24"/>
        </w:rPr>
        <w:t>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i/>
          <w:iCs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 xml:space="preserve">Whitelist: </w:t>
      </w:r>
      <w:r w:rsidRPr="00D41AB9">
        <w:rPr>
          <w:rFonts w:asciiTheme="majorBidi" w:hAnsiTheme="majorBidi" w:cstheme="majorBidi"/>
          <w:i/>
          <w:iCs/>
          <w:sz w:val="24"/>
          <w:szCs w:val="24"/>
        </w:rPr>
        <w:t>--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BAB 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PENDAHULUAN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.1 Latar Belakang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kementerian pendidikan dan kebudayaan (2010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Pendidikan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adalah suatu upaya pembinaan yang ditujukan kepada anak sejak lahir sampai dengan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6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tahun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dilakukan melalui pemberian rangsangan pendidikan untuk membantu pertumbuhan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jasmani dan rohani, agar anak memiliki kesiapan dalam memasuki pendidikan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lebih lanjut, baik pendidikan secara formal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maupun nonformal.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Pendidikan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dilakukan dengan tujuan untuk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memberi stimulasi dan rangsangan bagi perkembangan potensi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anak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Anak usia dini memerlukan berbagai kegiatan untuk mengorganisasi informasi di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otak, apabila anak hanya diberi sedikit petunjuk, maka anak akan mengalami kesulitan 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memahami apa yang telah anak lihat dan pelajari Siti Aisyah, et.al, (2009).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Pada aspek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pendidikan anak usia dini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aspek perkembangan kognitif merupakan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hal yang paling utama,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Fadillah (2012)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kognitif merupakan perkembangan yang terkait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kemampuan berfikir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pada seseorang.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Bisa juga diartikan sebagai perkembangan intelektual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Bahaya jika anak terjadi penurunan daya ingat, sebab akan menghambat proses belajar pada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anak, gangguan fungsi social dan aktivitas sehari-hari.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Menurut UNICEF tahun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2011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didapat data masih tingginya angka kejadian gangguan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pertumbuhan dan perkembangan 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balita khususnya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gangguan perkembangan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motorik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didapatkan (27,5%) atau 3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juta anak mengalami gangguan perkembangan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 Data 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beberapa Negara Asia termasuk Negara Thailand pada tahun 2015 didapatkan data prosentase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sebanyak 91,1 %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3 sampai 6 tahun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(Riskesdes, 2018). </w:t>
      </w:r>
      <w:r w:rsidRPr="00D41AB9">
        <w:rPr>
          <w:rFonts w:asciiTheme="majorBidi" w:hAnsiTheme="majorBidi" w:cstheme="majorBidi"/>
          <w:sz w:val="24"/>
          <w:szCs w:val="24"/>
        </w:rPr>
        <w:t>Data nasional menurut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Kemenkes RI pada tahun 2018 didapatkan data prosentase sebanyak 88,3% pada anak usia 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sampai 6 tahun di Indonesia mengalami kelainan perkembangan (Riskesdes, 2018).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Pemeriksaan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deteksi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tumbuh kembang anak balita dan anak usia prasekolah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sejumlah 3.</w:t>
      </w:r>
      <w:r w:rsidRPr="00D41AB9">
        <w:rPr>
          <w:rFonts w:asciiTheme="majorBidi" w:hAnsiTheme="majorBidi" w:cstheme="majorBidi"/>
          <w:sz w:val="24"/>
          <w:szCs w:val="24"/>
        </w:rPr>
        <w:t>657.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353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mengalami masalah keterlambatan tumbuh kembang di Jawa Timur pada tahun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2010 sebesar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2.321542 (63,48%)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cenderung menurun dibandingkan pada tahun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2009 sebesar 64,03%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masih dibawah target 80% (Dinkes Provinsi Jatim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2011). </w:t>
      </w:r>
      <w:r w:rsidRPr="00D41AB9">
        <w:rPr>
          <w:rFonts w:asciiTheme="majorBidi" w:hAnsiTheme="majorBidi" w:cstheme="majorBidi"/>
          <w:sz w:val="24"/>
          <w:szCs w:val="24"/>
        </w:rPr>
        <w:t>Menurut Dinas Kesehatan Kabupaten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Jombang (2018) jumlah perkembangan anak usia 0 sampai 5 tahun di kabupaten Jombang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mencapai 76.584 (63,37%) jiwa dan jumlah anak yang mengalami keterlambatan perkembangan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 Kecamatan Perak yaitu mencapai 3.221 (67,84%) jiwa dari total anak usia dini di Kabupaten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Berdasarkan hasil wawancara dengan wali kelas B1 TK Budi Utomo di Desa Gading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Kecamatan Perak Kabupaten Jombang memaparkan bahwa daya ingat yang dimiliki oleh siswa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kelas B1 masih dikatakan kurang, dimana dari beberapa siswa sering mengelu lupa ketika guru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memberikan pertanyaan sesudah guru menjelaskan materinya. Setelah dilakukan studi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pendahuluan di TK Budi Utomo di Desa Gading Kecamatan Perak Kabupaten Jombang, ketika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penulis mengikuti jam belajar latihan membaca dikelas B1, dari 10 siswa 4 siswa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mengatakan lupa, tidak tahu huruf yang baru saja dibacakan oleh gurunya.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Hal tersebut bisa terjadi disebabkan karena adanya faktor yang menghambat proses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perkembangan otak pada anak, yaitu stimulasi anak terhadap keluarga yang kurang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menyediakan alat untuk bermain, belajar dan kurangnya berinteraksi anak terhadap lingkungan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sekitar. Apabila dalam masa perkembangan otak dapat dimaksimalkan dengan baik, maka 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menunjang dalam pencapaian prestasi belajar pada anak, hal tersebut merupakan salah satu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factor yang sangat penting berpengaruh terhadap proses pembelajaran dan meningkatan prestasi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pada anak usia dini. Sedangkan daya ingat yang kurang akan mengakibatkan prestasi anak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menurun, sehingga menyebabkan rasa percaya diri anak rendah akibat kalah bersaing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teman sekolahnya (Atien, 2014).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Proses perkembangan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kognitif mencakup kegiatan mental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tentang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menemukan, memilah,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mengelompokan, dan mengingat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Setiap mengingat anak membutuhkan daya ingat yang kuat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Menurut Kartono 1990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dikutip oleh Khodijah (2016)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memori atau ingatan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merupakan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kemampuan mencamkan, menyimpan, dan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memproduksi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kembali hal-hal yang pernah diketahui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hakikatnya daya ingat sangat berhubungan langsung dengan anak melalui pengalaman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pernah terjadi,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Melatih daya ingat anak hendaknya dilakukan sejak usia dini melalui kegiatan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pembiasaan yang menyenangkan agar anak memiliki daya ingat yang kuat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Untuk itu perlu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diciptakan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suasana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pembelajaran yang inovatif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dengan metode senam otak. Senam otak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digunakan untuk membantu pelajar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agar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lebih siap menerima pelajaran, memperbaiki rentang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konsentrasi, meningkatkan fokus dan daya ingat, memperbaiki kemampuan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berinteraksi sosial,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dan mengendalikan emosi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(Yayasan Daya Pelita Kasih, 2009).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Berdasarkan latar belakang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fenomena diatas peneliti ingin melakukan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mengenai pengaruh senam otak terhadap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daya ingat pada anak usia dini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 TK Budi Utomo Desa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Gading Mangu Kecamatan Perak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2 Rumusan Masalah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Apakah terdapat pengaruh senam otak terhadap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daya ingat pada anak usia dini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 TK Budi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Utomo Desa Gading Mangu Kecamatan Perak Kabupaten Jombang?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3 Tujuan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3.1 Tujuan umum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Mengetahui pengaruh senam otak terhadap daya ingat pada anak usia dini di TK Budi Utomo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Desa Gading Mangu Kecamatan Perak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1.3.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Tujuan khusus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Mengidentifikasi daya ingat sebelum diberikan perlakuan senam otak pada anak usia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dini di TK Budi Utomo Desa Gading Mangu Kecamatan Perak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2. Mengidentifikasi peningkatan daya ingat sesudah diberikan perlakuan senam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pada anak usia dini di TK Budi Utomo Desa Gading Mangu Kecamatan Perak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Menganalisa senam otak terhadap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peningkatan daya ingat pada anak usia dini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 TK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Budi Utomo Desa Gading Mangu Kecamatan Perak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4 Manfaat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1 Teoritis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penelitian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ini diharapkan dapat dijadikan sebagai upaya mengembangkan program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dalam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rangka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meningkatkan daya ingat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dengan senam otak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sebagai salah satu cara 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mengoptimalkan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dimensi otak pada anak usia dini.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1.4.2 Praktisi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Bagi peneliti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[ 4 2 ]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Hasil penelitian ini diharapkan dapat menambah pengetahuan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pengalaman bagi peneliti sendiri dalam melaksanakan penelitian tentang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usia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dini yang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mengoptimalkan daya ingat dengan senam otak 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Bagi institusi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Hasil penelitian ini diharapkan dapat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dijadikan sumber informasi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penelitian selanjutnya serta tindakan lain seperti senam otak untuk mengoptimalkan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daya ingat pada anak usia dini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BAB 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TINJAUAN PUSTAKA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1 Konsep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2.</w:t>
      </w:r>
      <w:r w:rsidRPr="00D41AB9">
        <w:rPr>
          <w:rFonts w:asciiTheme="majorBidi" w:hAnsiTheme="majorBidi" w:cstheme="majorBidi"/>
          <w:sz w:val="24"/>
          <w:szCs w:val="24"/>
        </w:rPr>
        <w:t>1.1 Pengertian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Menurut NAEYC (National Association for The Education of Young Children) dalam Siti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Aisyah, et.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al 2010 Batasan tentang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usia dini adalah anak yang berada pada usia 0-8 tahun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yang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tercakup dalam program pendidikan di taman kanak-kanak, penitipan anak pada keluarga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(family child care home), pendidikan prasekolah baik swasta maupun negeri, TK, dan SD.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Anak usia dini sangat memerlukan banyak informasi untuk mengisi pengetahuannya agar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siap menjadi individu yang sesungguhnya. otak yang merupakan pusat koordinasi pun bekerja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keras menemukan hal-hal baru yang akan menjadi isi memori otak sekaligus menjadi bekal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pertumbuhan ( Adi Susilo, 2011).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Anak usia dini adalah anak yang berada pada usia 0-8 tahun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Beichler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[86] [86]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Snowman (Dwi Yulianti,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usia dini adalah anak yang berusia antara 3-6 tahun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Sedangkan hakikat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usia dini (Augusta, 2012) adalah individu yang unik dimana ia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memiliki pola pertumbuhan dan perkembangan dalam aspek fisik, kognitif, sosioemosional,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kreativitas, bahasa dan komunikasi yang khusus yang sesuai dengan tahapan yang sedang dilalui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>oleh anak tersebut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Usia ini merupakan usia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yang sangat menentukan dalam pembentukan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karakter dan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kepribadian anak, serta daya ingat yang baik.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usia dini ini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sering di sebut sebagai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usia emas (golden age),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Makanan yang bergizi dan seimbang serta stimulasi yang intensif sangat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dibutuhkan untuk perkembangan dan pertumbuhan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pada dirinya tersebut.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[98]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Yuliani Nuraini Sujiono (2009) berpendapat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bahwa anak usia dini memiliki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sifat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egosentris,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rasa ingin tahu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secara alamiah, merupakan makhluk sosial, unik dan kaya 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fantasi, mempunyai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daya perhatian yang pendek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serta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merupakan masa yang paling potensial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untuk belajar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2.1.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2 Faktor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yang mempengaruhi perkembangan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Hidayat, (2009)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ada beberapa faktor yang mempengaruhi perkembangan anak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ditentukan oleh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1) Faktor Internal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Faktor internal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adalah faktor yang mempengaruhi perkembangan yang berasal dari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individu itu sendiri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Berikut ini merupakan beberapa hal yang diduga sebagai faktor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internal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yang mempengaruhi proses perkembangan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, meliputi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Genetika/Hereditas (Keturunan)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Pertumbuhan dan perkembangan anak sangat dipengaruhi oleh faktor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keturunan/genetik yang didapat dari orangtuanya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Faktor genetik lebih menekankan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aspek fisiologis dan psikologis yang dibawa melalui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aliran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darah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kromosom sehingga faktor ini bersifat statis, misalnya bentuk fisik, kesehatan, sifat,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kepribadian, minat, bakat, kecerdasan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Hormon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Pengaruh hormon sudah terjadi sejak masa prenatal, yaitu saat janin berumur 4 bulan,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pada saat itu terjadi pertumbuhan yang cepat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Beberapa hormon yang berpengaruh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dalam proses tumbuh kembang anak adalah hormon pertumbuhan somatotropin,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sedangkan hormon estrogen dan progesteron merupakan hormon seksual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berguna saat anak mulai memasuki usia remaja sebagai salah satu penanda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kematangan individu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2) FaktorEksternal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Faktor eksternal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merupakan faktor yang mempengaruhi perkembangan anak yang berasal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dari luar individu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atau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lingkungan, baik dalam bentuk lingkungan fisik yang berupa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kondisi rumah, gizi, kesehatan lingkungan, dan sebagainya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Factor eksternal, meliputi: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Keluarga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Keluarga merupakan lingkungan pertama yang dikenal anak, keluarga memiliki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>pengaruh yang cukup besar terhadap proses tumbuh kembang anak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Dukungan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bimbingan yang tepat dari keluarga akan memaksimalkan pertumbuhan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anak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Kelompok Teman Sebaya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Saat anak sudah memasuki usia sekolah, teman sebaya akan sangat berpengaruh pada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anak, hal ini dikarenakan anak-anak lebih banyak menghabiskan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waktu bersama dengan temannya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Saat bersama teman-temannya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mempelajari apa yang tidak didapatkan dikeluarga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c.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Pengalaman hidup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Pengalaman hidup dan proses pembelajaran menjadikan anak berkembang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cara mengaplikasikan apa yang telah dipelajari pada kebutuhan yang perlu dipelajari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Semakin banyak pengalaman hidup yang dipelajari maka akan sangat membantu anak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untuk menyelesaikan tugas perkembangannya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d.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Kesehatan Lingkungan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Tingkat kesehatan mempengaruhi respon anak terhadap lingkungan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sehingga proses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pekembangan dapat terganggu bila kesehatan lingkungan tidak kondusif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Sakit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luka berpotensi mengganggu pertumbuhan dan perkembangan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2.1.3 gas Perkembangan Tu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Robert J.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Havighurs (1961) dikutip dalam buku Syamsu Yusuf, (2008) mendefinisikan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bahwa tugas perkembangan adalah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suatu tugas yang muncul pada periode tertentu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kehidupan individu, jika tugas tersebut berhasil dikerjakan maka akan membuat kepuasan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kesuksesan pada individu tersebut, jika tugas tersebut tidak dikerjakan maka akan membuat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seseorang kecewa.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Menurut Hurlock (1993) tugas perkembangan kanak-kanak awal adalah: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Belajar keterampilan fisik yang diperlukan untuk bermain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Membina sikap yang sehat (positif) terhadap diri sendiri sebagai seorang individu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berkembang, seperti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kesadaran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tentang harga diri dan kemampuan diri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3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Belajar bergaul dengan teman-teman sebaya sesuai dengan etika moral yang berkembang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 masyarakat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Belajar memainkan peran sesuai dengan jenis kelamin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5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Mengembangkan dasar-dasar keterampilan membaca, menulis dan menghitung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6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Mengembangkan konsep-konsep yang diperlukan dalam kehidupan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sehari-hari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lastRenderedPageBreak/>
        <w:t xml:space="preserve">7.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Mengembangkan sikap objektif baik positif dan negatif terhadap kelompok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masyarakat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8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Belajar mencapai kemerdekaan atau kebebasan pribadi sehingga menjadi diri sendiri,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mandiri dan bertanggung jawab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2.1.5 Teori perkembangan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a. Teori perkembangan fisik anak usia dini (Hurlock)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Perkembangan fisik pada anak usia dini secara umum memiliki cirri khas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tersendiri. Menurut Hurlock (1980) dikutip dalam buku Suryana (2016) bahwa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perkembangan anak usia dini memiliki cirri khas tersendiri, meliputi: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1) Tinggi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Bertambahnya tinggi badan anak setiap tahun rata-rata 3 inci.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Pada usia 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tahun tinggi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badan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rata-rata 46,8 inci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2) Berat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Bertambahnya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berat badan setiap tahunnya rata-rata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1,5 kg sampai 2,5 kg.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usia 6 tahun berat anak harus kurang lebih 7 kali berat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badan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pada waktu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lahir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3) Postur tubuh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Perbedaan dalam postur tubuh untuk pertama kali tampak jelas dalam awal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kanak-kanak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Ada yang posturnya gemuk lembek atau endomorfik ada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kuat berotot atau mesomorfik, dan ada lagi yang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relatif kurus ektomorfik.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4) Tulang dan otot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Tingkat pengerasan otot bervariasi pada bagian-bagian tubuh mengikuti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hukum perkembangan arah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Otot menjadi lebih besar, lebih kuat dan lebih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berat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Sehingga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anak tampak lebih kurus meskipun beratnya bertambah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5) Lemak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Anak-anak yang cenderung bertubuh endomorfik lebih banyak jaringan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lemaknya daripada jaringan otot, yang cenderung mesomorfik mempunyai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jaringan otot lebih banyak daripada jaringan lemak, dan yang bertubuh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ektomorfik mempunyai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otot-otot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yang kecil dan sedikit jaringan lemak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b. Teori perkembangan kognitif anak usia dini ( Jean Piaget)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Menurut teori Piaget yang dikemukakan oleh Sudarna (2014) kognitif adalah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proses yang terjadi secara intelektual di dalam pusat susunan syaraf pada waktu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manusia sedang berfikir, kemampuan kognitif ini berkembang secara bertahap,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sejalan dengan perkembangan fisik.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c.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Teori perkembangan psikososial (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Erikson)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[ 1 4 ]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Santrock (2011), Teori perkembangan ini dikemukakan oleh Erikson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mengemukakan bahwa perkembangan anak selalu dipengaruhi oleh motivasi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sosial dan mencerminkan suatu keinginan untuk berhubungan dengan orang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Untuk mencapai kematangan kepribadian psikososial anak harus melewati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beberapa tahap yaitu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tahap percaya dan tidak percaya (1-3 tahun), tahap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kemandirian versus malu-malu (2-4 tahun), tahap inisiatif versus rasa bersalah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(3-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6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tahun), tahap terampil versus minder (6-12 tahun), tahap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identitas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versus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kebingungan peran (12-18 tahun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(Tobing, 2012).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d.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Teori perkembangan psikoseksual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(Freud)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[ 5 3 ]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Teori perkembangan psikoseksual pertama kali dikemukakan oleh Sigmun Freud,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ia menggunakan istilah psikoseksual untuk menjelaskan segala kesenangan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seksual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Selama masa kanak-kanak bagian-bagian tubuh tertentu memiliki makna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psikologik yang menonjol sebagai sumber kesenangan baru dan konflik baru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secara bertahap bergeser dari satu bagian tubuh ke bagian tubuh lain pada tahaptahap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tertentu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perkembangan psikoseksual anak 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melalui tahapan yaitu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tahap oral (0-1 tahun), tahap anal (1-3 tahun), tahap falik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(3-6 tahun), tahap laten (6-12 tahun), dan tahap genital ( 12 tahun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(Tobing,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2012).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e. Teori perkembangan moral (Kohlberg)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Teori perkembangan moral dikemukakan oleh Kohlberg dengan memandang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tumbuh kembang anak ditinjau dari segi moralitas anak dalam menghadapi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kehidupan, tahapan perkembangan moral yaitu: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tahap prakonvensional (orientasi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pada hukum dan kepatuhan), tahap prakonvensional (orientasi instrumental bijak),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tahap konvensional, tahap pasca konvensional (orientasi kontak sosial) (Wong,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2008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2.1.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6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Aspek perkembangan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a. </w:t>
      </w:r>
      <w:r w:rsidRPr="00D41AB9">
        <w:rPr>
          <w:rFonts w:asciiTheme="majorBidi" w:hAnsiTheme="majorBidi" w:cstheme="majorBidi"/>
          <w:sz w:val="24"/>
          <w:szCs w:val="24"/>
        </w:rPr>
        <w:t>Motorik kasar menurut Wiyani (2015) adalah gerakan dari anggota badan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terjadi secara kasar ataupun keras. Pergerakan yang terjadi ini merupakan dampak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dari pertumbuhan dan perkembangan yang dialami anak, Tubuh anak yang semakin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dewasa semakin kuat.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Motorik halus (fine motor Skills) merupakan keterampilan fisik yang melibatkan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4 ]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otot kecil dan koordinasi mata dan tangan yang memerlukan koordinasi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cermat (Papilia, Old &amp; Feldman,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motorik halus mulai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memiliki kemampuan menggoyangkan jari-jari kaki, menggambar dua atau tiga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bagian, menggambar orang, mampu menjepit benda, melambaikan tangan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>sebagainya (Hidayat, 2009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c.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Bahasa (language) adalah kemampuan untuk memberikan respon terhadap suara,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4 ]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mengkuti perintah dan dan berbicara spontan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Pada perkembangan bahasa diawali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mampu menyebut hingga empat gambar, menyebut satu hingga dua warna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menyebutkan kegunaan benda, menghitung, mengartikan dua kata, meniru berbagai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bunyi, mengerti larangan dan sebagainya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(Tobing et al.</w:t>
      </w:r>
      <w:r w:rsidRPr="00D41AB9">
        <w:rPr>
          <w:rFonts w:asciiTheme="majorBidi" w:hAnsiTheme="majorBidi" w:cstheme="majorBidi"/>
          <w:sz w:val="24"/>
          <w:szCs w:val="24"/>
        </w:rPr>
        <w:t>, 2012).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d.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Prilaku sosial (personal social) adalah aspek yang berhubungan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4 ]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kemampuan mandiri, bersosialisasi dan berinteraksi dengan lingkungannya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Perkembangan adaptasi sosial pada anak prasekolah yaitu dapat berrmain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permainan sederhana, mengenali anggota keluarganya, menangis jika dimarahi,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membuat permintaan yang sederhana dengan gaya tubuh, menunjukan peningkatan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kecemasan terhadapa perpisahan dan sebagainya (Hidayat, 2009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 Konsep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1 Definisi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Walgito (2010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ingatan merupakan alih bahasa dari memory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Oleh sebab itu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yang menggunakan daya ingat (ingatan) ada pula yang menggunakan istilah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memory.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Menurut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Dill, Bobbie dkk (2013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kemampuan mengingat sangat penting bagi manusia, bukan hanya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karena ingatan membantu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mengingat pengalaman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hidup, tetapi juga karena kemampuan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mengingat ini dapat meningkatkan kemampuan berpikir manusia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Menurut Tracy Riggns, dkk (2013) menyatakan bahwa memori adalah landasan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kemampuan yang membangun pengetahuan mengenai diri kita dan dunia di sekitar kita. Sumadi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Suryabrata (2006) menambahkan bahwa ingatan diartikan sebagai kemampuan untuk menerima,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menyimpan, dan memproduksikan kesan-kesan. Aktivitas dan pribadi manusia tidak hanya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ditentukan oleh pengaruh dan proses-proses yang berlangsung waktu kini, tetapi juga 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pengaruh-pengaruh dan proses-proses di masa lalu.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2.2.2 Faktor yang memengaruhi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Suharnan (2005) menjelaskan ada beberapa faktor- faktor yang mempengaruhi daya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ingat, antara lain: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Efek posisi serial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[ 6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Sejumlah informasi,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objek yang disajikan secara berurutan mempengaruhi ingatan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seseorang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Objek informasi yang berada di posisi awal dan akhir akan cenderung diingat,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dari pada item-item atau objek informasi yang berada diurutan tengah.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Informasi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item-item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yang terletak di bagian awal akan lebih dulu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memasukkan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ingatan jangka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pendek, sehingga memungkinkan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untuk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dilakukan pengulangan di dalam pikiran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dipindahkan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ingatan jangka panjang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Bagi informasi yang terletak di bagian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tengah, ketika memasuki ingatan jangka pendek akan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memasuki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bersamaan waktunya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 xml:space="preserve">dengan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informasi dibagian awal,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sehingga hanya sedikit kapasitas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pengulangan 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kembali yang terletak dibagian tengah.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Keahlian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[ 6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Orang akan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lebih mudah mengingat informasi baru dengan baik apabila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memiliki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latar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belakang pengetahuan yang cukup baik di bidang tersebut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c.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Pemberian kode khusus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[ 6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Prinsip pemberian kode khusus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adalah seorang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akan mudah mengingat kembali suatu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peristiwa yang terjadi hanya jika sesuai dengan bekas yang ditemukan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dalam ingatannya.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d. Emosi dan efek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Pertama “ Pollyanna Principles “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yaitu suatu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informasi yang secara emosi menyenangkan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biasanya diproses lebih efisien dan tepat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dari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pada informasi yang mengandung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kesedihan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Kedua, kesamaan suasana hati (mood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constuence)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yaitu ingatan menjadi lebih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baik jika bahan yang dipelajari sama dengan suasana hati yang berlangsung pada saat itu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Ingatan seseorang dipengaruhi oleh perhatian , minat, daya konsentrasi, emosi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kelelahan. Semakin kuat minat dan atensi maka semakin melekat informasi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diterima.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3 Klasifikasi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Couto dan Alizamar (2016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ada 3 jenis daya ingat yaitu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 Daya ingat sensori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Yaitu daya ingat berada di otak dengan waktu yang sangat sebentar. Didefinisikan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memori sensori merupakan suatu informasi melalui panca indera. Durasi waktu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tersimpannya informasi pada memori sensori sangat singkat sekitar 2 sampai 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detik (Feldman, 2012).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 jangka pendek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Daya ingat jangka pendek ini dapat menyimpan informasi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lebih lama dibanding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daya ingat sensori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Daya ingat jangka pendek ini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hanya digunakan untuk aktifitas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sehari-hari. </w:t>
      </w:r>
      <w:r w:rsidRPr="00D41AB9">
        <w:rPr>
          <w:rFonts w:asciiTheme="majorBidi" w:hAnsiTheme="majorBidi" w:cstheme="majorBidi"/>
          <w:sz w:val="24"/>
          <w:szCs w:val="24"/>
        </w:rPr>
        <w:t>Kapasitas ingatan jangka pendek juga terbatas, yaitu rata-rata 7±2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item (Atkinson, dkk, 2010). Peterson (dalam Solso, 2007) mendemonstrasikan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bahwa kapasitas kita untuk menyimpan informasi dalam suatu area penyimpanan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sementara bersifat sangat terbatas dan rentan terhadap memudarnya 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dengan cepat.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 jangka panjang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 jangka panjang ini dapat menyimpan informasi atau ingatan seseorang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dengan waktu yang sangat lama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berada di otak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Kemampuan untuk 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mengingat masa lalu dan menggunakan informasi tersebut untuk dimanfaatkan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saat ini merupakan fungsi dari memori jangka panjang (Bhinetty, 2009).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Lokasi tempat memori t simpan adalah di seluruh bagian otak, er meskipun juga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terpusat di bagian-bagian tertentu. Beberapa region otak memiliki fungsi penting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dalam pembentukan memori seperti hipokampus dan korteks serta thalamus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(Solso, 2007).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2.2.4 Proses terbentuknya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Menurut Sayfuddin ( 2009 ) bahwa sebelum seseorang mengingat suatu informasi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sebuah kejadian dimasa lalu, ada beberapa tahapan yang harus dilalui ingatan tersebut 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dapat muncul kembali, yaitu: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a. Registration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kemampuan untuk menerima informasi melalui modalitas sensorik.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b. Penyimpanan ingatan (storage).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dimana informasi baru dipilih, dipelajari, dan diingat. Di perantarai oleh struktur limbik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termasuk hipokampus. Daya ingat yang tersimpan dikuatkan dengan pengulangan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gejolak emosi yang bermakna. Daya ingat itu terdistribusi pada area asosiasi di korteks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serebri.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c. Mengingat kembali (retrieval).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kemampuan untuk mengakses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informasi yang telah disimpan dalam memori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5 Aspek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Baharuddin (2014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aktivitas atau pembuatan mengingat memungkinkan individu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tetap memiliki kesan-kesan yang pernah dialaminya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Oleh karena itu, aktivitas mengingat harus memenuhi unsur-unsur berikut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Mencamkan (Learning)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kamus KBBI mencamkan ialah memperhatikan atau mengamati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sungguh-sungguh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Kinasih &amp; Purna (2016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berpendapat bahwa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pengencaman terhadap sesuatu kesan akan lebih kuat, apabila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Kesan-kesan yang dicamkan dibantu dengan penyuaraan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Pikiran subjek lebih konsentrasi kepada kesan-kesan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tersebut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c.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Teknik belajar yang dipakai oleh subjek adalah efektif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Subjek menggunakan titian ingatan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e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Struktur bahan dari kesan-kesan yang dicamkan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harus jelas.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Menyimpan (Retaining)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Segala sesuatu yang telah dicamkan akan tersimpan dalam ingatan, tetapi tidak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berarti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bahwa semua kesan-kesan itu akan tetap tinggal atau tersimpan dengan baik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umumnya kemampuan mengingat tersebut bergantung kepada hal-hal, seperti kondisi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tubuh, usia seseorang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Intelegensi seseorang, pembawaan, dan minat seseorang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terhadap sesuatu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Memproduksi (Recalling)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Suryabrata (2014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memproduksi adalah mengaktifkan kembali hal-hal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telah dicamkan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Baharuddin (2014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memunculkan informasi kealam sadar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harus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menunggu adanya ransangan yang dapat bersatu dengan tanggapan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bersangkutan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Menurut Soemanto (2006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hal memproduksi ada dua macam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reproduksi yaitu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a. Mengingat kembali (recall):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hal ini tidak ada objek yang dipakai 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merangsang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reproduksi,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misalnya mengingat ciri-ciri benda yang sudah tidak 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atau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hilang.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b. Mengenali kembali (recognition):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dalam hal ini ada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suatu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objek yang dipakai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sebagai perangsang untuk mengadakan reproduksi, misalnya mengenal benda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apakah sesuai dengan ciri-ciri benda yang pernah diamati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6 Indikator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Sesuai dengan aspek-aspek di atas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Maka dapat diperoleh indikator bahwa proses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pengungkapan kembali (recall) informasi dalam prosedur daya ingat terdiri dari 3 kegiatan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pokok, Menyebutkan, mengenali, dan menggambarkan . Berkenaan dengan jenis informasi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diungkapkan kembali (recall) dijelaskan dalam Windura Susanto (2010) bahwa informasi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diingat biasanya berupa bahasa verbal, baik lisan maupun tertulis yang umumnya, berupa: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a. 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b. Gambar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c. Huruf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d. Angka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informasi tersebut diperlakukan sebagai objek dalam proses mengingat, berupa huruf, angka,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gambar dan warna.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2.2.7 Pengukuran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Pengukuran yang sesuai dengan aspek dan indikator daya ingat, menggunakan skala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Wechsler dengan menggunakan tes Wechsler Preschool and Primary Scale of Intelligence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(WPPSI). David Wechsler (1958) dikutip dalam buku Nur'aeni (2012) inteligensi adalah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kemampuan untuk bertindak secara terarah/ dengan tujuan tertentu, berpikir rasional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menghadapi lingkungannya secara efektif.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Pada tahun 1963 David Wechsler mempublikasikan tes Wechsler Preschool and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Primary Scale of Intelligence (WPPSI) untuk anak usia 4 – 6,5 tahun, yang merupakan terdiri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atas 11 subtes yaitu Verbal (Informasi, perbendaharaan kata, hitungan, persamaan, pengertian,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rentang angka) instrumen ini terdiri dari 96 soal dan performance (rumah hewan, melengkapi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gambar, mazes, desain geometri, merancang balok) (Nur'aeni, 2012).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Pada jenis verbal informasi dalam aspek intelegensi merupakan penilaian subjektivitas,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meliputi; daya ingat, daya simpan (retention) minat terhadap lingkungan sekitar, pengalaman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yang luas dan pengetahuan serta wawasan yang luas. Alat ukur ini terdiri dari 23 soal setiap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pertanyaan memiliki skor 0-1. Klasifikasi IQ very superior (130 keatas), superior (120-129),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bright normal (110-119), average (90-109), dull normal (80-89), borderline (70-79), mental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defective (69 kebawah) (Harriman dalam jahja, 2011).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Rumus skor standar : m + s {(X-M)/ }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Keterangan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 : mean skor standar yang diinginkan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 : deviasi standar yang diinginkan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X : mean distribusi skor mentah yang diperoleh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: deviasi standar skor mentah yang diperoleh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Nilai mean = 100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Nilai sd = 15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3 Konsep senam otak (Brain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2.</w:t>
      </w:r>
      <w:r w:rsidRPr="00D41AB9">
        <w:rPr>
          <w:rFonts w:asciiTheme="majorBidi" w:hAnsiTheme="majorBidi" w:cstheme="majorBidi"/>
          <w:sz w:val="24"/>
          <w:szCs w:val="24"/>
        </w:rPr>
        <w:t>3.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1 Pengertian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senam otak (Brain 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[80]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Senam otak adalah senam yang bertujuan untuk memicu otak agar tidak kehilangan daya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intelektualnya dan awareness-nya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Di Amerika dan Eropa, senam otak sudah populer karena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sudah terbukti kegunaannya, sementara di Indonesia senam otak belum terlalu memasyarakat.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Widianti dan Atikah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(2010) mengatakan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bahwa senam otak merupakan sejumlah gerakan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sederhana yang dapat menyeimbangkan setiap bagian-bagian otak, dapat menarik tingkat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konsentrasi otak, dan juga sebagai jalan keluar bagi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bagian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otak yang terhambat agar 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berfungsi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maksima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ahli senam otak (brain gym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dari lembaga Educational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Kinesology Amerika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serikat Paul E.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Dennison, meski sederhana, senam otak (brain gym) mampu memudahkan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kegiatan belajar dan melakukan penyesuaian terhadap ketegangan, tantangan, dan tuntunan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sehari-hari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Pakar peneliti otak inilah pertama kalinya memperkenalkan metode terapi ini 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Amerika (Franc, 2012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Senam otak adalah serangakaian latiahan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berbasis gerakan tubuh sederhana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, gerakan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yang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dibuat untuk merangsang otak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kanan dan kiri (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dimensi lateralis), meringankan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merelaksasi belakang otak dan bagian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depan otak (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dimensi pemfokusan), merangsang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system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terkait dengan perasaan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/emosional,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yakni otak tengah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(limbic)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serta otak besar (dimensi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pemusatan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(Denniso, 2009). </w:t>
      </w:r>
      <w:r w:rsidRPr="00D41AB9">
        <w:rPr>
          <w:rFonts w:asciiTheme="majorBidi" w:hAnsiTheme="majorBidi" w:cstheme="majorBidi"/>
          <w:sz w:val="24"/>
          <w:szCs w:val="24"/>
        </w:rPr>
        <w:t>Gerakan yang relatif ringan serta tanpa bantuan alat apapun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membuat waktu terapi lebih singkat, Para orang tua cukup menjalankan terapi selama kurang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lebih 10-15 menit dan dapat dilakukan 2 atau 3 kali sehari (Anonim, 2015).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2.3.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2 Manfaat senam otak (Brain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Senam otak (brain gym) dapat memberikan manfaat yaitu stress emosional berkurang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pikiranlebih jernih, hubungan antar manusia dan suasana belajar/kerja lebih rileks dan senang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Manfaat lain dari senam otak (brain gym) yaitu kemampuan berbahasa dan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meningkat, orang menjadi lebih bersemangat, lebih kreatif dan senang, orang merasa lebih sehat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karena stress berkurang dan prestasi belajar dan bekerja maningkat (Dennison, 2009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Senam otak merupakan suatu rangkaian gerakan yang memiliki banyak manfaat, terutama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meningkatkan daya ingat pada anak usia dini yaitu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mengoptimalkan fungsi otaknya. </w:t>
      </w:r>
      <w:r w:rsidRPr="00D41AB9">
        <w:rPr>
          <w:rFonts w:asciiTheme="majorBidi" w:hAnsiTheme="majorBidi" w:cstheme="majorBidi"/>
          <w:sz w:val="24"/>
          <w:szCs w:val="24"/>
        </w:rPr>
        <w:t>Menurut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Yanuarita (2012) manfaat dari senam otak diantaranya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a. Menstimulasi dan memaksimalkan fungsi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b. Menyegarkan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c. Berpikir lebih positif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d. Memperbaiki konsentrasi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e. Meningkatkan percaya diri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f. Mengendalikan stress dengan baik.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2.3.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3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Mekanisme kerja senam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Dennison (2008), otak dibagi menjadi 3 (tiga) fungsi dimensi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yaitu dimensi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lateralis, dimensi pemfokusan dan dimensi pemusatan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Ketiga dimensi tersebut dapat dijelaskan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lebih lanjut yaitu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a. Dimensi Lateralis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Dimensi ini berfungsi untuk merangsang otak kiri dan otak kanan. Dimensi lateralis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bertujuan mengoptimalkan kemampuan belajar siswa Gerakan-gerakan senam otak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dimensi ini mampu menyerap kemampuan komunikasi yang lebih cepat.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Dimensi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lateralis ini juga membantu seseorang agar mampu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menyebrangi garis tengah tubuh 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dapat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bekerja di bidang tengah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karena ketidakmampuan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untuk menyebrangi garis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tengah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mengakibatkan ketidakmampuan belajar ( ) ( learning disabled (Dennison, 2008).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Dimensi Pemfokusan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[ 6 ]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Yanuarita (2012) dimensi pemfokusan ini berfungsi untuk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meringankan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merelaksasi otak bagian belakang dan otak bagian depan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Dimensi pemfokusan adalah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kemampuan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menyebrangi “</w:t>
      </w:r>
      <w:r w:rsidRPr="00D41AB9">
        <w:rPr>
          <w:rFonts w:asciiTheme="majorBidi" w:hAnsiTheme="majorBidi" w:cstheme="majorBidi"/>
          <w:sz w:val="24"/>
          <w:szCs w:val="24"/>
        </w:rPr>
        <w:t>garis tengah partisipasi” yang memisahkan bagian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belakang dan otak depan.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Informasi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diterima oleh otak bagian belakang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(batang otak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brainstem)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yang merekam semua pengalaman, lalu informasi diproses dan diteruskan ke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otak bagian depan untuk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diekspresikan sesuai tuntutan dan keinginannya (Dennison,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2008).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c.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Dimensi Pemusatan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[ 6 ]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Muhammad (2011) mendefnisikan dimensi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pemusatan adalah kemampuan 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menyebrangi garis pisah antara bagian atas dan bawah tubuh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dan mengaitkan fungsi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bagian tengah sistem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limbis (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midbrain) yang berhubungan dengan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informasi emosional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serta otak besar (cerebrum) untuk berpikir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sejenak. Menurut Prasanti (2012)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ketidakmampuan seseorang untuk mempertahankan dimensi pemusatannya ditandai 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ketakutan yang tak beralasan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melarikan diri dan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ketidakmampuan untuk merasakan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menyatakan emosi.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2.3.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4 Pelaksanaan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senam otak (Brain 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senam otak juga sangat praktis, karena bisa dilakukan dimana saja,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kapan saja, dan oleh siapa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saja.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Porsi latihan yang tepat adalah sekitar 10-15 menit,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sebanyak 2-3 kali dalam sehari (Denisson, 2009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Senam otak untuk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melatih otak bekerja dengan melakukan gerakan pembaruan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(repatteing) dan aktivitas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senam otak.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Latihan ini membuka bagian-bagian otak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sebelumnya tertutup atau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terlambat.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Disamping itu, senam otak tidak hanya memperlancar aliran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darah dan oksigen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ke otak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juga merangsang kedua belah otak untuk bekerja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sehingga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keseimbangan aktivitas kedua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belahan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otak secara bersamaan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(Denniso, 2009).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A. Gerakan Dimensi Literalis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Cross crawl (gerak diagonal 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.1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Cross crawl (gerak diagonal)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Meningkatkan komunikasi dan intergrasi di antara kedua hemisfer serebri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dengan terbentuknya percabangan dan mielinisasi persarafan di corpus callosum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sehingga komunikasi antara kedua hemisfer bertambah cepat dan lebih terintegrasi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meningkatkan koordinasi penglihatan, pendengaran, kemampuan kinestetik sehingga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meningkatkan kemampuan mendengar, membaca, menulis dan daya ingat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Koordinasikan gerakan supaya kalau satu tangan bergerak, kaki yang berlawanan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bergerak pada saat yang sama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Lazy 8 (8 malas)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Gerakan Lazy 8 (8 malas)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Memadukan bidang penglihatan kiri dan kanan sehingga meningkatkan integrasi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otak kiri dan kanan sekaligus meningkatkan keseimbangan dan koordinasi tubuh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ini dapat meningkatkan ketrampilan baca tulis &amp; pemahaman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Mulai di bagian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 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tengah, pertama gerakkan tangan berlawanan arah jarum jam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 atas, membentuk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lingkaran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Kemudian searah jarum jam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ke atas, membentuk lingkaran dan kembali ke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 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titik tengah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Buatlah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gerakan 8 tidur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ini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3 kali tiap tangan, kemudian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dilanjut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3 kali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dengan kedua tangan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B. Dimensi Pemfokusan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The owl (burung hantu)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.3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The owl (burung hantu)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Kegiatan ini menurunkan tegangan otot bahu &amp; leher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Pada saat otot leher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rileks kemampuan mendengar, berpikir dan berbicara meningkat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Cengkeram otot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bahu, gerakkan kepala menengok ke belakang, tarik napas dalam dan tarik bahu ke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belakang, kemudian menengok kesisi yang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Tundukkan kepala, napas dalam,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biarkan otot relaks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Ulangi dengan mencengkeram bahu yang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Arm activation (mengaktifkan tangan)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4 Gerakan Arm activation (mengaktifkan tangan)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ini meregangkan otot bahu &amp; dada atas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ini merilekskan &amp;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mengkoordinasi otot-otot bahu dan lengan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, meningkatkan konsentrasi, membuat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pernafasan lebih lancer,sikap lebih santai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serta membantu otak dalam kemudahan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menulis dengan tangan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Luruskan satu tangan ke atas, ke samping kuping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Buang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[7] [7]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napas pelan, sementara otot-otot diaktifkan dengan mendorong tangan melawan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tangan satunya keempat jurusan (depan, belakang, ke dalam dan keluar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The grounder (kuda-kuda)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5 Gerakan The grounder (kuda-kuda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Kegiatan ini memperlancar dan merilekskan kelompok otot di paha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menyeimbangkan dan menstabilkan tubuh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Melakukan gerakan ini dapat meningkatkan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pemahaman, memori jangka pendek, ekspresi &amp; ketrampilan organisasi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Mulai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kaki terbuka, arahkan kaki kanan ke kanan, dan kaki kiri tetap lurus kedepan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Tekuk lutut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kanan sambil buang napas, lalu ambil napas waktu lutut kanan diluruskan kembali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Ulangi 3x, kemudian ganti dengan kaki kiri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[19]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C. Dimensi Pemusatan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Brain buttons (tombol otak)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.6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Brain buttons (tombol otak)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Kegiatan ini merangsang aliran darah yang kaya oksigen melalui arteri karotis ke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otak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Tombol ini membantu membentuk kembali pesan-pesan yang terarah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bagian tubuh ke otak dan penglihatan, jadi meningkatkan hubungan silang antara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untuk membaca, menulis, berbicara dan mengikuti petunjuk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Sambil menyentuh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pusar, pijat keras sisi kiri dan kanan tulang tengah (sternum) di bawah tulang dada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Earth buttons (tombol bumi)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Gambar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2.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7 Gerakan Earth buttons (tombol bumi)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Menyentuh tempat-tempat ini merangsang otak &amp; menyegarkan kembali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kelelahan mental yang berat, mampu meningkatkan ketrampilan organisasional &amp;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meningkatkan kemampuan untuk terfokus pada objek yang dekat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Taruh 2 jari 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bawah bibir dan tangan yang satu di os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 xml:space="preserve">pubis.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Napaskan energi ke atas, ke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tengah-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tengah badan.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The thinking cap (pijat kuping)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Gambar 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.8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The thinking cap (pijat kuping)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Kegiatan ini membangkitkan mekanisme pendengaran dan memori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Sehingga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meningkatkan kemampuan mendengar, memori jangka pendek dan ketrampilan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berpikir abstrak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Pelan-pelan buka daun kuping keluar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, dari atas sampai ke bawah 3 x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sampai dengan 5 x.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 Balance Button (Tombol keseimbangan)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Gambar 2.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9 Gerakan Balance button Tombol keseimbangan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Sentuhkan dua jari ke belakang telinga dan taruh tangan sarunya di pusar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kemudian bernafas, satu manit kemudian sentuh belakang teling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merangsang sistem keseimbangan tubuh di telinga bagian dalam, dapat memperbaiki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keseimbangan, merileksasikan mata, dan beberapa bagian tubuh, serta meningkatkan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perhatian untuk berpikir, melakukan kegiatan, pengambilan keputusan, konsentrasi,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pemecahan masalah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4 Jurnal terkait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Astuti (2014), pada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 pengaruh senam otak terhadap memori jangka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pendek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siswa sekolah Dasar di Sd Negeri 34 Pontianak Kota, di dapatkan rata-rata skor memori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jangka pendek siswa SD Negeri 34 Pontianak Kota tahun 2014 sebelum diberikan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senam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adalah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8,96 ± 1,742 dan rerata skor memori jangka pendek sesudah diberikan senam otak adalah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10,70 ± 2,350. </w:t>
      </w:r>
      <w:r w:rsidRPr="00D41AB9">
        <w:rPr>
          <w:rFonts w:asciiTheme="majorBidi" w:hAnsiTheme="majorBidi" w:cstheme="majorBidi"/>
          <w:sz w:val="24"/>
          <w:szCs w:val="24"/>
        </w:rPr>
        <w:t>Senam otak selama 2 minggu dan dilakukan setiap hari dapat meningkatkan skor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memori jangka pendek. Dari data tersebut dapat dijelaskan bahwa senam otak dapat membantu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meningkatkan daya ingat anak.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Menurut wijar prasetyo (2016), pada penelitian pengaruh senam otak terhadap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peningkatan daya ingat siswa kelas V di SD Muhammadiyah 11 Surabaya yang dilakukan, maka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dapat disimpulkan bahwa Daya ingat siswa kelas V sebelum dilakukan terapi senam otak di SD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Muhammadiyah 11 Surabaya paling banyak yaitu nilai cukup (50,00%). Daya ingat siswa kelas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V sesudah dilakukan terapi senam otak di SD Muhammadiyah 11 Surabaya paling banyak yaitu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sangat baik (45,83%). Setelah dilakukan terapi senam otak diperoleh bahwa terdapat pengaruh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senam otak terhadap daya ingat anak kelas V sekolah dasar di SD Muhammadiyah 11 Surabaya.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Menurut silfania rosevin gea (2016), pada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 pengaruh senam otak terhadap memori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jangka pendek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penyandang tunagrahita ringan di SLB-C yang dilakukan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maka dapat disimpulkan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bahwa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rata-rata skala memori jangka pendek sebelum dilakukan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senam otak adalah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4,25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standar deviasi 3,338. </w:t>
      </w:r>
      <w:r w:rsidRPr="00D41AB9">
        <w:rPr>
          <w:rFonts w:asciiTheme="majorBidi" w:hAnsiTheme="majorBidi" w:cstheme="majorBidi"/>
          <w:sz w:val="24"/>
          <w:szCs w:val="24"/>
        </w:rPr>
        <w:t>Skala memori jangka pendek sebelum dilakukan senam otak memiliki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nilai terendah 0, sedangkan nilai tertinggi 9. Sedangkan rata-rata skala memori jangka pendek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sesudah dilakukan senam otak adalah 6,05 dengan standar deviasi 3,441.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Skala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memori jangka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pendek sesudah dilakukan senam otak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memiliki nilai terendah 1, sedangkan nilai tertinggi 12.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BAB 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KERANGKA KONSEPTUAL DAN HIPOTESIS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3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.1 Kerangka Konsep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[46]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Kerangka konsep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merupakan kerangka hubungan antara konsep-konsep yang ingin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diamati atau diukur melalui penelitian yang akan dilakukan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(Natoatmodjoal, 2010).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Senam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(Brain 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Very superior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(130 keatas)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Superior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(120-129)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Faktor yang mempengaruhi Indikator daya ingat Bright normal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Daya ingat 1. Menyebutkan informasi (110-119)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 Efek posisi serial kembali Average (90-109)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 Keahlian 2. Mengenali 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3. Pemberian kode khusus kembali Dull normal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 Emosi dan efek 3. Menggambarkan informasi (80-89)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kembali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Borderline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Keterangan : (70-79)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Diteliti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Tidak diteliti : Mental defective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Mempengaruhi : (69 kebawah)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Tidak mempengaruhi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Gambar 3.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1 Kerangka konseptual pengaruh senam otak (brain gym) terhadap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dini.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3.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Hipotesis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Hipoteis adalah jawaban sementara dari rumusan masalah/pernyataan peneliti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(Nursalam,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Dikatakan sementara karena jawaban yang diberikan baru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didasarkan pada teori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Hipotesis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dirumuskan atas dasar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pikir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yang merupakan jawaban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sementara atas masalah yang dirumuskan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Kesimpulan sementara dari penelitian ini yang didasarkan pada teori dan hasil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 yang relevan maka dapat ditarik hipotesis sebagai berikut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H1 = Ada pengaruh senam otak (brain gym) terhadap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dini di TK Budi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Utomo Desa Gading Kecamatan Perak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BAB 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METODE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1 Jenis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Metode pada penelitian ini menggunakan metode penelitian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pra-eksperimen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untuk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mencari pengaruh perlakuan (Sugiyono, 2014) penelitian yang digunakan untuk mencari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pengaruh perlakuan tertentu dalam kondisi yang terkendali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Desain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Desain penelitian merupakan rancangan penelitian yang akan dilaksanakan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(Notoatmodjo,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penelitian ini jenis penelitian yang digunakan Pra-Eksperimen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dengan rancangan penelitian one group pre-posttest design untuk mengetahui pengaruh Senam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Otak (Brain Gym) terhadap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dini.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penelitian ini tidak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menggunakan kelompok pembanding (kontrol) hanya menggunakan kelompok perlakuan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(eksperimen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Subjek Pretest Perlakuan Postest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 O I OI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Waktu 1 Waktu 2 Waktu 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Gambar 4.</w:t>
      </w:r>
      <w:r w:rsidRPr="00D41AB9">
        <w:rPr>
          <w:rFonts w:asciiTheme="majorBidi" w:hAnsiTheme="majorBidi" w:cstheme="majorBidi"/>
          <w:sz w:val="24"/>
          <w:szCs w:val="24"/>
        </w:rPr>
        <w:t>1 Rencana penelitian One group Pra-Post test Design (Notoatmodjo, 2010).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Keterangan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 : Subyek perlakuan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O :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Observasi daya ingat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sebelum Senam Otak (Brain 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X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Perlakuan Senam Otak (Brain 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O1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Observas daya ingat i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sesudah Senam Otak (Brain Gym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3 Waktu dan Tempat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Penelitian ini bertujuan untuk menganalisis pengaruh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senam otak (Brain Gym) terhadap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dini (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studi di TK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Budi Utomo Desa Gading Kecamatan Perak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Kabupaten Jombang),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akan dilaksanakan pada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4.3.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1 Waktu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 dimulai dari perencanaan (penyusunan proposal) sampai dengan penyusunan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laporan akhir, dimulai dari bulan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Maret sampai Mei 2019.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4.3.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Tempat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Penelitian ini akan dilaksanakan di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Tk Budi Utomo yang beralamat di Desa Gading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Kecamatan Perak Kabupaten Jombang. Hal ini dikarenakan di di Tk Budi Utomo yang beralamat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[72]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di Desa Gading Kecamatan Perak Kabupaten Jombang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banyak anak yang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daya ingatnya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kurang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dan di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Tk Budi Utomo Desa Gading Kecamatan Perak Kabupaten Jombang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tersebut belum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dilakukan penelitian sebelumnya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1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Populasi, Sampel dan Sampling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1.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1 Populasi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Populasi penelitian adalah keseluruhan dari suatu variable yang menyangkut masalah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akan diteliti (Nursalam,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penelitian ini adalah seluruh siswa kelas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A-B di TK Budi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Utomo Desa Gading Kecamatan Perak Kabupaten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Jombang dengan jumlah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124 siswa.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Sampel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Sampel adalah sebagai atau wakil populasi yang diteliti (Arikunto,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Sampel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yang diambil pada penelitian ini adalah sebagian Siswa kelas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A-B di TK Budi Utomo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sebanyak 31 siswa.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Untuk menentukan besarnya sampel apabila subjek kurang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100, lebih baik diambil semua sehingga penelitiannya, penelitian populasi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Jika subjek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lebih besar dapat diambil antara 20-25% (Arikunto,2002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Rumus yang digunakan untuk mengambil sampel adalah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 = 25% x 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Keterangan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 = besar sampel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 = besar populasi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A1.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A2.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B1.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B2.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B3.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Jadi sampel pada penelitian sebagian siswa kelas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A dan B sebanyak 31 siswa.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3 Sampling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Sampling adalah suatu proses seleksi sampel yang digunakan dalam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dari populasi yang ada, sehingga jumlah sampel akan mewakili keseluruhan populasi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ada (Hidayat,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penelitian ini menggunakan probability sampling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dengan metode propotional random sampling yaitu pengambilan sampel secara proporsi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dilakukan dengan mengambil subyek dari setiap strata ditentukan seimbang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banyak subyek dalam masing-masing strata, kemudian dilakukan random dengan cara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undian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4 Kerangka kerja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Identifikasi Masalah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Penyusunan Proposal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Populasi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Semua siswa kelas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 dan B TK Budi Utomo sebanyak 31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siswa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Sampel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Sebagian siswa kelas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A dan B TK Budi Utomo sebanyak 31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siswa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Sampling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Propotional random sampling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Desain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Pra-Eksperimen dengan rancangan penelitian one group pre test-post test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Pengumpulan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Kuesioner SPSS 16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Variabel independent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Variabel dependent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Senam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otak (Brain Gym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Pengelola 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Editing, Coding, Scoring, Tabulating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Analisa 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Uji welcoxon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Penyusunan 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Penyajian Hasil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Gambar 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2 Kerangka Kerja Pengaruh Senam Otak ( ) Terhadap Brain Gym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 Pada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Anak Usia Dini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 TK Budi Utomo Desa Gading Kecamatan Perak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6 Identifikasi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  <w:r w:rsidRPr="00D41AB9">
        <w:rPr>
          <w:rFonts w:asciiTheme="majorBidi" w:hAnsiTheme="majorBidi" w:cstheme="majorBidi"/>
          <w:sz w:val="24"/>
          <w:szCs w:val="24"/>
        </w:rPr>
        <w:t>6.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1 Variabel Independent (Bebas)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Variable independent adalah variabel yang mempengaruhi atau nilainya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menentukan variabel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Suatu kegiatan stimulus yang dimanipulasi oleh peneliti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untuk menciptakan suatu dampak pada variabel dependent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Variabel bebas biasanya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dimanipulasi, diamati, dan diukur untuk diketahui hubungannya atau pengaruh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variabel lain (Nursalam,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Dalam penelitian ini variabel independent adalah Senam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Otak (Brain Gym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4.6.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Variabel Dependent (Terikat)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Variabel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dependent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adalah variabel yang dipengaruhi nilainya ditentukan 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>variabel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Variabel respons akan muncul sebagai akibat dari manipulasi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variabel-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[81]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variabel lain.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Untuk menentukan ada tidaknya hubungan atau pengaruh dari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bebas (Nursalam,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Dalam penelitian ini variabel dependent adalah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7 Definisi Operasional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operasional adalah variabel penelitian dimaksudkan untuk memahami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arti setiap variabel peneliti sebelum dilakukan analisis (Sujarweni,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Tabel 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Definisi operasional penelitian pengaruh senam otak (brain gym)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terhadap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daya ingat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dini.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o.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Variable Defisiasi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operasional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Parameter Alat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ukur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Skala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Kriteria dan skor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independent: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senam otak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(brain gym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Serangkaian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latihan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berbasis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gerakan tubuh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sederhana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Gerakan-gerakan Senam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Otak (Brain Gym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 Balance buttons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(tombol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keseimbangan)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The thinking cap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(pijat kuping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Earth buttons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[ 7 ]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(tombol bumi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4.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Brain buttons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(tombol otak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5. </w:t>
      </w:r>
      <w:r w:rsidRPr="00D41AB9">
        <w:rPr>
          <w:rFonts w:asciiTheme="majorBidi" w:hAnsiTheme="majorBidi" w:cstheme="majorBidi"/>
          <w:sz w:val="24"/>
          <w:szCs w:val="24"/>
        </w:rPr>
        <w:t>The grounder (kudakuda)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6.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Arm activation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(mengaktifkan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tangan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7.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The owl (burung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hantu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8.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Lazy 8 (8 malas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9. </w:t>
      </w:r>
      <w:r w:rsidRPr="00D41AB9">
        <w:rPr>
          <w:rFonts w:asciiTheme="majorBidi" w:hAnsiTheme="majorBidi" w:cstheme="majorBidi"/>
          <w:sz w:val="24"/>
          <w:szCs w:val="24"/>
        </w:rPr>
        <w:t>Cross cramp (gerak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diagonal)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(Denniso, 2009).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O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- -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dependent: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/memori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adalah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landasan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kemampuan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membangun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pengetahuan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mengenai diri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kita dan dunia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di sekitar kita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(Tracy Riggns,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dkk, 2013).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 Menyebutkan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kembali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 Mengenali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kembali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Menggambarka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n informasi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kembali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Skor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pada skala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Wechscler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Ya : 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Tidak : 0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Kriteria: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 Very superior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130 keatas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 Superior : 120-129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3. Bright normal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110-119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 Average : 90-109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5. Dull normal : 80-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89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6. Borderline : 70-79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7. Mental deffective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69 kebawah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(Harriman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Jahja, 2011).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8 Pengumpulan dan Analisa 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Teknik pengumpulan data merupakan cara untuk mendapatkan atau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mengumpulkan data atau informasi dari responden sesuai lingkup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(Sujarweni,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Pengumpulan data merupakan tahap mendapatkan data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responden dengan menggunakan alat atau instrumen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4.8.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1 Instrumen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Instrumen adalah alat ukur yang dipilih dan digunakan oleh peneliti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kegiatan pengumpulan data, agar kegiatan tersebut menjadi sistematis dan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>mempermudah peneliti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Pembuatan instrumen harus mengacu pada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penelitian, definisi operasional dan skala pengukuranya (Arikunto, 2000 didalam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Sujarweni,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Instrumen yang digunakan pada penelitian ini adalah kuesioner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dua variabel, jumlah pertanyaan dalam kuesioner dari variabel gaya kepemimpinan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dan motivasi kerja, perlu dilakukan pengujian, melalui uji validitas dan uji reabilitas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Uji validitas dan uji reliabilitas perlu dilakukan, agar kuisioner yang dibuat lebih akurat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dan dapat dipertanggung jawabkan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Berikut penjelasan uji validitas dan relibilitas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sebagai berikut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Uji validitas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Uji validitas adalah suatu indeks yang menunjukkan alat ukur (kuesioner)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dibuat benar-benar mengukur apa yang ingin peneliti ukur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Apabila kuesioner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telah dibuat sudah memiliki validasi yang konstruk, hal tersebut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menunjukan bahwa pertanyaan-pertanyaan yang terdapat pada kuesioner, telah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mengukur variable yang yang kita ukur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Uji validitas dalam penelitian ini diukur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dengan korelasi pearson product moment, yaitu dengan menganalisis setiap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pertanyaan dengan mengkorelasikan setiap pertanyaan dengan skor total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merupakan jumlah skor setiap pertanyaan (Notoadmojo, 2010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Uji validitas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dapat dilakukan menggunakan pearson product moment, dengan menggunakan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program komputer yaitu SPSS 16, maka dikatakan valid, jika r tabel r hitung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dengan nilai siginifikan r tabel 0,05 (5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%).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Uji reliabilitas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Uji reliabilitas adalah indeks untuk melihat seberapa jauh alat ukur bisa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digunakan atau diandalkan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Hal ini menunjukan bahwa hasil dari kuesioner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tersebut bisa konsisten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Perhitungan reliabilitas harus dengan kuesioner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sudah divalidasi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Teknik uji reliabilitas pada penelitian ini menggunakan teknik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ekuivalen, yaitu dengan melakukan pengujian kuisioner cukup sekali, instrumen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diuji ada dua (2) dan berbeda, pada responden yang sama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Reliabiltass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diukur dengan cara mengkorelasikan instrumen yang satu dengan instrumen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yang dijadikan ekuivalennya, bila korelasi positif atau signifikan, maka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instrumen tersebut dapat dinyatakan valid (Sujarweni, 2014), penghitungan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jumlah skor dari ke dua instrumen dengan menggunakan teknik korelasi product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moment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Uji reliabilitas menggunakan program komputer yaitu SPSS 16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Sebuah kuisioner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 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dikatan reliabel jika nilai Alpha Cronbach 0,5 atau mendekati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4.8.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2 Prosedur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Dalam melakukan penelitian yang bertujuan untuk mendapatkan hasil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objek yang diteliti, terdapat prosedur-prosedur yang perlu dilakukan, sebagai berikut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Merumuskan kuesioner pervariabel penelitian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Membuat lembar persetujuan menjadi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Mengurus surat ijin (pengantar) penelitian dari kampus STIKES ICME Jombang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4.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Meminta ijin melakukan penelitian, dengan melampirkan surat pengantar dari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 xml:space="preserve">kampus, kepada pihak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Dinas kesehatan, Kabupaten Jombang.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5.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Menjelaskan tujuan dan maksud dari penelitian, kepada calon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Jika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 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calon responden setuju untuk menjadi responden dalam penelitian, responden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diminta untuk mengisi lembar persetujuan menjadi responden(informed consent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6.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 memberikan kuesionerkepada responden dan mejelaskan cara pengisian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jawaban kepada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7.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 melakukan intervensi kepada responden dan mejelaskan cara pengisian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jawaban kepada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8.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 memberikan kuesioner kepada responden dan mejelaskan cara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[ 2 ]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pengisian jawaban kepada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9.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Memastikan kejelasan terhadap jawaban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10.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Setelah kuesioner terkumpul, maka peneliti memindahkan data ke tabel tabulasi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dan melakukan analisa data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Menyusun laporan dari hasil analisa data dan menyimpulkan hasil dalam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bentuk deskriptif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4.8.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3 Pengolahan 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Pengolahahan data adalah tahap pemberian skor dari isi kuesioner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(pertanyaanpertanyaan)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pervariabel (Sujarweni, 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Skor yang diberikan pada variabel sikap ibu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rumah tangga tentang penggunaan minyak jelantah dan perilaku ibu rumah tangga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tentang penggunaan minyak jelantah, sesuai cara atau skala pengukuran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tersebut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Cara pengukuran variabel dalam penelitian ini menggunkan skala likert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pengolahan data dilakukan meliputi tahapan-tahapan sebagai berikut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Editing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Editing yaitu memeriksa kelengkapan dan kejelasan pengisian instrumen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pengumpulan data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Coding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[ 5 ]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Coding yaitu tahap pengklasifikasian data atau pemberian kode-kode pada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tiap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tiap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data yang termasuk dalam kategori sama, diperoleh dari sumber data yang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diperiksa kelengkapannya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Kode adalah isyarat yang dibuat dalam bentuk angka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atau huruf yang memberikan petunjuk atau identitas pada suatu data yanng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dianalisi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Pengolahan data jawaban bisa lebih mudah dengan sistem Coding, penelitian 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dibagi menjadi data umum dan data khusus sebagai berikut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a.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Data umum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a) Responden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(a) Responden 1 Kode R1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(b) Responden 2 Kode R2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(c) Responden 3 Kode R3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b) Jenis kelamin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Laki-laki Kode JK1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Perempuan Kode JK2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c) Umur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(a) Umur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4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tahun Kode U1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lastRenderedPageBreak/>
        <w:t xml:space="preserve">(b) Umur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5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tahun Kode U2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(c) Umur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6,5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tahun Kode U3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d) Agama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(a) Islam Kode A1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(b) Kristen Kode A2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(c) Khatolik Kode A3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(d) Hindu Kode A4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(e) Budha Kode A5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b.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Data khusus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a) Kriteria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(a) Very superior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Kode TK1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(b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 Superior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Kode TK2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(c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Brigth normal Kode TK3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(d) Average Kode TK4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(e) Dull normal Kode TK5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(f) Borderline Kode TK6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(g) Mental deffective Kode TK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Scoring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Scoring merupakan tahap pemberian nilai dari masing-masing pertanyaan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dan hasil penjumlahan hasil scoring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Pemberian skor pada kuesioner tingkat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kejenuhan siswa smp menggunakan skala Gutman, pemberian skor pada dua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variabel sebagai berikut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Variabel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daya ingat anak usia dini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[ 9 ]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Pernyataan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1. Ya (1)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 Tidak (0)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4.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Tabulating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[ 3 2 ]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Tabulating merupakan tahapan mencatat atau mengelompokkan data yang sudah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lengkap, dan sesuai variabel yang diteliti ke dalam tabel induk penelitian (Sujarweni,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2014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Setelah diperoleh hasil dengan cara perhitungan, kemudian nilai dimasukkan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kedalam kategori nilai yang telah dibuat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4.8.4 Analisis data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Analisis univariate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Pada analisis univariat data diperoleh dari hasil pengumpulan yang dapat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disajikan dalam bentuk tabel distribusi frekuensi, ukuran tendensi, sentral atau grafik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(Saryono &amp; Mekar Dwi Anggraeni, 2013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).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Setelah semua data terkumpul dari hasil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kuesioner oleh responden dikelompokkan sesuai dengan sub variabel yang diteliti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Penelitian ini menganalisis daya ingat pada anak usia dini.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Masing-masing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dianalisis secara deskriptif menggunakan distribusi frekuensi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Rumus analisis univariat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sebagai berikut (Arikunto, 2007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 = F / N x 100%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Keterangan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 = Presentase kategori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[34]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F = Frekuensi kategori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N = Jumlah responden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Hasil presentase setiap kategori dideskripsikan dengan menggunakan kategori sebagai berikut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(Arikunto, 2007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) 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lastRenderedPageBreak/>
        <w:t>100% : seluruhnya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76% - 99% 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hampir seluruhnya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51% - 75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% 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sebagian besar dari responden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[2]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50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% 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setengah responden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26% - 49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% 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hampir dari setengahnya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1% - 25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% 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sebagian kecil dari responden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0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% :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tidak ada satupun dari responden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2. Analisis bivariate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Pada penelitian ini digunakan derajad error α = 0,05 untuk mengetahui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pengaruh antara dua variable, yaitu variabel independent dan variable dependent.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[51]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Dalam hal ini variabel independennya senam otak (Brain gym) dan variabel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>dependennya daya ingat pada anak usia dini, menggunakan uji statistik wilcoxon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test melalui bantuan program komputer SPSS for Windows 16 dimana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hasil uji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statistik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tersebut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diperoleh nilai p , kemudian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nilai p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dibandingkan dengan nilai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α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sz w:val="24"/>
          <w:szCs w:val="24"/>
        </w:rPr>
        <w:t>Jika nilai p ≤ α , Ho di tolak, H1 diterima, artinya ada pengaruh daya ingat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pada anak usia dini.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Jika nilai p α ,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Ho diterima, H1 di tolak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, artinya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tidak 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[13]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pengaruh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senam otak (Brain gym) terhadap daya ingat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pada anak usia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dini.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4.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9 Etika penelitian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Dalam penelitian ini, peneliti mengajukan permohonan persetujuan kepada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pihak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TK Budi Utomo di Desa Gading Kecamatan Perak Kabupaten Jombang.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Setelah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 mendapatkan persetujuan, kemudian dilakukan penelitian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menekankan pada masalah etika yang meliputi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: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1.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Memberikan informed consent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Persetujuan antara peneliti dengan responden penelitian dengan memberikan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lembar persetujuan untuk menjadi responden penelitian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Tujuan informed consent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adalah agar subjek mengerti dampaknya, jika subjek bersedia maka mereka harus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menandatangani lembar persetujuan, jika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siswa (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responden) tidak bersedia maka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 xml:space="preserve">peneliti harus menerima keputusan 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siswa.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2.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Anonimity (tanpa nama)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Fungsi dari anonimity adalah menjaga kerahasiaan nama atau identitas subjek,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 tidak boleh mencantumkan nama subjek pada lembar observasi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Lembar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tersebut hanya diberi nomor tertentu atau inisial nama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3.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Privacy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Identitas responden tidak akan diketahui oleh orang lain dan mungkin 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 sendiri sehingga responden dapat secara bebas untuk menentukan pilihan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446D8D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jawaban dari kuesioner tanpa takut di intimidasi oleh pihak lain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 xml:space="preserve">4.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Confidentiality (kerahasiaan)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[ 1 ]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Masalah ini adalah masalah etika dengan memberikan jaminan kerahasiaan hasil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penelitian, baik informasi maupun masalah-masalah lainnya yang terkait dengan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color w:val="CD0000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penelitian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 xml:space="preserve">. </w:t>
      </w:r>
      <w:r w:rsidRPr="00D41AB9">
        <w:rPr>
          <w:rFonts w:asciiTheme="majorBidi" w:hAnsiTheme="majorBidi" w:cstheme="majorBidi"/>
          <w:color w:val="CD0000"/>
          <w:sz w:val="24"/>
          <w:szCs w:val="24"/>
        </w:rPr>
        <w:t>Semua informasi yang telah dikumpulkan di jamin kerahasiaanya oleh</w:t>
      </w:r>
    </w:p>
    <w:p w:rsidR="00D41AB9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sz w:val="24"/>
          <w:szCs w:val="24"/>
        </w:rPr>
        <w:t>[1]</w:t>
      </w:r>
    </w:p>
    <w:p w:rsidR="00C7763F" w:rsidRPr="00D41AB9" w:rsidRDefault="00D41AB9" w:rsidP="00D41AB9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D41AB9">
        <w:rPr>
          <w:rFonts w:asciiTheme="majorBidi" w:hAnsiTheme="majorBidi" w:cstheme="majorBidi"/>
          <w:color w:val="CD0000"/>
          <w:sz w:val="24"/>
          <w:szCs w:val="24"/>
        </w:rPr>
        <w:t>peneliti, hanya kelompok data tertentu yang akan dilaporkan pada hasil</w:t>
      </w:r>
      <w:r w:rsidRPr="00D41AB9">
        <w:rPr>
          <w:rFonts w:asciiTheme="majorBidi" w:hAnsiTheme="majorBidi" w:cstheme="majorBidi"/>
          <w:color w:val="446D8D"/>
          <w:sz w:val="24"/>
          <w:szCs w:val="24"/>
        </w:rPr>
        <w:t>.</w:t>
      </w:r>
    </w:p>
    <w:sectPr w:rsidR="00C7763F" w:rsidRPr="00D41AB9" w:rsidSect="00C7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1AB9"/>
    <w:rsid w:val="00C7763F"/>
    <w:rsid w:val="00D4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A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9460</Words>
  <Characters>53922</Characters>
  <Application>Microsoft Office Word</Application>
  <DocSecurity>0</DocSecurity>
  <Lines>449</Lines>
  <Paragraphs>126</Paragraphs>
  <ScaleCrop>false</ScaleCrop>
  <Company/>
  <LinksUpToDate>false</LinksUpToDate>
  <CharactersWithSpaces>63256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2019-08-20T10:59:00Z</dcterms:created>
  <dcterms:modified xsi:type="dcterms:W3CDTF">2019-08-20T11:03:00Z</dcterms:modified>
</cp:coreProperties>
</file>