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C0" w:rsidRPr="007F63BD" w:rsidRDefault="00A47F0A" w:rsidP="00A47F0A">
      <w:pPr>
        <w:jc w:val="center"/>
        <w:rPr>
          <w:rFonts w:ascii="Times New Roman" w:hAnsi="Times New Roman"/>
          <w:b/>
          <w:lang w:val="id-ID"/>
        </w:rPr>
      </w:pPr>
      <w:r w:rsidRPr="007F63BD">
        <w:rPr>
          <w:rFonts w:ascii="Times New Roman" w:hAnsi="Times New Roman"/>
          <w:b/>
        </w:rPr>
        <w:t xml:space="preserve">PENGARUH </w:t>
      </w:r>
      <w:r w:rsidRPr="007F63BD">
        <w:rPr>
          <w:rFonts w:ascii="Times New Roman" w:hAnsi="Times New Roman"/>
          <w:b/>
          <w:i/>
        </w:rPr>
        <w:t>WALKING EXERCISE</w:t>
      </w:r>
      <w:r w:rsidRPr="007F63BD">
        <w:rPr>
          <w:rFonts w:ascii="Times New Roman" w:hAnsi="Times New Roman"/>
          <w:b/>
        </w:rPr>
        <w:t xml:space="preserve"> TERHADAP PERUBAHAN KADAR</w:t>
      </w:r>
      <w:r w:rsidRPr="007F63BD">
        <w:rPr>
          <w:rFonts w:ascii="Times New Roman" w:hAnsi="Times New Roman"/>
          <w:b/>
          <w:lang w:val="id-ID"/>
        </w:rPr>
        <w:t xml:space="preserve"> </w:t>
      </w:r>
      <w:r w:rsidRPr="007F63BD">
        <w:rPr>
          <w:rFonts w:ascii="Times New Roman" w:hAnsi="Times New Roman"/>
          <w:b/>
        </w:rPr>
        <w:t xml:space="preserve">GLUKOSA DARAH PADA PENDERITA DIABETES MELLITUS TIPE 2 DENGAN PENDEKATAN </w:t>
      </w:r>
      <w:r w:rsidRPr="007F63BD">
        <w:rPr>
          <w:rFonts w:ascii="Times New Roman" w:hAnsi="Times New Roman"/>
          <w:b/>
          <w:i/>
        </w:rPr>
        <w:t>THEORY OF PLANNED BEHAVIOR</w:t>
      </w:r>
      <w:r w:rsidRPr="007F63BD">
        <w:rPr>
          <w:rFonts w:ascii="Times New Roman" w:hAnsi="Times New Roman"/>
          <w:b/>
        </w:rPr>
        <w:t xml:space="preserve"> DI DESA BANJARDOWO KABUPATEN JOMBANG</w:t>
      </w:r>
    </w:p>
    <w:p w:rsidR="008363C0" w:rsidRPr="007F63BD" w:rsidRDefault="00A47F0A" w:rsidP="00A47F0A">
      <w:pPr>
        <w:jc w:val="center"/>
        <w:rPr>
          <w:rFonts w:ascii="Times New Roman" w:hAnsi="Times New Roman"/>
          <w:lang w:val="id-ID"/>
        </w:rPr>
      </w:pPr>
      <w:r w:rsidRPr="007F63BD">
        <w:rPr>
          <w:rFonts w:ascii="Times New Roman" w:hAnsi="Times New Roman"/>
        </w:rPr>
        <w:t>Yulia Patma Desita* Hidayatun Nufus** Leo Yosdimyati Romli***</w:t>
      </w:r>
    </w:p>
    <w:p w:rsidR="008363C0" w:rsidRPr="007F63BD" w:rsidRDefault="008363C0" w:rsidP="008363C0">
      <w:pPr>
        <w:pStyle w:val="Title"/>
        <w:tabs>
          <w:tab w:val="right" w:pos="3060"/>
        </w:tabs>
        <w:rPr>
          <w:sz w:val="22"/>
          <w:szCs w:val="22"/>
        </w:rPr>
      </w:pPr>
      <w:r w:rsidRPr="007F63BD">
        <w:rPr>
          <w:sz w:val="22"/>
          <w:szCs w:val="22"/>
        </w:rPr>
        <w:t>ABSTRAK</w:t>
      </w:r>
    </w:p>
    <w:p w:rsidR="008363C0" w:rsidRPr="007F63BD" w:rsidRDefault="008363C0" w:rsidP="008363C0">
      <w:pPr>
        <w:pStyle w:val="Title"/>
        <w:tabs>
          <w:tab w:val="right" w:pos="3060"/>
        </w:tabs>
        <w:rPr>
          <w:b w:val="0"/>
          <w:sz w:val="22"/>
          <w:szCs w:val="22"/>
        </w:rPr>
      </w:pPr>
    </w:p>
    <w:p w:rsidR="00A47F0A" w:rsidRPr="007F63BD" w:rsidRDefault="0033760B" w:rsidP="00A47F0A">
      <w:pPr>
        <w:spacing w:after="120" w:line="240" w:lineRule="auto"/>
        <w:jc w:val="both"/>
        <w:rPr>
          <w:rFonts w:ascii="Times New Roman" w:hAnsi="Times New Roman"/>
          <w:b/>
        </w:rPr>
      </w:pPr>
      <w:r w:rsidRPr="007F63BD">
        <w:rPr>
          <w:rFonts w:ascii="Times New Roman" w:hAnsi="Times New Roman"/>
          <w:b/>
        </w:rPr>
        <w:t>Pendahuluan</w:t>
      </w:r>
      <w:r w:rsidRPr="007F63BD">
        <w:rPr>
          <w:rFonts w:ascii="Times New Roman" w:hAnsi="Times New Roman"/>
        </w:rPr>
        <w:t xml:space="preserve"> </w:t>
      </w:r>
      <w:r w:rsidRPr="007F63BD">
        <w:rPr>
          <w:rFonts w:ascii="Times New Roman" w:hAnsi="Times New Roman"/>
          <w:lang w:val="id-ID"/>
        </w:rPr>
        <w:t>k</w:t>
      </w:r>
      <w:r w:rsidR="00A47F0A" w:rsidRPr="007F63BD">
        <w:rPr>
          <w:rFonts w:ascii="Times New Roman" w:hAnsi="Times New Roman"/>
        </w:rPr>
        <w:t>estabilan kadar glukosa darah saat ini belum bisa dilakukan karena kurangnya kesadaran masyarakat untuk melakukan aktifitas fisik</w:t>
      </w:r>
      <w:r w:rsidR="00A47F0A" w:rsidRPr="007F63BD">
        <w:rPr>
          <w:rFonts w:ascii="Times New Roman" w:hAnsi="Times New Roman"/>
          <w:b/>
        </w:rPr>
        <w:t>. Tujuan</w:t>
      </w:r>
      <w:r w:rsidR="00A47F0A" w:rsidRPr="007F63BD">
        <w:rPr>
          <w:rFonts w:ascii="Times New Roman" w:hAnsi="Times New Roman"/>
        </w:rPr>
        <w:t xml:space="preserve"> penelitian untuk mengetahui pengaruh </w:t>
      </w:r>
      <w:r w:rsidR="00A47F0A" w:rsidRPr="007F63BD">
        <w:rPr>
          <w:rFonts w:ascii="Times New Roman" w:hAnsi="Times New Roman"/>
          <w:i/>
        </w:rPr>
        <w:t>walking exercise</w:t>
      </w:r>
      <w:r w:rsidR="00A47F0A" w:rsidRPr="007F63BD">
        <w:rPr>
          <w:rFonts w:ascii="Times New Roman" w:hAnsi="Times New Roman"/>
        </w:rPr>
        <w:t xml:space="preserve"> terhadap perubahan kadar glukosa darah pada penderita diabetes mellitus tipe 2.</w:t>
      </w:r>
      <w:r w:rsidR="00A47F0A" w:rsidRPr="007F63BD">
        <w:rPr>
          <w:rFonts w:ascii="Times New Roman" w:hAnsi="Times New Roman"/>
          <w:b/>
          <w:lang w:val="id-ID"/>
        </w:rPr>
        <w:t xml:space="preserve"> </w:t>
      </w:r>
      <w:r w:rsidRPr="007F63BD">
        <w:rPr>
          <w:rFonts w:ascii="Times New Roman" w:hAnsi="Times New Roman"/>
          <w:b/>
          <w:lang w:val="id-ID"/>
        </w:rPr>
        <w:t>Metode</w:t>
      </w:r>
      <w:r w:rsidRPr="007F63BD">
        <w:rPr>
          <w:rFonts w:ascii="Times New Roman" w:hAnsi="Times New Roman"/>
          <w:lang w:val="id-ID"/>
        </w:rPr>
        <w:t xml:space="preserve"> p</w:t>
      </w:r>
      <w:r w:rsidR="00A47F0A" w:rsidRPr="007F63BD">
        <w:rPr>
          <w:rFonts w:ascii="Times New Roman" w:hAnsi="Times New Roman"/>
        </w:rPr>
        <w:t xml:space="preserve">enelitian ini menggunakan desain </w:t>
      </w:r>
      <w:r w:rsidR="00A47F0A" w:rsidRPr="007F63BD">
        <w:rPr>
          <w:rFonts w:ascii="Times New Roman" w:hAnsi="Times New Roman"/>
          <w:i/>
        </w:rPr>
        <w:t>pra eksperimental</w:t>
      </w:r>
      <w:r w:rsidR="00A47F0A" w:rsidRPr="007F63BD">
        <w:rPr>
          <w:rFonts w:ascii="Times New Roman" w:hAnsi="Times New Roman"/>
        </w:rPr>
        <w:t xml:space="preserve"> dengan pendekatan </w:t>
      </w:r>
      <w:r w:rsidR="00A47F0A" w:rsidRPr="007F63BD">
        <w:rPr>
          <w:rFonts w:ascii="Times New Roman" w:hAnsi="Times New Roman"/>
          <w:i/>
        </w:rPr>
        <w:t>one grup pretest-posttest</w:t>
      </w:r>
      <w:r w:rsidR="00A47F0A" w:rsidRPr="007F63BD">
        <w:rPr>
          <w:rFonts w:ascii="Times New Roman" w:hAnsi="Times New Roman"/>
        </w:rPr>
        <w:t xml:space="preserve"> design. populasi penelitian ini seluruh penderita diabetes mellitus berjumlah 106 yang diambil menggunakan tekhnik </w:t>
      </w:r>
      <w:r w:rsidR="00A47F0A" w:rsidRPr="007F63BD">
        <w:rPr>
          <w:rFonts w:ascii="Times New Roman" w:hAnsi="Times New Roman"/>
          <w:i/>
        </w:rPr>
        <w:t xml:space="preserve">simple random sampling </w:t>
      </w:r>
      <w:r w:rsidR="00A47F0A" w:rsidRPr="007F63BD">
        <w:rPr>
          <w:rFonts w:ascii="Times New Roman" w:hAnsi="Times New Roman"/>
        </w:rPr>
        <w:t xml:space="preserve">yang didapatkan berjumlah 33 responden. Variabel independen adalah </w:t>
      </w:r>
      <w:r w:rsidR="00A47F0A" w:rsidRPr="007F63BD">
        <w:rPr>
          <w:rFonts w:ascii="Times New Roman" w:hAnsi="Times New Roman"/>
          <w:i/>
        </w:rPr>
        <w:t>walking exercise</w:t>
      </w:r>
      <w:r w:rsidR="00A47F0A" w:rsidRPr="007F63BD">
        <w:rPr>
          <w:rFonts w:ascii="Times New Roman" w:hAnsi="Times New Roman"/>
        </w:rPr>
        <w:t xml:space="preserve"> dan variabel dependen perubahan kadar glukosa darah yang diukur dengan pemeriksaan GDA. </w:t>
      </w:r>
      <w:r w:rsidRPr="007F63BD">
        <w:rPr>
          <w:rFonts w:ascii="Times New Roman" w:hAnsi="Times New Roman"/>
          <w:lang w:val="id-ID"/>
        </w:rPr>
        <w:t xml:space="preserve">Pengumpulan data menggunakan </w:t>
      </w:r>
      <w:r w:rsidRPr="007F63BD">
        <w:rPr>
          <w:rFonts w:ascii="Times New Roman" w:hAnsi="Times New Roman"/>
          <w:i/>
          <w:lang w:val="id-ID"/>
        </w:rPr>
        <w:t>editing, coding dan tabulating</w:t>
      </w:r>
      <w:r w:rsidR="00A47F0A" w:rsidRPr="007F63BD">
        <w:rPr>
          <w:rFonts w:ascii="Times New Roman" w:hAnsi="Times New Roman"/>
        </w:rPr>
        <w:t xml:space="preserve">. Analisa data menggunakan uji </w:t>
      </w:r>
      <w:r w:rsidR="00A47F0A" w:rsidRPr="007F63BD">
        <w:rPr>
          <w:rFonts w:ascii="Times New Roman" w:hAnsi="Times New Roman"/>
          <w:i/>
        </w:rPr>
        <w:t>wilcoxon</w:t>
      </w:r>
      <w:r w:rsidR="00A47F0A" w:rsidRPr="007F63BD">
        <w:rPr>
          <w:rFonts w:ascii="Times New Roman" w:hAnsi="Times New Roman"/>
        </w:rPr>
        <w:t>.</w:t>
      </w:r>
      <w:r w:rsidR="00A47F0A" w:rsidRPr="007F63BD">
        <w:rPr>
          <w:rFonts w:ascii="Times New Roman" w:hAnsi="Times New Roman"/>
          <w:lang w:val="id-ID"/>
        </w:rPr>
        <w:t xml:space="preserve"> </w:t>
      </w:r>
      <w:r w:rsidR="00A47F0A" w:rsidRPr="007F63BD">
        <w:rPr>
          <w:rFonts w:ascii="Times New Roman" w:hAnsi="Times New Roman"/>
          <w:b/>
        </w:rPr>
        <w:t>Hasil</w:t>
      </w:r>
      <w:r w:rsidR="00A47F0A" w:rsidRPr="007F63BD">
        <w:rPr>
          <w:rFonts w:ascii="Times New Roman" w:hAnsi="Times New Roman"/>
        </w:rPr>
        <w:t xml:space="preserve"> penelitian didapatkan bahwa sebelum dilakukan </w:t>
      </w:r>
      <w:r w:rsidR="00A47F0A" w:rsidRPr="007F63BD">
        <w:rPr>
          <w:rFonts w:ascii="Times New Roman" w:hAnsi="Times New Roman"/>
          <w:color w:val="000000" w:themeColor="text1"/>
          <w:spacing w:val="-4"/>
        </w:rPr>
        <w:t xml:space="preserve">hampir setengah dari responden kadar gula darah naik </w:t>
      </w:r>
      <w:r w:rsidRPr="007F63BD">
        <w:rPr>
          <w:rFonts w:ascii="Times New Roman" w:hAnsi="Times New Roman"/>
          <w:color w:val="000000" w:themeColor="text1"/>
          <w:spacing w:val="-4"/>
          <w:lang w:val="id-ID"/>
        </w:rPr>
        <w:t>masing-masing 12 orang (44,4%). Setelah walking exercise mengalami penurunan sebanyak 23 orang (85,2%)</w:t>
      </w:r>
      <w:r w:rsidR="00A47F0A" w:rsidRPr="007F63BD">
        <w:rPr>
          <w:rFonts w:ascii="Times New Roman" w:hAnsi="Times New Roman"/>
          <w:color w:val="000000" w:themeColor="text1"/>
          <w:spacing w:val="-4"/>
        </w:rPr>
        <w:t>.</w:t>
      </w:r>
      <w:r w:rsidRPr="007F63BD">
        <w:rPr>
          <w:rFonts w:ascii="Times New Roman" w:hAnsi="Times New Roman"/>
          <w:color w:val="000000" w:themeColor="text1"/>
          <w:spacing w:val="-4"/>
          <w:lang w:val="id-ID"/>
        </w:rPr>
        <w:t xml:space="preserve"> Hasil uji wilcoxon didapatkan nilai probabilitas </w:t>
      </w:r>
      <w:r w:rsidRPr="007F63BD">
        <w:rPr>
          <w:rFonts w:ascii="Times New Roman" w:hAnsi="Times New Roman"/>
          <w:color w:val="000000" w:themeColor="text1"/>
        </w:rPr>
        <w:t>(p=0,005) &lt; (α = 0,05</w:t>
      </w:r>
      <w:r w:rsidRPr="007F63BD">
        <w:rPr>
          <w:rFonts w:ascii="Times New Roman" w:hAnsi="Times New Roman"/>
          <w:color w:val="000000" w:themeColor="text1"/>
          <w:lang w:val="id-ID"/>
        </w:rPr>
        <w:t>)</w:t>
      </w:r>
      <w:r w:rsidR="00A47F0A" w:rsidRPr="007F63BD">
        <w:rPr>
          <w:rFonts w:ascii="Times New Roman" w:hAnsi="Times New Roman"/>
          <w:color w:val="000000" w:themeColor="text1"/>
        </w:rPr>
        <w:t xml:space="preserve"> yang berarti</w:t>
      </w:r>
      <w:r w:rsidRPr="007F63BD">
        <w:rPr>
          <w:rFonts w:ascii="Times New Roman" w:hAnsi="Times New Roman"/>
          <w:color w:val="000000" w:themeColor="text1"/>
          <w:lang w:val="id-ID"/>
        </w:rPr>
        <w:t xml:space="preserve"> H1 diterima. </w:t>
      </w:r>
      <w:r w:rsidRPr="007F63BD">
        <w:rPr>
          <w:rFonts w:ascii="Times New Roman" w:hAnsi="Times New Roman"/>
          <w:b/>
          <w:color w:val="000000" w:themeColor="text1"/>
          <w:lang w:val="id-ID"/>
        </w:rPr>
        <w:t>Kesimpulan</w:t>
      </w:r>
      <w:r w:rsidRPr="007F63BD">
        <w:rPr>
          <w:rFonts w:ascii="Times New Roman" w:hAnsi="Times New Roman"/>
          <w:color w:val="000000" w:themeColor="text1"/>
          <w:lang w:val="id-ID"/>
        </w:rPr>
        <w:t xml:space="preserve"> dari penelitian ini</w:t>
      </w:r>
      <w:r w:rsidR="00A47F0A" w:rsidRPr="007F63BD">
        <w:rPr>
          <w:rFonts w:ascii="Times New Roman" w:hAnsi="Times New Roman"/>
          <w:color w:val="000000" w:themeColor="text1"/>
        </w:rPr>
        <w:t xml:space="preserve"> ada pengaruh </w:t>
      </w:r>
      <w:r w:rsidR="00A47F0A" w:rsidRPr="007F63BD">
        <w:rPr>
          <w:rFonts w:ascii="Times New Roman" w:hAnsi="Times New Roman"/>
          <w:i/>
          <w:color w:val="000000" w:themeColor="text1"/>
        </w:rPr>
        <w:t>walking exercise</w:t>
      </w:r>
      <w:r w:rsidR="00A47F0A" w:rsidRPr="007F63BD">
        <w:rPr>
          <w:rFonts w:ascii="Times New Roman" w:hAnsi="Times New Roman"/>
          <w:color w:val="000000" w:themeColor="text1"/>
        </w:rPr>
        <w:t xml:space="preserve"> terhadap perubahan kadar glukosa darah pada penderita </w:t>
      </w:r>
      <w:r w:rsidR="00A47F0A" w:rsidRPr="007F63BD">
        <w:rPr>
          <w:rFonts w:ascii="Times New Roman" w:hAnsi="Times New Roman"/>
          <w:i/>
          <w:color w:val="000000" w:themeColor="text1"/>
        </w:rPr>
        <w:t xml:space="preserve">diabetes mellitus </w:t>
      </w:r>
      <w:r w:rsidR="00A47F0A" w:rsidRPr="007F63BD">
        <w:rPr>
          <w:rFonts w:ascii="Times New Roman" w:hAnsi="Times New Roman"/>
          <w:color w:val="000000" w:themeColor="text1"/>
        </w:rPr>
        <w:t>tipe 2.</w:t>
      </w:r>
      <w:r w:rsidR="00A47F0A" w:rsidRPr="007F63BD">
        <w:rPr>
          <w:rFonts w:ascii="Times New Roman" w:hAnsi="Times New Roman"/>
          <w:b/>
          <w:lang w:val="id-ID"/>
        </w:rPr>
        <w:t xml:space="preserve"> </w:t>
      </w:r>
      <w:r w:rsidRPr="007F63BD">
        <w:rPr>
          <w:rFonts w:ascii="Times New Roman" w:hAnsi="Times New Roman"/>
          <w:b/>
          <w:lang w:val="id-ID"/>
        </w:rPr>
        <w:t xml:space="preserve">Saran </w:t>
      </w:r>
      <w:r w:rsidRPr="007F63BD">
        <w:rPr>
          <w:rFonts w:ascii="Times New Roman" w:hAnsi="Times New Roman"/>
          <w:i/>
          <w:color w:val="000000" w:themeColor="text1"/>
          <w:lang w:val="id-ID"/>
        </w:rPr>
        <w:t>w</w:t>
      </w:r>
      <w:r w:rsidR="00A47F0A" w:rsidRPr="007F63BD">
        <w:rPr>
          <w:rFonts w:ascii="Times New Roman" w:hAnsi="Times New Roman"/>
          <w:i/>
          <w:color w:val="000000" w:themeColor="text1"/>
        </w:rPr>
        <w:t>alking exercise</w:t>
      </w:r>
      <w:r w:rsidR="00A47F0A" w:rsidRPr="007F63BD">
        <w:rPr>
          <w:rFonts w:ascii="Times New Roman" w:hAnsi="Times New Roman"/>
          <w:color w:val="000000" w:themeColor="text1"/>
        </w:rPr>
        <w:t xml:space="preserve"> mampu menurunkan kadar glukosa dalam darah dengan faktor-faktor yang secara signifikan mempengruhi kadar glukosa darah penderita </w:t>
      </w:r>
      <w:r w:rsidR="00A47F0A" w:rsidRPr="007F63BD">
        <w:rPr>
          <w:rFonts w:ascii="Times New Roman" w:hAnsi="Times New Roman"/>
          <w:i/>
          <w:color w:val="000000" w:themeColor="text1"/>
        </w:rPr>
        <w:t>diabetes mellitus</w:t>
      </w:r>
      <w:r w:rsidR="00A47F0A" w:rsidRPr="007F63BD">
        <w:rPr>
          <w:rFonts w:ascii="Times New Roman" w:hAnsi="Times New Roman"/>
          <w:color w:val="000000" w:themeColor="text1"/>
        </w:rPr>
        <w:t>.</w:t>
      </w:r>
    </w:p>
    <w:p w:rsidR="00A47F0A" w:rsidRPr="007F63BD" w:rsidRDefault="00A47F0A" w:rsidP="00A47F0A">
      <w:pPr>
        <w:spacing w:after="0" w:line="240" w:lineRule="auto"/>
        <w:jc w:val="both"/>
        <w:rPr>
          <w:rFonts w:ascii="Times New Roman" w:hAnsi="Times New Roman"/>
          <w:color w:val="000000" w:themeColor="text1"/>
          <w:spacing w:val="-4"/>
        </w:rPr>
      </w:pPr>
    </w:p>
    <w:p w:rsidR="00A47F0A" w:rsidRPr="007F63BD" w:rsidRDefault="00A47F0A" w:rsidP="00A47F0A">
      <w:pPr>
        <w:spacing w:after="0" w:line="240" w:lineRule="auto"/>
        <w:jc w:val="both"/>
        <w:rPr>
          <w:rFonts w:ascii="Times New Roman" w:hAnsi="Times New Roman"/>
          <w:b/>
        </w:rPr>
      </w:pPr>
      <w:r w:rsidRPr="007F63BD">
        <w:rPr>
          <w:rFonts w:ascii="Times New Roman" w:hAnsi="Times New Roman"/>
          <w:b/>
          <w:color w:val="000000" w:themeColor="text1"/>
        </w:rPr>
        <w:t xml:space="preserve">Kata kunci: </w:t>
      </w:r>
      <w:r w:rsidRPr="007F63BD">
        <w:rPr>
          <w:rFonts w:ascii="Times New Roman" w:hAnsi="Times New Roman"/>
          <w:b/>
          <w:i/>
          <w:color w:val="000000" w:themeColor="text1"/>
        </w:rPr>
        <w:t>walkingexercise</w:t>
      </w:r>
      <w:r w:rsidR="0033760B" w:rsidRPr="007F63BD">
        <w:rPr>
          <w:rFonts w:ascii="Times New Roman" w:hAnsi="Times New Roman"/>
          <w:b/>
          <w:color w:val="000000" w:themeColor="text1"/>
        </w:rPr>
        <w:t>,</w:t>
      </w:r>
      <w:r w:rsidRPr="007F63BD">
        <w:rPr>
          <w:rFonts w:ascii="Times New Roman" w:hAnsi="Times New Roman"/>
          <w:b/>
          <w:color w:val="000000" w:themeColor="text1"/>
        </w:rPr>
        <w:t xml:space="preserve"> glukosa darah, diabetes mellitus</w:t>
      </w:r>
    </w:p>
    <w:p w:rsidR="008363C0" w:rsidRPr="007F63BD" w:rsidRDefault="008363C0" w:rsidP="008363C0">
      <w:pPr>
        <w:pStyle w:val="Title"/>
        <w:tabs>
          <w:tab w:val="right" w:pos="3060"/>
        </w:tabs>
        <w:jc w:val="both"/>
        <w:rPr>
          <w:sz w:val="22"/>
          <w:szCs w:val="22"/>
        </w:rPr>
      </w:pPr>
    </w:p>
    <w:p w:rsidR="008363C0" w:rsidRPr="007F63BD" w:rsidRDefault="008363C0" w:rsidP="008363C0">
      <w:pPr>
        <w:pStyle w:val="Title"/>
        <w:tabs>
          <w:tab w:val="right" w:pos="3060"/>
        </w:tabs>
        <w:rPr>
          <w:b w:val="0"/>
          <w:sz w:val="22"/>
          <w:szCs w:val="22"/>
          <w:lang w:val="id-ID"/>
        </w:rPr>
      </w:pPr>
    </w:p>
    <w:p w:rsidR="008363C0" w:rsidRPr="007F63BD" w:rsidRDefault="00A47F0A" w:rsidP="00A47F0A">
      <w:pPr>
        <w:spacing w:after="0" w:line="240" w:lineRule="auto"/>
        <w:jc w:val="center"/>
        <w:rPr>
          <w:rFonts w:ascii="Times New Roman" w:hAnsi="Times New Roman"/>
          <w:b/>
          <w:i/>
        </w:rPr>
      </w:pPr>
      <w:r w:rsidRPr="007F63BD">
        <w:rPr>
          <w:rFonts w:ascii="Times New Roman" w:hAnsi="Times New Roman"/>
          <w:b/>
          <w:i/>
        </w:rPr>
        <w:t>THE EFFECT OF WALKING EXERCISE WITH BLOOD GLUCOSE LEVELS IN DIABETES MELLITUS TYPE 2 WITH THE THEORY OF PLANNED</w:t>
      </w:r>
      <w:r w:rsidRPr="007F63BD">
        <w:rPr>
          <w:rFonts w:ascii="Times New Roman" w:hAnsi="Times New Roman"/>
          <w:b/>
          <w:i/>
          <w:lang w:val="id-ID"/>
        </w:rPr>
        <w:t xml:space="preserve"> </w:t>
      </w:r>
      <w:r w:rsidRPr="007F63BD">
        <w:rPr>
          <w:rFonts w:ascii="Times New Roman" w:hAnsi="Times New Roman"/>
          <w:b/>
          <w:i/>
        </w:rPr>
        <w:t>BEHAVIOR IN BANJARDOWO VILLAGE, JOMBANG DISTRICT</w:t>
      </w:r>
      <w:r w:rsidR="008363C0" w:rsidRPr="007F63BD">
        <w:rPr>
          <w:rFonts w:ascii="Times New Roman" w:hAnsi="Times New Roman"/>
          <w:b/>
          <w:i/>
        </w:rPr>
        <w:br/>
      </w:r>
    </w:p>
    <w:p w:rsidR="008363C0" w:rsidRPr="007F63BD" w:rsidRDefault="008363C0" w:rsidP="008363C0">
      <w:pPr>
        <w:pStyle w:val="Title"/>
        <w:tabs>
          <w:tab w:val="right" w:pos="3060"/>
        </w:tabs>
        <w:rPr>
          <w:i/>
          <w:sz w:val="22"/>
          <w:szCs w:val="22"/>
        </w:rPr>
      </w:pPr>
      <w:r w:rsidRPr="007F63BD">
        <w:rPr>
          <w:i/>
          <w:sz w:val="22"/>
          <w:szCs w:val="22"/>
        </w:rPr>
        <w:t>ABSTRACT</w:t>
      </w:r>
    </w:p>
    <w:p w:rsidR="008363C0" w:rsidRPr="007F63BD" w:rsidRDefault="008363C0" w:rsidP="008363C0">
      <w:pPr>
        <w:pStyle w:val="Title"/>
        <w:tabs>
          <w:tab w:val="right" w:pos="3060"/>
        </w:tabs>
        <w:ind w:firstLine="567"/>
        <w:jc w:val="both"/>
        <w:rPr>
          <w:i/>
          <w:sz w:val="22"/>
          <w:szCs w:val="22"/>
        </w:rPr>
      </w:pPr>
    </w:p>
    <w:p w:rsidR="00A47F0A" w:rsidRPr="007F63BD" w:rsidRDefault="00A47F0A" w:rsidP="00A47F0A">
      <w:pPr>
        <w:spacing w:after="120" w:line="240" w:lineRule="auto"/>
        <w:jc w:val="both"/>
        <w:rPr>
          <w:rFonts w:ascii="Times New Roman" w:hAnsi="Times New Roman"/>
          <w:i/>
        </w:rPr>
      </w:pPr>
      <w:r w:rsidRPr="007F63BD">
        <w:rPr>
          <w:rFonts w:ascii="Times New Roman" w:hAnsi="Times New Roman"/>
          <w:i/>
        </w:rPr>
        <w:t>The stability of blood glucose levels is currently not possible because of the lack of public awareness to do physical activities. The research objective was to determine the effect of walking exercise on changes in blood glucose levels in patients with type 2 diabetes mellitus.</w:t>
      </w:r>
      <w:r w:rsidRPr="007F63BD">
        <w:rPr>
          <w:rFonts w:ascii="Times New Roman" w:hAnsi="Times New Roman"/>
          <w:i/>
          <w:lang w:val="id-ID"/>
        </w:rPr>
        <w:t xml:space="preserve"> </w:t>
      </w:r>
      <w:r w:rsidRPr="007F63BD">
        <w:rPr>
          <w:rFonts w:ascii="Times New Roman" w:hAnsi="Times New Roman"/>
          <w:i/>
        </w:rPr>
        <w:t>This study used a pre-experimental design with a one group pretest-posttest design approach. The population of this study was 106 people with diabetes mellitus who were taken using a simple random sampling technique which was 33 respondents. The independent variable is walking exercise and the dependent variable is changes in blood glucose levels as measured by GDA examination. Walking exercise intervention is carried out 30 minutes / day 3x / week for 2 weeks. Data analysis using Wilcoxon test.</w:t>
      </w:r>
      <w:r w:rsidRPr="007F63BD">
        <w:rPr>
          <w:rFonts w:ascii="Times New Roman" w:hAnsi="Times New Roman"/>
          <w:i/>
          <w:lang w:val="id-ID"/>
        </w:rPr>
        <w:t xml:space="preserve"> </w:t>
      </w:r>
      <w:r w:rsidRPr="007F63BD">
        <w:rPr>
          <w:rFonts w:ascii="Times New Roman" w:hAnsi="Times New Roman"/>
          <w:i/>
        </w:rPr>
        <w:t xml:space="preserve">The results showed that before half of the respondents, blood sugar levels rose before walking exercise decreased after walking exercise as many as 11 people (40.7%), and blood sugar levels dropped before walking exercise did not experience changes after walking exercise as much as 11 categories of falls people (40.7%), while a small portion of blood sugar levels did not change before and after walking exercise as many as 1 person (3.7%). The conclusion of this study is that the Wilcoxon test results obtained a probability value (p = 0.005) &lt;(α = 0.05) which means that there is an effect of walking exercise on changes in blood glucose levels in </w:t>
      </w:r>
      <w:r w:rsidRPr="007F63BD">
        <w:rPr>
          <w:rFonts w:ascii="Times New Roman" w:hAnsi="Times New Roman"/>
          <w:i/>
        </w:rPr>
        <w:lastRenderedPageBreak/>
        <w:t>patients with type 2 diabetes mellitus.</w:t>
      </w:r>
      <w:r w:rsidRPr="007F63BD">
        <w:rPr>
          <w:rFonts w:ascii="Times New Roman" w:hAnsi="Times New Roman"/>
          <w:i/>
          <w:lang w:val="id-ID"/>
        </w:rPr>
        <w:t xml:space="preserve"> </w:t>
      </w:r>
      <w:r w:rsidRPr="007F63BD">
        <w:rPr>
          <w:rFonts w:ascii="Times New Roman" w:hAnsi="Times New Roman"/>
          <w:i/>
        </w:rPr>
        <w:t>Walking exercise can reduce blood glucose levels with factors that significantly affect blood glucose levels in people with diabetes mellitus</w:t>
      </w:r>
    </w:p>
    <w:p w:rsidR="00A47F0A" w:rsidRPr="007F63BD" w:rsidRDefault="00A47F0A" w:rsidP="00A47F0A">
      <w:pPr>
        <w:spacing w:after="0" w:line="240" w:lineRule="auto"/>
        <w:jc w:val="both"/>
        <w:rPr>
          <w:rFonts w:ascii="Times New Roman" w:hAnsi="Times New Roman"/>
          <w:b/>
          <w:i/>
        </w:rPr>
      </w:pPr>
    </w:p>
    <w:p w:rsidR="008363C0" w:rsidRPr="007F63BD" w:rsidRDefault="00A47F0A" w:rsidP="00A47F0A">
      <w:pPr>
        <w:spacing w:after="0" w:line="240" w:lineRule="auto"/>
        <w:jc w:val="both"/>
        <w:rPr>
          <w:rFonts w:ascii="Times New Roman" w:eastAsia="Times New Roman" w:hAnsi="Times New Roman"/>
          <w:i/>
        </w:rPr>
      </w:pPr>
      <w:r w:rsidRPr="007F63BD">
        <w:rPr>
          <w:rFonts w:ascii="Times New Roman" w:hAnsi="Times New Roman"/>
          <w:b/>
          <w:i/>
        </w:rPr>
        <w:t>Keywords: walking exercise, changes in blood glucose levels, diabetes mellitus</w:t>
      </w:r>
      <w:r w:rsidR="008363C0" w:rsidRPr="007F63BD">
        <w:rPr>
          <w:rFonts w:ascii="Times New Roman" w:eastAsia="Times New Roman" w:hAnsi="Times New Roman"/>
          <w:i/>
        </w:rPr>
        <w:t>.</w:t>
      </w:r>
    </w:p>
    <w:p w:rsidR="008363C0" w:rsidRPr="007F63BD" w:rsidRDefault="008363C0" w:rsidP="008363C0">
      <w:pPr>
        <w:pStyle w:val="Title"/>
        <w:tabs>
          <w:tab w:val="right" w:pos="3060"/>
        </w:tabs>
        <w:jc w:val="both"/>
        <w:rPr>
          <w:b w:val="0"/>
          <w:i/>
          <w:sz w:val="22"/>
          <w:szCs w:val="22"/>
        </w:rPr>
      </w:pPr>
    </w:p>
    <w:p w:rsidR="00E61FEC" w:rsidRPr="007F63BD" w:rsidRDefault="00E61FEC" w:rsidP="00E61FEC">
      <w:pPr>
        <w:spacing w:after="0" w:line="240" w:lineRule="auto"/>
        <w:rPr>
          <w:rFonts w:ascii="Times New Roman" w:hAnsi="Times New Roman"/>
          <w:i/>
          <w:lang w:val="id-ID"/>
        </w:rPr>
        <w:sectPr w:rsidR="00E61FEC" w:rsidRPr="007F63BD" w:rsidSect="004A304F">
          <w:footerReference w:type="default" r:id="rId8"/>
          <w:pgSz w:w="11907" w:h="16840"/>
          <w:pgMar w:top="1701" w:right="1701" w:bottom="1701" w:left="1985" w:header="720" w:footer="720" w:gutter="0"/>
          <w:cols w:space="720"/>
          <w:titlePg/>
          <w:docGrid w:linePitch="360"/>
        </w:sectPr>
      </w:pPr>
    </w:p>
    <w:p w:rsidR="008363C0" w:rsidRPr="007F63BD" w:rsidRDefault="008363C0" w:rsidP="008363C0">
      <w:pPr>
        <w:spacing w:after="0" w:line="240" w:lineRule="auto"/>
        <w:jc w:val="both"/>
        <w:rPr>
          <w:rFonts w:ascii="Times New Roman" w:hAnsi="Times New Roman"/>
          <w:b/>
        </w:rPr>
      </w:pPr>
      <w:r w:rsidRPr="007F63BD">
        <w:rPr>
          <w:rFonts w:ascii="Times New Roman" w:hAnsi="Times New Roman"/>
          <w:b/>
        </w:rPr>
        <w:lastRenderedPageBreak/>
        <w:t>PENDAHULUAN</w:t>
      </w:r>
    </w:p>
    <w:p w:rsidR="008363C0" w:rsidRPr="007F63BD" w:rsidRDefault="008363C0" w:rsidP="008363C0">
      <w:pPr>
        <w:spacing w:after="0" w:line="240" w:lineRule="auto"/>
        <w:jc w:val="both"/>
        <w:rPr>
          <w:rFonts w:ascii="Times New Roman" w:hAnsi="Times New Roman"/>
          <w:b/>
          <w:lang w:val="id-ID"/>
        </w:rPr>
      </w:pPr>
    </w:p>
    <w:p w:rsidR="00020674" w:rsidRPr="007F63BD" w:rsidRDefault="00020674" w:rsidP="008363C0">
      <w:pPr>
        <w:spacing w:after="0" w:line="240" w:lineRule="auto"/>
        <w:jc w:val="both"/>
        <w:rPr>
          <w:rFonts w:ascii="Times New Roman" w:hAnsi="Times New Roman"/>
          <w:b/>
          <w:lang w:val="id-ID"/>
        </w:rPr>
      </w:pPr>
    </w:p>
    <w:p w:rsidR="008363C0" w:rsidRPr="007F63BD" w:rsidRDefault="00A47F0A" w:rsidP="008363C0">
      <w:pPr>
        <w:spacing w:after="0" w:line="240" w:lineRule="auto"/>
        <w:jc w:val="both"/>
        <w:rPr>
          <w:rFonts w:ascii="Times New Roman" w:hAnsi="Times New Roman"/>
          <w:lang w:val="id-ID"/>
        </w:rPr>
      </w:pPr>
      <w:r w:rsidRPr="007F63BD">
        <w:rPr>
          <w:rFonts w:ascii="Times New Roman" w:hAnsi="Times New Roman"/>
        </w:rPr>
        <w:t xml:space="preserve">Kestabilan kadar glukosa darah saat ini belum bisa dilakukan karena kurangnya kesadaran masyarakat untuk melakukan aktifitas fisik seperti olahraga ringan yang sangat berperan dalam pengaturan kadar glukosa darah </w:t>
      </w:r>
      <w:r w:rsidRPr="007F63BD">
        <w:rPr>
          <w:rFonts w:ascii="Times New Roman" w:hAnsi="Times New Roman"/>
        </w:rPr>
        <w:fldChar w:fldCharType="begin" w:fldLock="1"/>
      </w:r>
      <w:r w:rsidRPr="007F63BD">
        <w:rPr>
          <w:rFonts w:ascii="Times New Roman" w:hAnsi="Times New Roman"/>
        </w:rPr>
        <w:instrText>ADDIN CSL_CITATION {"citationItems":[{"id":"ITEM-1","itemData":{"author":[{"dropping-particle":"","family":"Astuti","given":"","non-dropping-particle":"","parse-names":false,"suffix":""}],"id":"ITEM-1","issued":{"date-parts":[["2017"]]},"page":"5-9","title":"Инновационные подходы к обеспечению качества в здравоохраненииNo Title","type":"article-journal","volume":"6"},"uris":["http://www.mendeley.com/documents/?uuid=e1e4144c-a8aa-49cd-892f-254f91a3350d"]}],"mendeley":{"formattedCitation":"(Astuti, 2017)","plainTextFormattedCitation":"(Astuti, 2017)","previouslyFormattedCitation":"(Astuti, 2017)"},"properties":{"noteIndex":0},"schema":"https://github.com/citation-style-language/schema/raw/master/csl-citation.json"}</w:instrText>
      </w:r>
      <w:r w:rsidRPr="007F63BD">
        <w:rPr>
          <w:rFonts w:ascii="Times New Roman" w:hAnsi="Times New Roman"/>
        </w:rPr>
        <w:fldChar w:fldCharType="separate"/>
      </w:r>
      <w:r w:rsidRPr="007F63BD">
        <w:rPr>
          <w:rFonts w:ascii="Times New Roman" w:hAnsi="Times New Roman"/>
          <w:noProof/>
        </w:rPr>
        <w:t>(Astuti, 2017)</w:t>
      </w:r>
      <w:r w:rsidRPr="007F63BD">
        <w:rPr>
          <w:rFonts w:ascii="Times New Roman" w:hAnsi="Times New Roman"/>
        </w:rPr>
        <w:fldChar w:fldCharType="end"/>
      </w:r>
      <w:r w:rsidRPr="007F63BD">
        <w:rPr>
          <w:rFonts w:ascii="Times New Roman" w:hAnsi="Times New Roman"/>
        </w:rPr>
        <w:t>.</w:t>
      </w:r>
    </w:p>
    <w:p w:rsidR="00A47F0A" w:rsidRPr="007F63BD" w:rsidRDefault="00A47F0A" w:rsidP="008363C0">
      <w:pPr>
        <w:spacing w:after="0" w:line="240" w:lineRule="auto"/>
        <w:jc w:val="both"/>
        <w:rPr>
          <w:rFonts w:ascii="Times New Roman" w:hAnsi="Times New Roman"/>
          <w:lang w:val="id-ID"/>
        </w:rPr>
      </w:pPr>
    </w:p>
    <w:p w:rsidR="008363C0" w:rsidRPr="007F63BD" w:rsidRDefault="00A47F0A" w:rsidP="008363C0">
      <w:pPr>
        <w:spacing w:after="0" w:line="240" w:lineRule="auto"/>
        <w:jc w:val="both"/>
        <w:rPr>
          <w:rFonts w:ascii="Times New Roman" w:hAnsi="Times New Roman"/>
          <w:lang w:val="id-ID"/>
        </w:rPr>
      </w:pPr>
      <w:r w:rsidRPr="007F63BD">
        <w:rPr>
          <w:rFonts w:ascii="Times New Roman" w:hAnsi="Times New Roman"/>
        </w:rPr>
        <w:t>Penderita diabetes mellitus di Indonesia berdasarkan data</w:t>
      </w:r>
      <w:r w:rsidRPr="007F63BD">
        <w:rPr>
          <w:rFonts w:ascii="Times New Roman" w:hAnsi="Times New Roman"/>
          <w:i/>
        </w:rPr>
        <w:t xml:space="preserve"> Internasional Diabetes Federation</w:t>
      </w:r>
      <w:r w:rsidRPr="007F63BD">
        <w:rPr>
          <w:rFonts w:ascii="Times New Roman" w:hAnsi="Times New Roman"/>
        </w:rPr>
        <w:t xml:space="preserve"> tahun 2017 telah mencapai angka 10,3 juta jiwa, angka tersebut akan diprediksi akan terus menungkat menjadi 16,7 juta jiwa tahun 2045. Hasil riset kesehatan dasar tahun 2018 berdasarkan pemeriksaan gula darah penderita diabetes mellitus di Indonesia sebanyak 10,9% dan di Jawa Timur prevalensi diabetes mellitus sebesar 8% </w:t>
      </w:r>
      <w:r w:rsidRPr="007F63BD">
        <w:rPr>
          <w:rFonts w:ascii="Times New Roman" w:hAnsi="Times New Roman"/>
        </w:rPr>
        <w:fldChar w:fldCharType="begin" w:fldLock="1"/>
      </w:r>
      <w:r w:rsidRPr="007F63BD">
        <w:rPr>
          <w:rFonts w:ascii="Times New Roman" w:hAnsi="Times New Roman"/>
        </w:rPr>
        <w:instrText>ADDIN CSL_CITATION {"citationItems":[{"id":"ITEM-1","itemData":{"DOI":"10.1016/j.ajog.2006.12.019","ISBN":"2923150228","ISSN":"1097-6868","PMID":"17403418","abstract":"OBJECTIVE: The aim of this study was to investigate the effect of sex steroid hormones on the overall expression profile of cellular matrix metalloproteinase-1 (MMP-1) in fibroblasts that are derived from arcus tendineus fasciae pelvis.\\n\\nSTUDY DESIGN: Arcus tendineus fasciae pelvis fibroblasts that originated from a premenopausal woman and a postmenopausal woman who was undergoing a prolapse repair were treated with physiologic concentrations of 17-beta-estradiol (E2), progesterone, E2 plus progesterone, and E2 plus ICI 182,780. Cellular expressions of the latent, active, and fragment forms of MMP-1 were analyzed quantitatively by Western immunoblotting.\\n\\nRESULTS: The latent and fragment forms of MMP-1 were increased by E2, progesterone, and E2 plus progesterone. The active form of MMP-1 was not changed by either E2 or progesterone alone but was decreased significantly when both hormones were added together. ICI 182,780 inhibited the stimulatory effect of E2.\\n\\nCONCLUSION: Fragmentation is a site of regulation of MMP-1 expression by hormones. Only E2 combined with progesterone decreased the active form of MMP-1, which suggests that both hormones are necessary to maintain the integrity of female pelvic floor.","author":[{"dropping-particle":"","family":"RISKESDAS","given":"","non-dropping-particle":"","parse-names":false,"suffix":""}],"container-title":"Profil Kesehatan jawa timur","id":"ITEM-1","issued":{"date-parts":[["2018"]]},"page":"38-74","title":"Profil kesehatan","type":"article-journal"},"uris":["http://www.mendeley.com/documents/?uuid=3fad4459-982a-41ec-8542-e97bde181dd1"]}],"mendeley":{"formattedCitation":"(RISKESDAS, 2018)","plainTextFormattedCitation":"(RISKESDAS, 2018)","previouslyFormattedCitation":"(RISKESDAS, 2018)"},"properties":{"noteIndex":0},"schema":"https://github.com/citation-style-language/schema/raw/master/csl-citation.json"}</w:instrText>
      </w:r>
      <w:r w:rsidRPr="007F63BD">
        <w:rPr>
          <w:rFonts w:ascii="Times New Roman" w:hAnsi="Times New Roman"/>
        </w:rPr>
        <w:fldChar w:fldCharType="separate"/>
      </w:r>
      <w:r w:rsidRPr="007F63BD">
        <w:rPr>
          <w:rFonts w:ascii="Times New Roman" w:hAnsi="Times New Roman"/>
          <w:noProof/>
        </w:rPr>
        <w:t>(RISKESDAS, 2018)</w:t>
      </w:r>
      <w:r w:rsidRPr="007F63BD">
        <w:rPr>
          <w:rFonts w:ascii="Times New Roman" w:hAnsi="Times New Roman"/>
        </w:rPr>
        <w:fldChar w:fldCharType="end"/>
      </w:r>
      <w:r w:rsidRPr="007F63BD">
        <w:rPr>
          <w:rFonts w:ascii="Times New Roman" w:hAnsi="Times New Roman"/>
        </w:rPr>
        <w:t xml:space="preserve">. Penyakit diabetes mellitus dikabupaten Jombang pada tahun 2017 termasuk dalam daftar sepuluh penyakit terbanyak diderita, dengan jumlah kasus sebanyak 11.936 kasus dengan jumlah penderita terbanyak kedua sejumlah 2.041 penderita di wilayah Puskesmas Pulo Lor </w:t>
      </w:r>
      <w:r w:rsidRPr="007F63BD">
        <w:rPr>
          <w:rFonts w:ascii="Times New Roman" w:hAnsi="Times New Roman"/>
        </w:rPr>
        <w:fldChar w:fldCharType="begin" w:fldLock="1"/>
      </w:r>
      <w:r w:rsidRPr="007F63BD">
        <w:rPr>
          <w:rFonts w:ascii="Times New Roman" w:hAnsi="Times New Roman"/>
        </w:rPr>
        <w:instrText>ADDIN CSL_CITATION {"citationItems":[{"id":"ITEM-1","itemData":{"author":[{"dropping-particle":"","family":"Dinkes Kabupaten Jombang","given":"","non-dropping-particle":"","parse-names":false,"suffix":""}],"id":"ITEM-1","issued":{"date-parts":[["2017"]]},"page":"14-15","title":"Profil kesehatan","type":"article-journal"},"uris":["http://www.mendeley.com/documents/?uuid=d0ad8146-862c-401a-899b-0559350a7417"]}],"mendeley":{"formattedCitation":"(Dinkes Kabupaten Jombang, 2017)","plainTextFormattedCitation":"(Dinkes Kabupaten Jombang, 2017)","previouslyFormattedCitation":"(Dinkes Kabupaten Jombang, 2017)"},"properties":{"noteIndex":0},"schema":"https://github.com/citation-style-language/schema/raw/master/csl-citation.json"}</w:instrText>
      </w:r>
      <w:r w:rsidRPr="007F63BD">
        <w:rPr>
          <w:rFonts w:ascii="Times New Roman" w:hAnsi="Times New Roman"/>
        </w:rPr>
        <w:fldChar w:fldCharType="separate"/>
      </w:r>
      <w:r w:rsidRPr="007F63BD">
        <w:rPr>
          <w:rFonts w:ascii="Times New Roman" w:hAnsi="Times New Roman"/>
          <w:noProof/>
        </w:rPr>
        <w:t>(Dinkes Kabupaten Jombang, 2017)</w:t>
      </w:r>
      <w:r w:rsidRPr="007F63BD">
        <w:rPr>
          <w:rFonts w:ascii="Times New Roman" w:hAnsi="Times New Roman"/>
        </w:rPr>
        <w:fldChar w:fldCharType="end"/>
      </w:r>
      <w:r w:rsidR="00020674" w:rsidRPr="007F63BD">
        <w:rPr>
          <w:rFonts w:ascii="Times New Roman" w:hAnsi="Times New Roman"/>
          <w:lang w:val="id-ID"/>
        </w:rPr>
        <w:t>.</w:t>
      </w:r>
    </w:p>
    <w:p w:rsidR="00020674" w:rsidRPr="007F63BD" w:rsidRDefault="00020674" w:rsidP="008363C0">
      <w:pPr>
        <w:spacing w:after="0" w:line="240" w:lineRule="auto"/>
        <w:jc w:val="both"/>
        <w:rPr>
          <w:rFonts w:ascii="Times New Roman" w:hAnsi="Times New Roman"/>
          <w:lang w:val="id-ID"/>
        </w:rPr>
      </w:pPr>
    </w:p>
    <w:p w:rsidR="008363C0" w:rsidRPr="007F63BD" w:rsidRDefault="00A47F0A" w:rsidP="008363C0">
      <w:pPr>
        <w:spacing w:after="0" w:line="240" w:lineRule="auto"/>
        <w:jc w:val="both"/>
        <w:rPr>
          <w:rFonts w:ascii="Times New Roman" w:hAnsi="Times New Roman"/>
          <w:lang w:val="id-ID"/>
        </w:rPr>
      </w:pPr>
      <w:r w:rsidRPr="007F63BD">
        <w:rPr>
          <w:rFonts w:ascii="Times New Roman" w:hAnsi="Times New Roman"/>
        </w:rPr>
        <w:t xml:space="preserve">Dampak yang ditimbulkan oleh penyakit DM antara lain hipoglikemia, ketoasidosis diabetik, sindrom HHNK, kerusakan retina mata, kerusakan ginjal, kerusakan syaraf, komplikasi pembuluh darah besar dan penyakit serebrovaskuler </w:t>
      </w:r>
      <w:r w:rsidRPr="007F63BD">
        <w:rPr>
          <w:rFonts w:ascii="Times New Roman" w:hAnsi="Times New Roman"/>
        </w:rPr>
        <w:fldChar w:fldCharType="begin" w:fldLock="1"/>
      </w:r>
      <w:r w:rsidRPr="007F63BD">
        <w:rPr>
          <w:rFonts w:ascii="Times New Roman" w:hAnsi="Times New Roman"/>
        </w:rPr>
        <w:instrText>ADDIN CSL_CITATION {"citationItems":[{"id":"ITEM-1","itemData":{"author":[{"dropping-particle":"","family":"PERKENI","given":"","non-dropping-particle":"","parse-names":false,"suffix":""}],"id":"ITEM-1","issued":{"date-parts":[["2015"]]},"page":"35","title":"Panduan Pelaksanaan DM Tipe 2 pada Individu Dewasa di Bulan Ramadan","type":"article-journal"},"uris":["http://www.mendeley.com/documents/?uuid=8bdf083a-58b2-47ff-a20f-1a3e7f2b9106"]}],"mendeley":{"formattedCitation":"(PERKENI, 2015)","plainTextFormattedCitation":"(PERKENI, 2015)","previouslyFormattedCitation":"(PERKENI, 2015)"},"properties":{"noteIndex":0},"schema":"https://github.com/citation-style-language/schema/raw/master/csl-citation.json"}</w:instrText>
      </w:r>
      <w:r w:rsidRPr="007F63BD">
        <w:rPr>
          <w:rFonts w:ascii="Times New Roman" w:hAnsi="Times New Roman"/>
        </w:rPr>
        <w:fldChar w:fldCharType="separate"/>
      </w:r>
      <w:r w:rsidRPr="007F63BD">
        <w:rPr>
          <w:rFonts w:ascii="Times New Roman" w:hAnsi="Times New Roman"/>
          <w:noProof/>
        </w:rPr>
        <w:t>(PERKENI, 2015)</w:t>
      </w:r>
      <w:r w:rsidRPr="007F63BD">
        <w:rPr>
          <w:rFonts w:ascii="Times New Roman" w:hAnsi="Times New Roman"/>
        </w:rPr>
        <w:fldChar w:fldCharType="end"/>
      </w:r>
      <w:r w:rsidRPr="007F63BD">
        <w:rPr>
          <w:rFonts w:ascii="Times New Roman" w:hAnsi="Times New Roman"/>
        </w:rPr>
        <w:t>.</w:t>
      </w:r>
      <w:r w:rsidRPr="007F63BD">
        <w:rPr>
          <w:rFonts w:ascii="Times New Roman" w:hAnsi="Times New Roman"/>
          <w:lang w:val="id-ID"/>
        </w:rPr>
        <w:t xml:space="preserve"> </w:t>
      </w:r>
    </w:p>
    <w:p w:rsidR="00A47F0A" w:rsidRPr="007F63BD" w:rsidRDefault="00A47F0A" w:rsidP="008363C0">
      <w:pPr>
        <w:spacing w:after="0" w:line="240" w:lineRule="auto"/>
        <w:jc w:val="both"/>
        <w:rPr>
          <w:rFonts w:ascii="Times New Roman" w:hAnsi="Times New Roman"/>
          <w:lang w:val="id-ID"/>
        </w:rPr>
      </w:pPr>
    </w:p>
    <w:p w:rsidR="00A47F0A" w:rsidRPr="007F63BD" w:rsidRDefault="00A47F0A" w:rsidP="00A47F0A">
      <w:pPr>
        <w:spacing w:after="0" w:line="240" w:lineRule="auto"/>
        <w:jc w:val="both"/>
        <w:rPr>
          <w:rFonts w:ascii="Times New Roman" w:eastAsia="Times New Roman" w:hAnsi="Times New Roman"/>
        </w:rPr>
      </w:pPr>
      <w:r w:rsidRPr="007F63BD">
        <w:rPr>
          <w:rFonts w:ascii="Times New Roman" w:eastAsia="Times New Roman" w:hAnsi="Times New Roman"/>
        </w:rPr>
        <w:t xml:space="preserve">Latihan fisik mempunyai peranan penting dalam pengaturan kadar glukosa darah pada penderita diabetes mellitus tipe 2 kurangnya respon dari insulin (retensi insulin) sehingga glukosa tidak dapat masuk ke dalam sel karena permeabilitas membran terhadap glukosa meningkat saat otot berkontraksi karena kontraksi otot </w:t>
      </w:r>
      <w:r w:rsidRPr="007F63BD">
        <w:rPr>
          <w:rFonts w:ascii="Times New Roman" w:eastAsia="Times New Roman" w:hAnsi="Times New Roman"/>
        </w:rPr>
        <w:lastRenderedPageBreak/>
        <w:t xml:space="preserve">memiliki sifat seperti insulin </w:t>
      </w:r>
      <w:r w:rsidRPr="007F63BD">
        <w:rPr>
          <w:rFonts w:ascii="Times New Roman" w:eastAsia="Times New Roman" w:hAnsi="Times New Roman"/>
        </w:rPr>
        <w:fldChar w:fldCharType="begin" w:fldLock="1"/>
      </w:r>
      <w:r w:rsidRPr="007F63BD">
        <w:rPr>
          <w:rFonts w:ascii="Times New Roman" w:eastAsia="Times New Roman" w:hAnsi="Times New Roman"/>
        </w:rPr>
        <w:instrText>ADDIN CSL_CITATION {"citationItems":[{"id":"ITEM-1","itemData":{"author":[{"dropping-particle":"","family":"PERKENI","given":"","non-dropping-particle":"","parse-names":false,"suffix":""}],"id":"ITEM-1","issued":{"date-parts":[["2015"]]},"page":"35","title":"Panduan Pelaksanaan DM Tipe 2 pada Individu Dewasa di Bulan Ramadan","type":"article-journal"},"uris":["http://www.mendeley.com/documents/?uuid=8bdf083a-58b2-47ff-a20f-1a3e7f2b9106"]}],"mendeley":{"formattedCitation":"(PERKENI, 2015)","plainTextFormattedCitation":"(PERKENI, 2015)","previouslyFormattedCitation":"(PERKENI, 2015)"},"properties":{"noteIndex":0},"schema":"https://github.com/citation-style-language/schema/raw/master/csl-citation.json"}</w:instrText>
      </w:r>
      <w:r w:rsidRPr="007F63BD">
        <w:rPr>
          <w:rFonts w:ascii="Times New Roman" w:eastAsia="Times New Roman" w:hAnsi="Times New Roman"/>
        </w:rPr>
        <w:fldChar w:fldCharType="separate"/>
      </w:r>
      <w:r w:rsidRPr="007F63BD">
        <w:rPr>
          <w:rFonts w:ascii="Times New Roman" w:eastAsia="Times New Roman" w:hAnsi="Times New Roman"/>
          <w:noProof/>
        </w:rPr>
        <w:t>(PERKENI, 2015)</w:t>
      </w:r>
      <w:r w:rsidRPr="007F63BD">
        <w:rPr>
          <w:rFonts w:ascii="Times New Roman" w:eastAsia="Times New Roman" w:hAnsi="Times New Roman"/>
        </w:rPr>
        <w:fldChar w:fldCharType="end"/>
      </w:r>
      <w:r w:rsidRPr="007F63BD">
        <w:rPr>
          <w:rFonts w:ascii="Times New Roman" w:eastAsia="Times New Roman" w:hAnsi="Times New Roman"/>
        </w:rPr>
        <w:t xml:space="preserve">. </w:t>
      </w:r>
    </w:p>
    <w:p w:rsidR="008363C0" w:rsidRPr="007F63BD" w:rsidRDefault="008363C0" w:rsidP="008363C0">
      <w:pPr>
        <w:spacing w:after="0" w:line="240" w:lineRule="auto"/>
        <w:jc w:val="both"/>
        <w:rPr>
          <w:rFonts w:ascii="Times New Roman" w:hAnsi="Times New Roman"/>
        </w:rPr>
      </w:pPr>
    </w:p>
    <w:p w:rsidR="00A47F0A" w:rsidRPr="007F63BD" w:rsidRDefault="00A47F0A" w:rsidP="00A47F0A">
      <w:pPr>
        <w:pStyle w:val="ListParagraph"/>
        <w:spacing w:line="240" w:lineRule="auto"/>
        <w:ind w:left="0"/>
        <w:jc w:val="both"/>
        <w:rPr>
          <w:rFonts w:ascii="Times New Roman" w:hAnsi="Times New Roman"/>
          <w:lang w:val="id-ID"/>
        </w:rPr>
      </w:pPr>
      <w:r w:rsidRPr="007F63BD">
        <w:rPr>
          <w:rFonts w:ascii="Times New Roman" w:hAnsi="Times New Roman"/>
        </w:rPr>
        <w:t xml:space="preserve">Aktifitas fisik yaang berupa olahraga yang berguna sebagai pengendali gula darah pada penderita diabetes mellitus tipe 2 </w:t>
      </w:r>
      <w:r w:rsidRPr="007F63BD">
        <w:rPr>
          <w:rFonts w:ascii="Times New Roman" w:hAnsi="Times New Roman"/>
        </w:rPr>
        <w:fldChar w:fldCharType="begin" w:fldLock="1"/>
      </w:r>
      <w:r w:rsidRPr="007F63BD">
        <w:rPr>
          <w:rFonts w:ascii="Times New Roman" w:hAnsi="Times New Roman"/>
        </w:rPr>
        <w:instrText>ADDIN CSL_CITATION {"citationItems":[{"id":"ITEM-1","itemData":{"author":[{"dropping-particle":"","family":"Sari","given":"","non-dropping-particle":"","parse-names":false,"suffix":""}],"id":"ITEM-1","issued":{"date-parts":[["2018"]]},"title":"Pengaruh Senam Diabetes Mellitus Terhadap Kadar Gula Darah Pada Penderita Diabetes Mellitus Tipe 2 Program Studi S-1 Keperawatan Sekolah Tinggi Ilmu Kesehatan","type":"article-journal","volume":"2"},"uris":["http://www.mendeley.com/documents/?uuid=b14aa9cf-bb0f-4fee-8c19-2ffcdb7626e2"]}],"mendeley":{"formattedCitation":"(Sari, 2018)","plainTextFormattedCitation":"(Sari, 2018)","previouslyFormattedCitation":"(Sari, 2018)"},"properties":{"noteIndex":0},"schema":"https://github.com/citation-style-language/schema/raw/master/csl-citation.json"}</w:instrText>
      </w:r>
      <w:r w:rsidRPr="007F63BD">
        <w:rPr>
          <w:rFonts w:ascii="Times New Roman" w:hAnsi="Times New Roman"/>
        </w:rPr>
        <w:fldChar w:fldCharType="separate"/>
      </w:r>
      <w:r w:rsidRPr="007F63BD">
        <w:rPr>
          <w:rFonts w:ascii="Times New Roman" w:hAnsi="Times New Roman"/>
          <w:noProof/>
        </w:rPr>
        <w:t>(Sari, 2018)</w:t>
      </w:r>
      <w:r w:rsidRPr="007F63BD">
        <w:rPr>
          <w:rFonts w:ascii="Times New Roman" w:hAnsi="Times New Roman"/>
        </w:rPr>
        <w:fldChar w:fldCharType="end"/>
      </w:r>
      <w:r w:rsidRPr="007F63BD">
        <w:rPr>
          <w:rFonts w:ascii="Times New Roman" w:hAnsi="Times New Roman"/>
        </w:rPr>
        <w:t xml:space="preserve">. Aktifitas fisik yang terstruktur dapat menurunkan resiko terjadinya penyakit jantung koroner, diabetes mellitus tipe 2, memperbaiki tekanan darah dan dapat meningkatkan sensitivitas insulin </w:t>
      </w:r>
      <w:r w:rsidRPr="007F63BD">
        <w:rPr>
          <w:rFonts w:ascii="Times New Roman" w:hAnsi="Times New Roman"/>
        </w:rPr>
        <w:fldChar w:fldCharType="begin" w:fldLock="1"/>
      </w:r>
      <w:r w:rsidRPr="007F63BD">
        <w:rPr>
          <w:rFonts w:ascii="Times New Roman" w:hAnsi="Times New Roman"/>
        </w:rPr>
        <w:instrText>ADDIN CSL_CITATION {"citationItems":[{"id":"ITEM-1","itemData":{"abstract":"National development is involved by the company in the country’s company development. IMTA is the most essential document for foreign workers who want to work in Indonesia. This thesis discuss about the implementation of supervision of Departement of Manpower and Transmigration to the foreign manpower in the company in the province of Bengkulu. The research method that used by the writer is empirical legal research with primary data and secondary data. Conceptual thinking are used deductively, start from labor legislation and ends on the implementation of supervision of Departement of Manpower and Transmigration to the foreign manpower in the company in the province of Bengkulu.The conculsion of this research that the supervison is conducted in accordance with the applicable Legislation Regulation, but not on principle of collaboration in supervision. Keywords: foreign manpower, the supervision, Departement of Manpower and Transmigratio.","author":[{"dropping-particle":"","family":"Landani","given":"","non-dropping-particle":"","parse-names":false,"suffix":""}],"id":"ITEM-1","issued":{"date-parts":[["2018"]]},"title":"HUBUNGAN AKTIVITAS FISIK DENGAN GULA DARAH PUASA TERKONTROL PADA PENDERITA DIABETES MELITUS TIPE 2 PESERTA PROLANIS DI BANDAR LAMPUNG","type":"article-journal"},"uris":["http://www.mendeley.com/documents/?uuid=d45c60a7-08a0-4b76-9a4c-c74454b63e9a"]}],"mendeley":{"formattedCitation":"(Landani, 2018)","plainTextFormattedCitation":"(Landani, 2018)","previouslyFormattedCitation":"(Landani, 2018)"},"properties":{"noteIndex":0},"schema":"https://github.com/citation-style-language/schema/raw/master/csl-citation.json"}</w:instrText>
      </w:r>
      <w:r w:rsidRPr="007F63BD">
        <w:rPr>
          <w:rFonts w:ascii="Times New Roman" w:hAnsi="Times New Roman"/>
        </w:rPr>
        <w:fldChar w:fldCharType="separate"/>
      </w:r>
      <w:r w:rsidRPr="007F63BD">
        <w:rPr>
          <w:rFonts w:ascii="Times New Roman" w:hAnsi="Times New Roman"/>
          <w:noProof/>
        </w:rPr>
        <w:t>(Landani, 2018)</w:t>
      </w:r>
      <w:r w:rsidRPr="007F63BD">
        <w:rPr>
          <w:rFonts w:ascii="Times New Roman" w:hAnsi="Times New Roman"/>
        </w:rPr>
        <w:fldChar w:fldCharType="end"/>
      </w:r>
      <w:r w:rsidRPr="007F63BD">
        <w:rPr>
          <w:rFonts w:ascii="Times New Roman" w:hAnsi="Times New Roman"/>
        </w:rPr>
        <w:t xml:space="preserve">. Terkait aktifitas fisik penelitian dari tahun </w:t>
      </w:r>
      <w:r w:rsidRPr="007F63BD">
        <w:rPr>
          <w:rFonts w:ascii="Times New Roman" w:hAnsi="Times New Roman"/>
          <w:lang w:val="id-ID"/>
        </w:rPr>
        <w:t xml:space="preserve">Arkan Adi Widiya tahun </w:t>
      </w:r>
      <w:r w:rsidRPr="007F63BD">
        <w:rPr>
          <w:rFonts w:ascii="Times New Roman" w:hAnsi="Times New Roman"/>
        </w:rPr>
        <w:t>2015 menunjukkan bahwa aktifitas fisik jalan kaki memiliki pengaruh yang signifikan terhadap penurunan kadar glukosa darah.</w:t>
      </w:r>
    </w:p>
    <w:p w:rsidR="004F2297" w:rsidRPr="007F63BD" w:rsidRDefault="004F2297" w:rsidP="00A47F0A">
      <w:pPr>
        <w:pStyle w:val="ListParagraph"/>
        <w:spacing w:line="240" w:lineRule="auto"/>
        <w:ind w:left="0"/>
        <w:jc w:val="both"/>
        <w:rPr>
          <w:rFonts w:ascii="Times New Roman" w:hAnsi="Times New Roman"/>
          <w:lang w:val="id-ID"/>
        </w:rPr>
      </w:pPr>
    </w:p>
    <w:p w:rsidR="004F2297" w:rsidRPr="007F63BD" w:rsidRDefault="004F2297" w:rsidP="00A47F0A">
      <w:pPr>
        <w:pStyle w:val="ListParagraph"/>
        <w:spacing w:line="240" w:lineRule="auto"/>
        <w:ind w:left="0"/>
        <w:jc w:val="both"/>
        <w:rPr>
          <w:rFonts w:ascii="Times New Roman" w:hAnsi="Times New Roman"/>
          <w:lang w:val="id-ID"/>
        </w:rPr>
      </w:pPr>
      <w:r w:rsidRPr="007F63BD">
        <w:rPr>
          <w:rFonts w:ascii="Times New Roman" w:hAnsi="Times New Roman"/>
          <w:i/>
        </w:rPr>
        <w:t xml:space="preserve">Planned behavior of model </w:t>
      </w:r>
      <w:r w:rsidRPr="007F63BD">
        <w:rPr>
          <w:rFonts w:ascii="Times New Roman" w:hAnsi="Times New Roman"/>
        </w:rPr>
        <w:t xml:space="preserve">berfokus pada satu intervensi individu untuk melakukan suatu hal tertentu dan intervensi tersebut mampu mempengaruhi dianggap motivasi individu dalam berprilaku yang dapat dilihat dari seberapa keras seseorang mau berusaha untuk mencoba dan seberapa besar usaha yang akan dikeluarkan individu untuk meakukan sesuatu </w:t>
      </w:r>
      <w:r w:rsidRPr="007F63BD">
        <w:rPr>
          <w:rFonts w:ascii="Times New Roman" w:hAnsi="Times New Roman"/>
        </w:rPr>
        <w:fldChar w:fldCharType="begin" w:fldLock="1"/>
      </w:r>
      <w:r w:rsidRPr="007F63BD">
        <w:rPr>
          <w:rFonts w:ascii="Times New Roman" w:hAnsi="Times New Roman"/>
        </w:rPr>
        <w:instrText>ADDIN CSL_CITATION {"citationItems":[{"id":"ITEM-1","itemData":{"author":[{"dropping-particle":"","family":"Lestarina","given":"Ni nyoman","non-dropping-particle":"","parse-names":false,"suffix":""}],"id":"ITEM-1","issued":{"date-parts":[["2016"]]},"title":"pengembangan model peningkatan kepatuhan berbasis theory of planned behavior pada klien diabetes mellitus tipe 2 di puskesmas gundih surabaya","type":"article-journal"},"uris":["http://www.mendeley.com/documents/?uuid=fcc79ab6-bef6-4614-bb02-3a97b598a157"]}],"mendeley":{"formattedCitation":"(Lestarina, 2016)","plainTextFormattedCitation":"(Lestarina, 2016)","previouslyFormattedCitation":"(Lestarina, 2016)"},"properties":{"noteIndex":0},"schema":"https://github.com/citation-style-language/schema/raw/master/csl-citation.json"}</w:instrText>
      </w:r>
      <w:r w:rsidRPr="007F63BD">
        <w:rPr>
          <w:rFonts w:ascii="Times New Roman" w:hAnsi="Times New Roman"/>
        </w:rPr>
        <w:fldChar w:fldCharType="separate"/>
      </w:r>
      <w:r w:rsidRPr="007F63BD">
        <w:rPr>
          <w:rFonts w:ascii="Times New Roman" w:hAnsi="Times New Roman"/>
          <w:noProof/>
        </w:rPr>
        <w:t>(Lestarina, 2016)</w:t>
      </w:r>
      <w:r w:rsidRPr="007F63BD">
        <w:rPr>
          <w:rFonts w:ascii="Times New Roman" w:hAnsi="Times New Roman"/>
        </w:rPr>
        <w:fldChar w:fldCharType="end"/>
      </w:r>
      <w:r w:rsidRPr="007F63BD">
        <w:rPr>
          <w:rFonts w:ascii="Times New Roman" w:hAnsi="Times New Roman"/>
          <w:lang w:val="id-ID"/>
        </w:rPr>
        <w:t xml:space="preserve">. </w:t>
      </w:r>
      <w:r w:rsidRPr="007F63BD">
        <w:rPr>
          <w:rFonts w:ascii="Times New Roman" w:hAnsi="Times New Roman"/>
        </w:rPr>
        <w:t xml:space="preserve">Penderita DM penting untuk melakukan latihan fisik salah satunya dengan melakukan walking exercise dengan dasar teori tersebut adanya perubahan kepatuhan yang diharapkan terjadi, maka akan berpengaruh terhadap kontrol/ perubahan kadar glukosa darah pada penderita diabetes mellitus </w:t>
      </w:r>
      <w:r w:rsidRPr="007F63BD">
        <w:rPr>
          <w:rFonts w:ascii="Times New Roman" w:hAnsi="Times New Roman"/>
        </w:rPr>
        <w:fldChar w:fldCharType="begin" w:fldLock="1"/>
      </w:r>
      <w:r w:rsidRPr="007F63BD">
        <w:rPr>
          <w:rFonts w:ascii="Times New Roman" w:hAnsi="Times New Roman"/>
        </w:rPr>
        <w:instrText>ADDIN CSL_CITATION {"citationItems":[{"id":"ITEM-1","itemData":{"author":[{"dropping-particle":"","family":"Lestarina","given":"Ni nyoman","non-dropping-particle":"","parse-names":false,"suffix":""}],"id":"ITEM-1","issued":{"date-parts":[["2016"]]},"title":"pengembangan model peningkatan kepatuhan berbasis theory of planned behavior pada klien diabetes mellitus tipe 2 di puskesmas gundih surabaya","type":"article-journal"},"uris":["http://www.mendeley.com/documents/?uuid=fcc79ab6-bef6-4614-bb02-3a97b598a157"]}],"mendeley":{"formattedCitation":"(Lestarina, 2016)","plainTextFormattedCitation":"(Lestarina, 2016)","previouslyFormattedCitation":"(Lestarina, 2016)"},"properties":{"noteIndex":0},"schema":"https://github.com/citation-style-language/schema/raw/master/csl-citation.json"}</w:instrText>
      </w:r>
      <w:r w:rsidRPr="007F63BD">
        <w:rPr>
          <w:rFonts w:ascii="Times New Roman" w:hAnsi="Times New Roman"/>
        </w:rPr>
        <w:fldChar w:fldCharType="separate"/>
      </w:r>
      <w:r w:rsidRPr="007F63BD">
        <w:rPr>
          <w:rFonts w:ascii="Times New Roman" w:hAnsi="Times New Roman"/>
          <w:noProof/>
        </w:rPr>
        <w:t>(Lestarina, 2016)</w:t>
      </w:r>
      <w:r w:rsidRPr="007F63BD">
        <w:rPr>
          <w:rFonts w:ascii="Times New Roman" w:hAnsi="Times New Roman"/>
        </w:rPr>
        <w:fldChar w:fldCharType="end"/>
      </w:r>
      <w:r w:rsidRPr="007F63BD">
        <w:rPr>
          <w:rFonts w:ascii="Times New Roman" w:hAnsi="Times New Roman"/>
          <w:lang w:val="id-ID"/>
        </w:rPr>
        <w:t>.</w:t>
      </w:r>
    </w:p>
    <w:p w:rsidR="004F2297" w:rsidRPr="007F63BD" w:rsidRDefault="004F2297" w:rsidP="00A47F0A">
      <w:pPr>
        <w:pStyle w:val="ListParagraph"/>
        <w:spacing w:line="240" w:lineRule="auto"/>
        <w:ind w:left="0"/>
        <w:jc w:val="both"/>
        <w:rPr>
          <w:rFonts w:ascii="Times New Roman" w:hAnsi="Times New Roman"/>
          <w:lang w:val="id-ID"/>
        </w:rPr>
      </w:pPr>
    </w:p>
    <w:p w:rsidR="008363C0" w:rsidRPr="007F63BD" w:rsidRDefault="004F2297" w:rsidP="004F2297">
      <w:pPr>
        <w:pStyle w:val="ListParagraph"/>
        <w:spacing w:line="240" w:lineRule="auto"/>
        <w:ind w:left="0"/>
        <w:jc w:val="both"/>
        <w:rPr>
          <w:rFonts w:ascii="Times New Roman" w:hAnsi="Times New Roman"/>
          <w:lang w:val="id-ID"/>
        </w:rPr>
      </w:pPr>
      <w:r w:rsidRPr="007F63BD">
        <w:rPr>
          <w:rFonts w:ascii="Times New Roman" w:hAnsi="Times New Roman"/>
          <w:i/>
        </w:rPr>
        <w:t>Waking exercise</w:t>
      </w:r>
      <w:r w:rsidRPr="007F63BD">
        <w:rPr>
          <w:rFonts w:ascii="Times New Roman" w:hAnsi="Times New Roman"/>
        </w:rPr>
        <w:t xml:space="preserve"> merupakan salah satu pilihan latihan fisik dan alternatif penderita dalam melakukan aktifitas fisik secara mandiri di rumah. Berdasarkan latar belakang diatas peneliti tertarik untuk melakukan penelitian mengenai pengaruh </w:t>
      </w:r>
      <w:r w:rsidRPr="007F63BD">
        <w:rPr>
          <w:rFonts w:ascii="Times New Roman" w:hAnsi="Times New Roman"/>
          <w:i/>
        </w:rPr>
        <w:t>walking exercise</w:t>
      </w:r>
      <w:r w:rsidRPr="007F63BD">
        <w:rPr>
          <w:rFonts w:ascii="Times New Roman" w:hAnsi="Times New Roman"/>
        </w:rPr>
        <w:t xml:space="preserve"> terhadap perubahan kadar glukosa darah pada penderita diabetes mellitus tipe 2 dengan pendekatan </w:t>
      </w:r>
      <w:r w:rsidRPr="007F63BD">
        <w:rPr>
          <w:rFonts w:ascii="Times New Roman" w:hAnsi="Times New Roman"/>
          <w:i/>
        </w:rPr>
        <w:t xml:space="preserve">theory </w:t>
      </w:r>
      <w:r w:rsidRPr="007F63BD">
        <w:rPr>
          <w:rFonts w:ascii="Times New Roman" w:hAnsi="Times New Roman"/>
          <w:i/>
        </w:rPr>
        <w:lastRenderedPageBreak/>
        <w:t xml:space="preserve">of pland behavior </w:t>
      </w:r>
      <w:r w:rsidRPr="007F63BD">
        <w:rPr>
          <w:rFonts w:ascii="Times New Roman" w:hAnsi="Times New Roman"/>
        </w:rPr>
        <w:t xml:space="preserve">di Desa Banjardowo kabupaten Jombang. </w:t>
      </w:r>
    </w:p>
    <w:p w:rsidR="004F2297" w:rsidRPr="007F63BD" w:rsidRDefault="004F2297" w:rsidP="004F2297">
      <w:pPr>
        <w:pStyle w:val="ListParagraph"/>
        <w:spacing w:line="240" w:lineRule="auto"/>
        <w:ind w:left="0"/>
        <w:jc w:val="both"/>
        <w:rPr>
          <w:rFonts w:ascii="Times New Roman" w:hAnsi="Times New Roman"/>
          <w:lang w:val="id-ID"/>
        </w:rPr>
      </w:pPr>
    </w:p>
    <w:p w:rsidR="00020674" w:rsidRPr="007F63BD" w:rsidRDefault="00020674" w:rsidP="004F2297">
      <w:pPr>
        <w:pStyle w:val="ListParagraph"/>
        <w:spacing w:line="240" w:lineRule="auto"/>
        <w:ind w:left="0"/>
        <w:jc w:val="both"/>
        <w:rPr>
          <w:rFonts w:ascii="Times New Roman" w:hAnsi="Times New Roman"/>
          <w:lang w:val="id-ID"/>
        </w:rPr>
      </w:pPr>
    </w:p>
    <w:p w:rsidR="008363C0" w:rsidRPr="007F63BD" w:rsidRDefault="008363C0" w:rsidP="008363C0">
      <w:pPr>
        <w:pStyle w:val="ListParagraph"/>
        <w:spacing w:after="0" w:line="240" w:lineRule="auto"/>
        <w:ind w:left="0"/>
        <w:jc w:val="both"/>
        <w:rPr>
          <w:rFonts w:ascii="Times New Roman" w:hAnsi="Times New Roman"/>
          <w:b/>
        </w:rPr>
      </w:pPr>
      <w:r w:rsidRPr="007F63BD">
        <w:rPr>
          <w:rFonts w:ascii="Times New Roman" w:hAnsi="Times New Roman"/>
          <w:b/>
        </w:rPr>
        <w:t>BAHAN DAN METODE PENELTIAN</w:t>
      </w:r>
    </w:p>
    <w:p w:rsidR="008363C0" w:rsidRPr="007F63BD" w:rsidRDefault="008363C0" w:rsidP="008363C0">
      <w:pPr>
        <w:pStyle w:val="ListParagraph"/>
        <w:spacing w:after="0" w:line="240" w:lineRule="auto"/>
        <w:ind w:left="0"/>
        <w:jc w:val="both"/>
        <w:rPr>
          <w:rFonts w:ascii="Times New Roman" w:hAnsi="Times New Roman"/>
          <w:b/>
        </w:rPr>
      </w:pPr>
    </w:p>
    <w:p w:rsidR="008363C0" w:rsidRPr="007F63BD" w:rsidRDefault="005A5B2A" w:rsidP="008363C0">
      <w:pPr>
        <w:spacing w:after="0" w:line="240" w:lineRule="auto"/>
        <w:jc w:val="both"/>
        <w:rPr>
          <w:rFonts w:ascii="Times New Roman" w:hAnsi="Times New Roman"/>
          <w:lang w:val="id-ID" w:eastAsia="id-ID"/>
        </w:rPr>
      </w:pPr>
      <w:r w:rsidRPr="007F63BD">
        <w:rPr>
          <w:rFonts w:ascii="Times New Roman" w:hAnsi="Times New Roman"/>
        </w:rPr>
        <w:t xml:space="preserve">Penelitian ini menggunakan desain </w:t>
      </w:r>
      <w:r w:rsidRPr="007F63BD">
        <w:rPr>
          <w:rFonts w:ascii="Times New Roman" w:hAnsi="Times New Roman"/>
          <w:i/>
        </w:rPr>
        <w:t>pra eksperimental</w:t>
      </w:r>
      <w:r w:rsidRPr="007F63BD">
        <w:rPr>
          <w:rFonts w:ascii="Times New Roman" w:hAnsi="Times New Roman"/>
        </w:rPr>
        <w:t xml:space="preserve"> dengan pendekatan </w:t>
      </w:r>
      <w:r w:rsidRPr="007F63BD">
        <w:rPr>
          <w:rFonts w:ascii="Times New Roman" w:hAnsi="Times New Roman"/>
          <w:i/>
        </w:rPr>
        <w:t>one grup pretest-posttest</w:t>
      </w:r>
      <w:r w:rsidRPr="007F63BD">
        <w:rPr>
          <w:rFonts w:ascii="Times New Roman" w:hAnsi="Times New Roman"/>
        </w:rPr>
        <w:t xml:space="preserve"> design. populasi penelitian ini seluruh penderita diabetes mellitus berjumlah 106 yang diambil menggunakan tekhnik </w:t>
      </w:r>
      <w:r w:rsidRPr="007F63BD">
        <w:rPr>
          <w:rFonts w:ascii="Times New Roman" w:hAnsi="Times New Roman"/>
          <w:i/>
        </w:rPr>
        <w:t xml:space="preserve">simple random sampling </w:t>
      </w:r>
      <w:r w:rsidRPr="007F63BD">
        <w:rPr>
          <w:rFonts w:ascii="Times New Roman" w:hAnsi="Times New Roman"/>
        </w:rPr>
        <w:t xml:space="preserve">yang didapatkan berjumlah </w:t>
      </w:r>
      <w:r w:rsidR="00020674" w:rsidRPr="007F63BD">
        <w:rPr>
          <w:rFonts w:ascii="Times New Roman" w:hAnsi="Times New Roman"/>
        </w:rPr>
        <w:t xml:space="preserve">27 responden. Variabel independen adalah </w:t>
      </w:r>
      <w:r w:rsidR="00020674" w:rsidRPr="007F63BD">
        <w:rPr>
          <w:rFonts w:ascii="Times New Roman" w:hAnsi="Times New Roman"/>
          <w:i/>
        </w:rPr>
        <w:t>walking exercise</w:t>
      </w:r>
      <w:r w:rsidR="00020674" w:rsidRPr="007F63BD">
        <w:rPr>
          <w:rFonts w:ascii="Times New Roman" w:hAnsi="Times New Roman"/>
        </w:rPr>
        <w:t xml:space="preserve"> dan variabel dependen perubahan kadar glukosa darah yang diukur dengan pemeriksaan GDA. Pengumpulan data menggunakan </w:t>
      </w:r>
      <w:r w:rsidR="00020674" w:rsidRPr="007F63BD">
        <w:rPr>
          <w:rFonts w:ascii="Times New Roman" w:hAnsi="Times New Roman"/>
          <w:i/>
        </w:rPr>
        <w:t>editing, coding dan tabulating</w:t>
      </w:r>
      <w:r w:rsidR="00020674" w:rsidRPr="007F63BD">
        <w:rPr>
          <w:rFonts w:ascii="Times New Roman" w:hAnsi="Times New Roman"/>
        </w:rPr>
        <w:t xml:space="preserve">. Analisa data menggunakan uji </w:t>
      </w:r>
      <w:r w:rsidR="00020674" w:rsidRPr="007F63BD">
        <w:rPr>
          <w:rFonts w:ascii="Times New Roman" w:hAnsi="Times New Roman"/>
          <w:i/>
        </w:rPr>
        <w:t>wilcoxon</w:t>
      </w:r>
      <w:r w:rsidR="00020674" w:rsidRPr="007F63BD">
        <w:rPr>
          <w:rFonts w:ascii="Times New Roman" w:hAnsi="Times New Roman"/>
        </w:rPr>
        <w:t>.</w:t>
      </w:r>
    </w:p>
    <w:p w:rsidR="00020674" w:rsidRPr="007F63BD" w:rsidRDefault="00020674" w:rsidP="008363C0">
      <w:pPr>
        <w:spacing w:after="0" w:line="240" w:lineRule="auto"/>
        <w:jc w:val="both"/>
        <w:rPr>
          <w:rFonts w:ascii="Times New Roman" w:hAnsi="Times New Roman"/>
          <w:i/>
        </w:rPr>
      </w:pPr>
    </w:p>
    <w:p w:rsidR="001311AC" w:rsidRPr="007F63BD" w:rsidRDefault="001311AC" w:rsidP="008363C0">
      <w:pPr>
        <w:autoSpaceDE w:val="0"/>
        <w:autoSpaceDN w:val="0"/>
        <w:adjustRightInd w:val="0"/>
        <w:spacing w:after="0" w:line="240" w:lineRule="auto"/>
        <w:jc w:val="both"/>
        <w:rPr>
          <w:rFonts w:ascii="Times New Roman" w:hAnsi="Times New Roman"/>
          <w:b/>
          <w:bCs/>
          <w:lang w:val="id-ID"/>
        </w:rPr>
      </w:pPr>
    </w:p>
    <w:p w:rsidR="008363C0" w:rsidRPr="007F63BD" w:rsidRDefault="008363C0" w:rsidP="008363C0">
      <w:pPr>
        <w:autoSpaceDE w:val="0"/>
        <w:autoSpaceDN w:val="0"/>
        <w:adjustRightInd w:val="0"/>
        <w:spacing w:after="0" w:line="240" w:lineRule="auto"/>
        <w:jc w:val="both"/>
        <w:rPr>
          <w:rFonts w:ascii="Times New Roman" w:hAnsi="Times New Roman"/>
          <w:b/>
          <w:bCs/>
        </w:rPr>
      </w:pPr>
      <w:r w:rsidRPr="007F63BD">
        <w:rPr>
          <w:rFonts w:ascii="Times New Roman" w:hAnsi="Times New Roman"/>
          <w:b/>
          <w:bCs/>
        </w:rPr>
        <w:t>HASIL PENELITIAN</w:t>
      </w:r>
    </w:p>
    <w:p w:rsidR="00F91EFF" w:rsidRPr="007F63BD" w:rsidRDefault="00F91EFF" w:rsidP="008363C0">
      <w:pPr>
        <w:autoSpaceDE w:val="0"/>
        <w:autoSpaceDN w:val="0"/>
        <w:adjustRightInd w:val="0"/>
        <w:spacing w:after="0" w:line="240" w:lineRule="auto"/>
        <w:jc w:val="both"/>
        <w:rPr>
          <w:rFonts w:ascii="Times New Roman" w:hAnsi="Times New Roman"/>
          <w:b/>
          <w:bCs/>
        </w:rPr>
      </w:pPr>
    </w:p>
    <w:p w:rsidR="00F91EFF" w:rsidRPr="007F63BD" w:rsidRDefault="00F91EFF" w:rsidP="008363C0">
      <w:pPr>
        <w:autoSpaceDE w:val="0"/>
        <w:autoSpaceDN w:val="0"/>
        <w:adjustRightInd w:val="0"/>
        <w:spacing w:after="0" w:line="240" w:lineRule="auto"/>
        <w:jc w:val="both"/>
        <w:rPr>
          <w:rFonts w:ascii="Times New Roman" w:hAnsi="Times New Roman"/>
          <w:b/>
          <w:bCs/>
        </w:rPr>
      </w:pPr>
      <w:r w:rsidRPr="007F63BD">
        <w:rPr>
          <w:rFonts w:ascii="Times New Roman" w:hAnsi="Times New Roman"/>
          <w:b/>
          <w:bCs/>
        </w:rPr>
        <w:t>Data Umum</w:t>
      </w:r>
    </w:p>
    <w:p w:rsidR="00F91EFF" w:rsidRPr="007F63BD" w:rsidRDefault="00F91EFF" w:rsidP="008363C0">
      <w:pPr>
        <w:autoSpaceDE w:val="0"/>
        <w:autoSpaceDN w:val="0"/>
        <w:adjustRightInd w:val="0"/>
        <w:spacing w:after="0" w:line="240" w:lineRule="auto"/>
        <w:jc w:val="both"/>
        <w:rPr>
          <w:rFonts w:ascii="Times New Roman" w:hAnsi="Times New Roman"/>
          <w:b/>
          <w:bCs/>
        </w:rPr>
      </w:pPr>
    </w:p>
    <w:p w:rsidR="00F91EFF" w:rsidRPr="007F63BD" w:rsidRDefault="00F91EFF" w:rsidP="00F91EFF">
      <w:pPr>
        <w:tabs>
          <w:tab w:val="num" w:pos="960"/>
          <w:tab w:val="left" w:pos="2040"/>
        </w:tabs>
        <w:spacing w:after="0" w:line="240" w:lineRule="auto"/>
        <w:jc w:val="both"/>
        <w:rPr>
          <w:rFonts w:ascii="Times New Roman" w:eastAsia="Times New Roman" w:hAnsi="Times New Roman"/>
        </w:rPr>
      </w:pPr>
      <w:r w:rsidRPr="007F63BD">
        <w:rPr>
          <w:rFonts w:ascii="Times New Roman" w:hAnsi="Times New Roman"/>
          <w:bCs/>
        </w:rPr>
        <w:t xml:space="preserve">Tabel 1 </w:t>
      </w:r>
      <w:r w:rsidR="00016378" w:rsidRPr="007F63BD">
        <w:rPr>
          <w:rFonts w:ascii="Times New Roman" w:eastAsia="Times New Roman" w:hAnsi="Times New Roman"/>
        </w:rPr>
        <w:t>Distribusi f</w:t>
      </w:r>
      <w:r w:rsidRPr="007F63BD">
        <w:rPr>
          <w:rFonts w:ascii="Times New Roman" w:eastAsia="Times New Roman" w:hAnsi="Times New Roman"/>
        </w:rPr>
        <w:t>rekuensi</w:t>
      </w:r>
      <w:r w:rsidR="007E0DB7" w:rsidRPr="007F63BD">
        <w:rPr>
          <w:rFonts w:ascii="Times New Roman" w:eastAsia="Times New Roman" w:hAnsi="Times New Roman"/>
          <w:lang w:val="id-ID"/>
        </w:rPr>
        <w:t xml:space="preserve"> karakteristik</w:t>
      </w:r>
      <w:r w:rsidRPr="007F63BD">
        <w:rPr>
          <w:rFonts w:ascii="Times New Roman" w:eastAsia="Times New Roman" w:hAnsi="Times New Roman"/>
        </w:rPr>
        <w:t xml:space="preserve"> responden berdasarkan umur.</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93"/>
        <w:gridCol w:w="1134"/>
        <w:gridCol w:w="1189"/>
      </w:tblGrid>
      <w:tr w:rsidR="00F91EFF" w:rsidRPr="007F63BD" w:rsidTr="007E0DB7">
        <w:trPr>
          <w:trHeight w:val="296"/>
        </w:trPr>
        <w:tc>
          <w:tcPr>
            <w:tcW w:w="567" w:type="dxa"/>
            <w:tcBorders>
              <w:top w:val="single" w:sz="4" w:space="0" w:color="auto"/>
              <w:bottom w:val="single" w:sz="4" w:space="0" w:color="auto"/>
            </w:tcBorders>
          </w:tcPr>
          <w:p w:rsidR="00F91EFF" w:rsidRPr="007F63BD" w:rsidRDefault="00F91EF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No</w:t>
            </w:r>
          </w:p>
        </w:tc>
        <w:tc>
          <w:tcPr>
            <w:tcW w:w="993" w:type="dxa"/>
            <w:tcBorders>
              <w:top w:val="single" w:sz="4" w:space="0" w:color="auto"/>
              <w:bottom w:val="single" w:sz="4" w:space="0" w:color="auto"/>
            </w:tcBorders>
          </w:tcPr>
          <w:p w:rsidR="00F91EFF" w:rsidRPr="007F63BD" w:rsidRDefault="00F91EF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Umur</w:t>
            </w:r>
          </w:p>
        </w:tc>
        <w:tc>
          <w:tcPr>
            <w:tcW w:w="1134" w:type="dxa"/>
            <w:tcBorders>
              <w:top w:val="single" w:sz="4" w:space="0" w:color="auto"/>
              <w:bottom w:val="single" w:sz="4" w:space="0" w:color="auto"/>
            </w:tcBorders>
          </w:tcPr>
          <w:p w:rsidR="00F91EFF" w:rsidRPr="007F63BD" w:rsidRDefault="00F91EF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Frekuensi</w:t>
            </w:r>
          </w:p>
        </w:tc>
        <w:tc>
          <w:tcPr>
            <w:tcW w:w="1189" w:type="dxa"/>
            <w:tcBorders>
              <w:top w:val="single" w:sz="4" w:space="0" w:color="auto"/>
              <w:bottom w:val="single" w:sz="4" w:space="0" w:color="auto"/>
            </w:tcBorders>
          </w:tcPr>
          <w:p w:rsidR="00F91EFF" w:rsidRPr="007F63BD" w:rsidRDefault="00F91EF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Presentase (%)</w:t>
            </w:r>
          </w:p>
        </w:tc>
      </w:tr>
      <w:tr w:rsidR="00F91EFF" w:rsidRPr="007F63BD" w:rsidTr="007E0DB7">
        <w:trPr>
          <w:trHeight w:val="208"/>
        </w:trPr>
        <w:tc>
          <w:tcPr>
            <w:tcW w:w="567" w:type="dxa"/>
            <w:tcBorders>
              <w:top w:val="single" w:sz="4" w:space="0" w:color="auto"/>
            </w:tcBorders>
          </w:tcPr>
          <w:p w:rsidR="00F91EFF" w:rsidRPr="007F63BD" w:rsidRDefault="00F91EF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1</w:t>
            </w:r>
          </w:p>
        </w:tc>
        <w:tc>
          <w:tcPr>
            <w:tcW w:w="993" w:type="dxa"/>
            <w:tcBorders>
              <w:top w:val="single" w:sz="4" w:space="0" w:color="auto"/>
            </w:tcBorders>
          </w:tcPr>
          <w:p w:rsidR="00F91EFF" w:rsidRPr="007F63BD" w:rsidRDefault="005A5B2A" w:rsidP="004A304F">
            <w:pPr>
              <w:tabs>
                <w:tab w:val="num" w:pos="960"/>
                <w:tab w:val="left" w:pos="2040"/>
              </w:tabs>
              <w:jc w:val="both"/>
              <w:rPr>
                <w:rFonts w:ascii="Times New Roman" w:eastAsia="Times New Roman" w:hAnsi="Times New Roman"/>
                <w:lang w:val="id-ID"/>
              </w:rPr>
            </w:pPr>
            <w:r w:rsidRPr="007F63BD">
              <w:rPr>
                <w:rFonts w:ascii="Times New Roman" w:hAnsi="Times New Roman"/>
                <w:color w:val="000000" w:themeColor="text1"/>
                <w:lang w:val="id-ID"/>
              </w:rPr>
              <w:t>30-45 tahun</w:t>
            </w:r>
          </w:p>
        </w:tc>
        <w:tc>
          <w:tcPr>
            <w:tcW w:w="1134" w:type="dxa"/>
            <w:tcBorders>
              <w:top w:val="single" w:sz="4" w:space="0" w:color="auto"/>
            </w:tcBorders>
          </w:tcPr>
          <w:p w:rsidR="00F91EFF" w:rsidRPr="007F63BD" w:rsidRDefault="005A5B2A"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w:t>
            </w:r>
          </w:p>
        </w:tc>
        <w:tc>
          <w:tcPr>
            <w:tcW w:w="1189" w:type="dxa"/>
            <w:tcBorders>
              <w:top w:val="single" w:sz="4" w:space="0" w:color="auto"/>
            </w:tcBorders>
          </w:tcPr>
          <w:p w:rsidR="00F91EFF" w:rsidRPr="007F63BD" w:rsidRDefault="005A5B2A"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7,4</w:t>
            </w:r>
          </w:p>
        </w:tc>
      </w:tr>
      <w:tr w:rsidR="00F91EFF" w:rsidRPr="007F63BD" w:rsidTr="007E0DB7">
        <w:trPr>
          <w:trHeight w:val="235"/>
        </w:trPr>
        <w:tc>
          <w:tcPr>
            <w:tcW w:w="567" w:type="dxa"/>
          </w:tcPr>
          <w:p w:rsidR="00F91EFF" w:rsidRPr="007F63BD" w:rsidRDefault="00F91EF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2</w:t>
            </w:r>
          </w:p>
        </w:tc>
        <w:tc>
          <w:tcPr>
            <w:tcW w:w="993" w:type="dxa"/>
          </w:tcPr>
          <w:p w:rsidR="00F91EFF" w:rsidRPr="007F63BD" w:rsidRDefault="005A5B2A" w:rsidP="005A5B2A">
            <w:pPr>
              <w:rPr>
                <w:rFonts w:ascii="Times New Roman" w:hAnsi="Times New Roman"/>
                <w:color w:val="000000" w:themeColor="text1"/>
                <w:lang w:val="id-ID"/>
              </w:rPr>
            </w:pPr>
            <w:r w:rsidRPr="007F63BD">
              <w:rPr>
                <w:rFonts w:ascii="Times New Roman" w:hAnsi="Times New Roman"/>
                <w:color w:val="000000" w:themeColor="text1"/>
                <w:lang w:val="id-ID"/>
              </w:rPr>
              <w:t>46-60 tahun</w:t>
            </w:r>
          </w:p>
        </w:tc>
        <w:tc>
          <w:tcPr>
            <w:tcW w:w="1134" w:type="dxa"/>
          </w:tcPr>
          <w:p w:rsidR="00F91EFF" w:rsidRPr="007F63BD" w:rsidRDefault="005A5B2A"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17</w:t>
            </w:r>
          </w:p>
        </w:tc>
        <w:tc>
          <w:tcPr>
            <w:tcW w:w="1189" w:type="dxa"/>
          </w:tcPr>
          <w:p w:rsidR="00F91EFF" w:rsidRPr="007F63BD" w:rsidRDefault="005A5B2A"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63</w:t>
            </w:r>
          </w:p>
        </w:tc>
      </w:tr>
      <w:tr w:rsidR="00F91EFF" w:rsidRPr="007F63BD" w:rsidTr="007E0DB7">
        <w:trPr>
          <w:trHeight w:val="296"/>
        </w:trPr>
        <w:tc>
          <w:tcPr>
            <w:tcW w:w="567" w:type="dxa"/>
          </w:tcPr>
          <w:p w:rsidR="00F91EFF" w:rsidRPr="007F63BD" w:rsidRDefault="00F91EF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3</w:t>
            </w:r>
          </w:p>
        </w:tc>
        <w:tc>
          <w:tcPr>
            <w:tcW w:w="993" w:type="dxa"/>
          </w:tcPr>
          <w:p w:rsidR="00F91EFF" w:rsidRPr="007F63BD" w:rsidRDefault="005A5B2A" w:rsidP="004A304F">
            <w:pPr>
              <w:tabs>
                <w:tab w:val="num" w:pos="960"/>
                <w:tab w:val="left" w:pos="2040"/>
              </w:tabs>
              <w:jc w:val="both"/>
              <w:rPr>
                <w:rFonts w:ascii="Times New Roman" w:eastAsia="Times New Roman" w:hAnsi="Times New Roman"/>
                <w:lang w:val="id-ID"/>
              </w:rPr>
            </w:pPr>
            <w:r w:rsidRPr="007F63BD">
              <w:rPr>
                <w:rFonts w:ascii="Times New Roman" w:hAnsi="Times New Roman"/>
                <w:color w:val="000000" w:themeColor="text1"/>
                <w:lang w:val="id-ID"/>
              </w:rPr>
              <w:t>&gt;60 tahun</w:t>
            </w:r>
          </w:p>
        </w:tc>
        <w:tc>
          <w:tcPr>
            <w:tcW w:w="1134" w:type="dxa"/>
          </w:tcPr>
          <w:p w:rsidR="00F91EFF" w:rsidRPr="007F63BD" w:rsidRDefault="00F91EF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8</w:t>
            </w:r>
          </w:p>
        </w:tc>
        <w:tc>
          <w:tcPr>
            <w:tcW w:w="1189" w:type="dxa"/>
          </w:tcPr>
          <w:p w:rsidR="00F91EFF" w:rsidRPr="007F63BD" w:rsidRDefault="005A5B2A"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rPr>
              <w:t>2</w:t>
            </w:r>
            <w:r w:rsidRPr="007F63BD">
              <w:rPr>
                <w:rFonts w:ascii="Times New Roman" w:eastAsia="Times New Roman" w:hAnsi="Times New Roman"/>
                <w:lang w:val="id-ID"/>
              </w:rPr>
              <w:t>9,6</w:t>
            </w:r>
          </w:p>
        </w:tc>
      </w:tr>
      <w:tr w:rsidR="00F91EFF" w:rsidRPr="007F63BD" w:rsidTr="007E0DB7">
        <w:trPr>
          <w:trHeight w:val="65"/>
        </w:trPr>
        <w:tc>
          <w:tcPr>
            <w:tcW w:w="567" w:type="dxa"/>
            <w:tcBorders>
              <w:top w:val="single" w:sz="4" w:space="0" w:color="auto"/>
              <w:bottom w:val="single" w:sz="4" w:space="0" w:color="auto"/>
            </w:tcBorders>
          </w:tcPr>
          <w:p w:rsidR="00F91EFF" w:rsidRPr="007F63BD" w:rsidRDefault="00F91EFF" w:rsidP="004A304F">
            <w:pPr>
              <w:tabs>
                <w:tab w:val="num" w:pos="960"/>
                <w:tab w:val="left" w:pos="2040"/>
              </w:tabs>
              <w:jc w:val="both"/>
              <w:rPr>
                <w:rFonts w:ascii="Times New Roman" w:eastAsia="Times New Roman" w:hAnsi="Times New Roman"/>
              </w:rPr>
            </w:pPr>
          </w:p>
        </w:tc>
        <w:tc>
          <w:tcPr>
            <w:tcW w:w="993" w:type="dxa"/>
            <w:tcBorders>
              <w:top w:val="single" w:sz="4" w:space="0" w:color="auto"/>
              <w:bottom w:val="single" w:sz="4" w:space="0" w:color="auto"/>
            </w:tcBorders>
          </w:tcPr>
          <w:p w:rsidR="00F91EFF" w:rsidRPr="007F63BD" w:rsidRDefault="00F91EF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Total</w:t>
            </w:r>
          </w:p>
        </w:tc>
        <w:tc>
          <w:tcPr>
            <w:tcW w:w="1134" w:type="dxa"/>
            <w:tcBorders>
              <w:top w:val="single" w:sz="4" w:space="0" w:color="auto"/>
              <w:bottom w:val="single" w:sz="4" w:space="0" w:color="auto"/>
            </w:tcBorders>
          </w:tcPr>
          <w:p w:rsidR="00F91EFF" w:rsidRPr="007F63BD" w:rsidRDefault="007E0DB7"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27</w:t>
            </w:r>
          </w:p>
        </w:tc>
        <w:tc>
          <w:tcPr>
            <w:tcW w:w="1189" w:type="dxa"/>
            <w:tcBorders>
              <w:top w:val="single" w:sz="4" w:space="0" w:color="auto"/>
              <w:bottom w:val="single" w:sz="4" w:space="0" w:color="auto"/>
            </w:tcBorders>
          </w:tcPr>
          <w:p w:rsidR="00F91EFF" w:rsidRPr="007F63BD" w:rsidRDefault="00F91EF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100</w:t>
            </w:r>
          </w:p>
        </w:tc>
      </w:tr>
    </w:tbl>
    <w:p w:rsidR="00F91EFF" w:rsidRPr="007F63BD" w:rsidRDefault="005A5B2A" w:rsidP="00F91EFF">
      <w:pPr>
        <w:tabs>
          <w:tab w:val="num" w:pos="960"/>
          <w:tab w:val="left" w:pos="2040"/>
        </w:tabs>
        <w:spacing w:after="0" w:line="240" w:lineRule="auto"/>
        <w:jc w:val="both"/>
        <w:rPr>
          <w:rFonts w:ascii="Times New Roman" w:eastAsia="Times New Roman" w:hAnsi="Times New Roman"/>
          <w:sz w:val="18"/>
          <w:szCs w:val="18"/>
        </w:rPr>
      </w:pPr>
      <w:r w:rsidRPr="007F63BD">
        <w:rPr>
          <w:rFonts w:ascii="Times New Roman" w:eastAsia="Times New Roman" w:hAnsi="Times New Roman"/>
          <w:sz w:val="18"/>
          <w:szCs w:val="18"/>
        </w:rPr>
        <w:t>Sumber: Data Primer, 201</w:t>
      </w:r>
      <w:r w:rsidRPr="007F63BD">
        <w:rPr>
          <w:rFonts w:ascii="Times New Roman" w:eastAsia="Times New Roman" w:hAnsi="Times New Roman"/>
          <w:sz w:val="18"/>
          <w:szCs w:val="18"/>
          <w:lang w:val="id-ID"/>
        </w:rPr>
        <w:t>9</w:t>
      </w:r>
      <w:r w:rsidR="00F91EFF" w:rsidRPr="007F63BD">
        <w:rPr>
          <w:rFonts w:ascii="Times New Roman" w:eastAsia="Times New Roman" w:hAnsi="Times New Roman"/>
          <w:sz w:val="18"/>
          <w:szCs w:val="18"/>
        </w:rPr>
        <w:t>.</w:t>
      </w:r>
    </w:p>
    <w:p w:rsidR="00F91EFF" w:rsidRPr="007F63BD" w:rsidRDefault="00F91EFF" w:rsidP="00F91EFF">
      <w:pPr>
        <w:tabs>
          <w:tab w:val="num" w:pos="960"/>
          <w:tab w:val="left" w:pos="2040"/>
        </w:tabs>
        <w:spacing w:after="0" w:line="240" w:lineRule="auto"/>
        <w:jc w:val="both"/>
        <w:rPr>
          <w:rFonts w:ascii="Times New Roman" w:eastAsia="Times New Roman" w:hAnsi="Times New Roman"/>
        </w:rPr>
      </w:pPr>
    </w:p>
    <w:p w:rsidR="007E0DB7" w:rsidRPr="007F63BD" w:rsidRDefault="007E0DB7" w:rsidP="007E0DB7">
      <w:pPr>
        <w:spacing w:after="0" w:line="240" w:lineRule="auto"/>
        <w:jc w:val="both"/>
        <w:rPr>
          <w:rFonts w:ascii="Times New Roman" w:eastAsia="SimSun" w:hAnsi="Times New Roman"/>
          <w:color w:val="000000" w:themeColor="text1"/>
          <w:lang w:val="id-ID" w:eastAsia="zh-CN"/>
        </w:rPr>
      </w:pPr>
      <w:r w:rsidRPr="007F63BD">
        <w:rPr>
          <w:rFonts w:ascii="Times New Roman" w:eastAsia="SimSun" w:hAnsi="Times New Roman"/>
          <w:color w:val="000000" w:themeColor="text1"/>
          <w:lang w:val="id-ID" w:eastAsia="zh-CN"/>
        </w:rPr>
        <w:t xml:space="preserve">Karakteristik responden berdasarkan umur </w:t>
      </w:r>
      <w:r w:rsidR="004A304F" w:rsidRPr="007F63BD">
        <w:rPr>
          <w:rFonts w:ascii="Times New Roman" w:eastAsia="SimSun" w:hAnsi="Times New Roman"/>
          <w:color w:val="000000" w:themeColor="text1"/>
          <w:lang w:eastAsia="zh-CN"/>
        </w:rPr>
        <w:t xml:space="preserve">tabel </w:t>
      </w:r>
      <w:r w:rsidRPr="007F63BD">
        <w:rPr>
          <w:rFonts w:ascii="Times New Roman" w:eastAsia="SimSun" w:hAnsi="Times New Roman"/>
          <w:color w:val="000000" w:themeColor="text1"/>
          <w:lang w:eastAsia="zh-CN"/>
        </w:rPr>
        <w:t xml:space="preserve">1 diketahui </w:t>
      </w:r>
      <w:r w:rsidRPr="007F63BD">
        <w:rPr>
          <w:rFonts w:ascii="Times New Roman" w:eastAsia="SimSun" w:hAnsi="Times New Roman"/>
          <w:color w:val="000000" w:themeColor="text1"/>
          <w:lang w:val="id-ID" w:eastAsia="zh-CN"/>
        </w:rPr>
        <w:t xml:space="preserve">sebagian besar responden </w:t>
      </w:r>
      <w:r w:rsidRPr="007F63BD">
        <w:rPr>
          <w:rFonts w:ascii="Times New Roman" w:eastAsia="SimSun" w:hAnsi="Times New Roman"/>
          <w:color w:val="000000" w:themeColor="text1"/>
          <w:lang w:eastAsia="zh-CN"/>
        </w:rPr>
        <w:t xml:space="preserve">berumur </w:t>
      </w:r>
      <w:r w:rsidRPr="007F63BD">
        <w:rPr>
          <w:rFonts w:ascii="Times New Roman" w:eastAsia="SimSun" w:hAnsi="Times New Roman"/>
          <w:color w:val="000000" w:themeColor="text1"/>
          <w:lang w:val="id-ID" w:eastAsia="zh-CN"/>
        </w:rPr>
        <w:t xml:space="preserve">46-60 tahun </w:t>
      </w:r>
      <w:r w:rsidRPr="007F63BD">
        <w:rPr>
          <w:rFonts w:ascii="Times New Roman" w:eastAsia="SimSun" w:hAnsi="Times New Roman"/>
          <w:color w:val="000000" w:themeColor="text1"/>
          <w:lang w:eastAsia="zh-CN"/>
        </w:rPr>
        <w:t xml:space="preserve">sebanyak </w:t>
      </w:r>
      <w:r w:rsidRPr="007F63BD">
        <w:rPr>
          <w:rFonts w:ascii="Times New Roman" w:eastAsia="SimSun" w:hAnsi="Times New Roman"/>
          <w:color w:val="000000" w:themeColor="text1"/>
          <w:lang w:val="id-ID" w:eastAsia="zh-CN"/>
        </w:rPr>
        <w:t xml:space="preserve">17 orang </w:t>
      </w:r>
      <w:r w:rsidRPr="007F63BD">
        <w:rPr>
          <w:rFonts w:ascii="Times New Roman" w:eastAsia="SimSun" w:hAnsi="Times New Roman"/>
          <w:color w:val="000000" w:themeColor="text1"/>
          <w:lang w:eastAsia="zh-CN"/>
        </w:rPr>
        <w:t>(</w:t>
      </w:r>
      <w:r w:rsidRPr="007F63BD">
        <w:rPr>
          <w:rFonts w:ascii="Times New Roman" w:eastAsia="SimSun" w:hAnsi="Times New Roman"/>
          <w:color w:val="000000" w:themeColor="text1"/>
          <w:lang w:val="id-ID" w:eastAsia="zh-CN"/>
        </w:rPr>
        <w:t>63</w:t>
      </w:r>
      <w:r w:rsidRPr="007F63BD">
        <w:rPr>
          <w:rFonts w:ascii="Times New Roman" w:eastAsia="SimSun" w:hAnsi="Times New Roman"/>
          <w:color w:val="000000" w:themeColor="text1"/>
          <w:lang w:eastAsia="zh-CN"/>
        </w:rPr>
        <w:t>%)</w:t>
      </w:r>
      <w:r w:rsidRPr="007F63BD">
        <w:rPr>
          <w:rFonts w:ascii="Times New Roman" w:eastAsia="SimSun" w:hAnsi="Times New Roman"/>
          <w:color w:val="000000" w:themeColor="text1"/>
          <w:lang w:val="id-ID" w:eastAsia="zh-CN"/>
        </w:rPr>
        <w:t xml:space="preserve">. </w:t>
      </w:r>
    </w:p>
    <w:p w:rsidR="00F91EFF" w:rsidRPr="007F63BD" w:rsidRDefault="00F91EFF" w:rsidP="008363C0">
      <w:pPr>
        <w:autoSpaceDE w:val="0"/>
        <w:autoSpaceDN w:val="0"/>
        <w:adjustRightInd w:val="0"/>
        <w:spacing w:after="0" w:line="240" w:lineRule="auto"/>
        <w:jc w:val="both"/>
        <w:rPr>
          <w:rFonts w:ascii="Times New Roman" w:hAnsi="Times New Roman"/>
          <w:bCs/>
        </w:rPr>
      </w:pPr>
    </w:p>
    <w:p w:rsidR="008363C0" w:rsidRPr="007F63BD" w:rsidRDefault="00F91EFF" w:rsidP="008363C0">
      <w:pPr>
        <w:autoSpaceDE w:val="0"/>
        <w:autoSpaceDN w:val="0"/>
        <w:adjustRightInd w:val="0"/>
        <w:spacing w:after="0" w:line="240" w:lineRule="auto"/>
        <w:jc w:val="both"/>
        <w:rPr>
          <w:rFonts w:ascii="Times New Roman" w:eastAsia="Times New Roman" w:hAnsi="Times New Roman"/>
        </w:rPr>
      </w:pPr>
      <w:r w:rsidRPr="007F63BD">
        <w:rPr>
          <w:rFonts w:ascii="Times New Roman" w:hAnsi="Times New Roman"/>
          <w:bCs/>
        </w:rPr>
        <w:t xml:space="preserve">Tabel 2 </w:t>
      </w:r>
      <w:r w:rsidR="007E0DB7" w:rsidRPr="007F63BD">
        <w:rPr>
          <w:rFonts w:ascii="Times New Roman" w:eastAsia="Times New Roman" w:hAnsi="Times New Roman"/>
        </w:rPr>
        <w:t>Distribus</w:t>
      </w:r>
      <w:r w:rsidR="007E0DB7" w:rsidRPr="007F63BD">
        <w:rPr>
          <w:rFonts w:ascii="Times New Roman" w:eastAsia="Times New Roman" w:hAnsi="Times New Roman"/>
          <w:lang w:val="id-ID"/>
        </w:rPr>
        <w:t>i</w:t>
      </w:r>
      <w:r w:rsidR="00016378" w:rsidRPr="007F63BD">
        <w:rPr>
          <w:rFonts w:ascii="Times New Roman" w:eastAsia="Times New Roman" w:hAnsi="Times New Roman"/>
        </w:rPr>
        <w:t xml:space="preserve"> f</w:t>
      </w:r>
      <w:r w:rsidRPr="007F63BD">
        <w:rPr>
          <w:rFonts w:ascii="Times New Roman" w:eastAsia="Times New Roman" w:hAnsi="Times New Roman"/>
        </w:rPr>
        <w:t>rekuensi</w:t>
      </w:r>
      <w:r w:rsidR="007E0DB7" w:rsidRPr="007F63BD">
        <w:rPr>
          <w:rFonts w:ascii="Times New Roman" w:eastAsia="Times New Roman" w:hAnsi="Times New Roman"/>
          <w:lang w:val="id-ID"/>
        </w:rPr>
        <w:t xml:space="preserve"> karakteristik</w:t>
      </w:r>
      <w:r w:rsidRPr="007F63BD">
        <w:rPr>
          <w:rFonts w:ascii="Times New Roman" w:eastAsia="Times New Roman" w:hAnsi="Times New Roman"/>
        </w:rPr>
        <w:t xml:space="preserve"> responden berdasarkan </w:t>
      </w:r>
      <w:r w:rsidR="007E0DB7" w:rsidRPr="007F63BD">
        <w:rPr>
          <w:rFonts w:ascii="Times New Roman" w:hAnsi="Times New Roman"/>
          <w:color w:val="000000" w:themeColor="text1"/>
        </w:rPr>
        <w:t>berdasarkan jenis kelamin</w:t>
      </w:r>
      <w:r w:rsidR="007E0DB7" w:rsidRPr="007F63BD">
        <w:rPr>
          <w:rFonts w:ascii="Times New Roman" w:hAnsi="Times New Roman"/>
          <w:color w:val="000000" w:themeColor="text1"/>
          <w:lang w:val="id-ID"/>
        </w:rPr>
        <w:t xml:space="preserve"> responden</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206"/>
        <w:gridCol w:w="1084"/>
        <w:gridCol w:w="1160"/>
      </w:tblGrid>
      <w:tr w:rsidR="00F91EFF" w:rsidRPr="007F63BD" w:rsidTr="007E0DB7">
        <w:trPr>
          <w:trHeight w:val="298"/>
        </w:trPr>
        <w:tc>
          <w:tcPr>
            <w:tcW w:w="485" w:type="dxa"/>
            <w:tcBorders>
              <w:top w:val="single" w:sz="4" w:space="0" w:color="auto"/>
              <w:bottom w:val="single" w:sz="4" w:space="0" w:color="auto"/>
            </w:tcBorders>
          </w:tcPr>
          <w:p w:rsidR="00F91EFF" w:rsidRPr="007F63BD" w:rsidRDefault="00F91EFF" w:rsidP="00F91EFF">
            <w:pPr>
              <w:tabs>
                <w:tab w:val="num" w:pos="960"/>
                <w:tab w:val="left" w:pos="2040"/>
              </w:tabs>
              <w:jc w:val="both"/>
              <w:rPr>
                <w:rFonts w:ascii="Times New Roman" w:eastAsia="Times New Roman" w:hAnsi="Times New Roman"/>
              </w:rPr>
            </w:pPr>
            <w:r w:rsidRPr="007F63BD">
              <w:rPr>
                <w:rFonts w:ascii="Times New Roman" w:eastAsia="Times New Roman" w:hAnsi="Times New Roman"/>
              </w:rPr>
              <w:t>No</w:t>
            </w:r>
          </w:p>
        </w:tc>
        <w:tc>
          <w:tcPr>
            <w:tcW w:w="1206" w:type="dxa"/>
            <w:tcBorders>
              <w:top w:val="single" w:sz="4" w:space="0" w:color="auto"/>
              <w:bottom w:val="single" w:sz="4" w:space="0" w:color="auto"/>
            </w:tcBorders>
          </w:tcPr>
          <w:p w:rsidR="00F91EFF" w:rsidRPr="007F63BD" w:rsidRDefault="00F91EFF" w:rsidP="00F91EFF">
            <w:pPr>
              <w:tabs>
                <w:tab w:val="num" w:pos="960"/>
                <w:tab w:val="left" w:pos="2040"/>
              </w:tabs>
              <w:jc w:val="both"/>
              <w:rPr>
                <w:rFonts w:ascii="Times New Roman" w:eastAsia="Times New Roman" w:hAnsi="Times New Roman"/>
              </w:rPr>
            </w:pPr>
            <w:r w:rsidRPr="007F63BD">
              <w:rPr>
                <w:rFonts w:ascii="Times New Roman" w:eastAsia="Times New Roman" w:hAnsi="Times New Roman"/>
              </w:rPr>
              <w:t>Umur</w:t>
            </w:r>
          </w:p>
        </w:tc>
        <w:tc>
          <w:tcPr>
            <w:tcW w:w="1084" w:type="dxa"/>
            <w:tcBorders>
              <w:top w:val="single" w:sz="4" w:space="0" w:color="auto"/>
              <w:bottom w:val="single" w:sz="4" w:space="0" w:color="auto"/>
            </w:tcBorders>
          </w:tcPr>
          <w:p w:rsidR="00F91EFF" w:rsidRPr="007F63BD" w:rsidRDefault="00F91EFF" w:rsidP="00F91EFF">
            <w:pPr>
              <w:tabs>
                <w:tab w:val="num" w:pos="960"/>
                <w:tab w:val="left" w:pos="2040"/>
              </w:tabs>
              <w:jc w:val="both"/>
              <w:rPr>
                <w:rFonts w:ascii="Times New Roman" w:eastAsia="Times New Roman" w:hAnsi="Times New Roman"/>
              </w:rPr>
            </w:pPr>
            <w:r w:rsidRPr="007F63BD">
              <w:rPr>
                <w:rFonts w:ascii="Times New Roman" w:eastAsia="Times New Roman" w:hAnsi="Times New Roman"/>
              </w:rPr>
              <w:t>Frekuensi</w:t>
            </w:r>
          </w:p>
        </w:tc>
        <w:tc>
          <w:tcPr>
            <w:tcW w:w="1160" w:type="dxa"/>
            <w:tcBorders>
              <w:top w:val="single" w:sz="4" w:space="0" w:color="auto"/>
              <w:bottom w:val="single" w:sz="4" w:space="0" w:color="auto"/>
            </w:tcBorders>
          </w:tcPr>
          <w:p w:rsidR="00F91EFF" w:rsidRPr="007F63BD" w:rsidRDefault="00F91EFF" w:rsidP="00F91EFF">
            <w:pPr>
              <w:tabs>
                <w:tab w:val="num" w:pos="960"/>
                <w:tab w:val="left" w:pos="2040"/>
              </w:tabs>
              <w:jc w:val="both"/>
              <w:rPr>
                <w:rFonts w:ascii="Times New Roman" w:eastAsia="Times New Roman" w:hAnsi="Times New Roman"/>
              </w:rPr>
            </w:pPr>
            <w:r w:rsidRPr="007F63BD">
              <w:rPr>
                <w:rFonts w:ascii="Times New Roman" w:eastAsia="Times New Roman" w:hAnsi="Times New Roman"/>
              </w:rPr>
              <w:t>Presentase (%)</w:t>
            </w:r>
          </w:p>
        </w:tc>
      </w:tr>
      <w:tr w:rsidR="00F91EFF" w:rsidRPr="007F63BD" w:rsidTr="007E0DB7">
        <w:trPr>
          <w:trHeight w:val="298"/>
        </w:trPr>
        <w:tc>
          <w:tcPr>
            <w:tcW w:w="485" w:type="dxa"/>
            <w:tcBorders>
              <w:top w:val="single" w:sz="4" w:space="0" w:color="auto"/>
            </w:tcBorders>
          </w:tcPr>
          <w:p w:rsidR="00F91EFF" w:rsidRPr="007F63BD" w:rsidRDefault="00F91EFF" w:rsidP="00F91EFF">
            <w:pPr>
              <w:tabs>
                <w:tab w:val="num" w:pos="960"/>
                <w:tab w:val="left" w:pos="2040"/>
              </w:tabs>
              <w:jc w:val="both"/>
              <w:rPr>
                <w:rFonts w:ascii="Times New Roman" w:eastAsia="Times New Roman" w:hAnsi="Times New Roman"/>
              </w:rPr>
            </w:pPr>
            <w:r w:rsidRPr="007F63BD">
              <w:rPr>
                <w:rFonts w:ascii="Times New Roman" w:eastAsia="Times New Roman" w:hAnsi="Times New Roman"/>
              </w:rPr>
              <w:t>1</w:t>
            </w:r>
          </w:p>
        </w:tc>
        <w:tc>
          <w:tcPr>
            <w:tcW w:w="1206" w:type="dxa"/>
            <w:tcBorders>
              <w:top w:val="single" w:sz="4" w:space="0" w:color="auto"/>
            </w:tcBorders>
          </w:tcPr>
          <w:p w:rsidR="00F91EFF" w:rsidRPr="007F63BD" w:rsidRDefault="007E0DB7" w:rsidP="00F91EF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Laki-laki</w:t>
            </w:r>
          </w:p>
        </w:tc>
        <w:tc>
          <w:tcPr>
            <w:tcW w:w="1084" w:type="dxa"/>
            <w:tcBorders>
              <w:top w:val="single" w:sz="4" w:space="0" w:color="auto"/>
            </w:tcBorders>
          </w:tcPr>
          <w:p w:rsidR="00F91EFF" w:rsidRPr="007F63BD" w:rsidRDefault="007E0DB7" w:rsidP="00F91EF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5</w:t>
            </w:r>
          </w:p>
        </w:tc>
        <w:tc>
          <w:tcPr>
            <w:tcW w:w="1160" w:type="dxa"/>
            <w:tcBorders>
              <w:top w:val="single" w:sz="4" w:space="0" w:color="auto"/>
            </w:tcBorders>
          </w:tcPr>
          <w:p w:rsidR="00F91EFF" w:rsidRPr="007F63BD" w:rsidRDefault="007E0DB7" w:rsidP="00F91EF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rPr>
              <w:t>1</w:t>
            </w:r>
            <w:r w:rsidRPr="007F63BD">
              <w:rPr>
                <w:rFonts w:ascii="Times New Roman" w:eastAsia="Times New Roman" w:hAnsi="Times New Roman"/>
                <w:lang w:val="id-ID"/>
              </w:rPr>
              <w:t>8,5</w:t>
            </w:r>
          </w:p>
        </w:tc>
      </w:tr>
      <w:tr w:rsidR="00F91EFF" w:rsidRPr="007F63BD" w:rsidTr="007E0DB7">
        <w:trPr>
          <w:trHeight w:val="298"/>
        </w:trPr>
        <w:tc>
          <w:tcPr>
            <w:tcW w:w="485" w:type="dxa"/>
          </w:tcPr>
          <w:p w:rsidR="00F91EFF" w:rsidRPr="007F63BD" w:rsidRDefault="00F91EFF" w:rsidP="00F91EFF">
            <w:pPr>
              <w:tabs>
                <w:tab w:val="num" w:pos="960"/>
                <w:tab w:val="left" w:pos="2040"/>
              </w:tabs>
              <w:jc w:val="both"/>
              <w:rPr>
                <w:rFonts w:ascii="Times New Roman" w:eastAsia="Times New Roman" w:hAnsi="Times New Roman"/>
              </w:rPr>
            </w:pPr>
            <w:r w:rsidRPr="007F63BD">
              <w:rPr>
                <w:rFonts w:ascii="Times New Roman" w:eastAsia="Times New Roman" w:hAnsi="Times New Roman"/>
              </w:rPr>
              <w:t>2</w:t>
            </w:r>
          </w:p>
        </w:tc>
        <w:tc>
          <w:tcPr>
            <w:tcW w:w="1206" w:type="dxa"/>
          </w:tcPr>
          <w:p w:rsidR="00F91EFF" w:rsidRPr="007F63BD" w:rsidRDefault="007E0DB7" w:rsidP="00F91EF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 xml:space="preserve">Perempuan </w:t>
            </w:r>
          </w:p>
        </w:tc>
        <w:tc>
          <w:tcPr>
            <w:tcW w:w="1084" w:type="dxa"/>
          </w:tcPr>
          <w:p w:rsidR="00F91EFF" w:rsidRPr="007F63BD" w:rsidRDefault="007E0DB7" w:rsidP="00F91EF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22</w:t>
            </w:r>
          </w:p>
        </w:tc>
        <w:tc>
          <w:tcPr>
            <w:tcW w:w="1160" w:type="dxa"/>
          </w:tcPr>
          <w:p w:rsidR="00F91EFF" w:rsidRPr="007F63BD" w:rsidRDefault="007E0DB7" w:rsidP="00F91EF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51,5</w:t>
            </w:r>
          </w:p>
        </w:tc>
      </w:tr>
      <w:tr w:rsidR="00F91EFF" w:rsidRPr="007F63BD" w:rsidTr="007E0DB7">
        <w:trPr>
          <w:trHeight w:val="298"/>
        </w:trPr>
        <w:tc>
          <w:tcPr>
            <w:tcW w:w="485" w:type="dxa"/>
            <w:tcBorders>
              <w:top w:val="single" w:sz="4" w:space="0" w:color="auto"/>
              <w:bottom w:val="single" w:sz="4" w:space="0" w:color="auto"/>
            </w:tcBorders>
          </w:tcPr>
          <w:p w:rsidR="00F91EFF" w:rsidRPr="007F63BD" w:rsidRDefault="00F91EFF" w:rsidP="00F91EFF">
            <w:pPr>
              <w:tabs>
                <w:tab w:val="num" w:pos="960"/>
                <w:tab w:val="left" w:pos="2040"/>
              </w:tabs>
              <w:jc w:val="both"/>
              <w:rPr>
                <w:rFonts w:ascii="Times New Roman" w:eastAsia="Times New Roman" w:hAnsi="Times New Roman"/>
              </w:rPr>
            </w:pPr>
          </w:p>
        </w:tc>
        <w:tc>
          <w:tcPr>
            <w:tcW w:w="1206" w:type="dxa"/>
            <w:tcBorders>
              <w:top w:val="single" w:sz="4" w:space="0" w:color="auto"/>
              <w:bottom w:val="single" w:sz="4" w:space="0" w:color="auto"/>
            </w:tcBorders>
          </w:tcPr>
          <w:p w:rsidR="00F91EFF" w:rsidRPr="007F63BD" w:rsidRDefault="00F91EFF" w:rsidP="00F91EFF">
            <w:pPr>
              <w:tabs>
                <w:tab w:val="num" w:pos="960"/>
                <w:tab w:val="left" w:pos="2040"/>
              </w:tabs>
              <w:jc w:val="both"/>
              <w:rPr>
                <w:rFonts w:ascii="Times New Roman" w:eastAsia="Times New Roman" w:hAnsi="Times New Roman"/>
              </w:rPr>
            </w:pPr>
            <w:r w:rsidRPr="007F63BD">
              <w:rPr>
                <w:rFonts w:ascii="Times New Roman" w:eastAsia="Times New Roman" w:hAnsi="Times New Roman"/>
              </w:rPr>
              <w:t>Total</w:t>
            </w:r>
          </w:p>
        </w:tc>
        <w:tc>
          <w:tcPr>
            <w:tcW w:w="1084" w:type="dxa"/>
            <w:tcBorders>
              <w:top w:val="single" w:sz="4" w:space="0" w:color="auto"/>
              <w:bottom w:val="single" w:sz="4" w:space="0" w:color="auto"/>
            </w:tcBorders>
          </w:tcPr>
          <w:p w:rsidR="00F91EFF" w:rsidRPr="007F63BD" w:rsidRDefault="007E0DB7" w:rsidP="00F91EF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27</w:t>
            </w:r>
          </w:p>
        </w:tc>
        <w:tc>
          <w:tcPr>
            <w:tcW w:w="1160" w:type="dxa"/>
            <w:tcBorders>
              <w:top w:val="single" w:sz="4" w:space="0" w:color="auto"/>
              <w:bottom w:val="single" w:sz="4" w:space="0" w:color="auto"/>
            </w:tcBorders>
          </w:tcPr>
          <w:p w:rsidR="00F91EFF" w:rsidRPr="007F63BD" w:rsidRDefault="00F91EFF" w:rsidP="00F91EFF">
            <w:pPr>
              <w:tabs>
                <w:tab w:val="num" w:pos="960"/>
                <w:tab w:val="left" w:pos="2040"/>
              </w:tabs>
              <w:jc w:val="both"/>
              <w:rPr>
                <w:rFonts w:ascii="Times New Roman" w:eastAsia="Times New Roman" w:hAnsi="Times New Roman"/>
              </w:rPr>
            </w:pPr>
            <w:r w:rsidRPr="007F63BD">
              <w:rPr>
                <w:rFonts w:ascii="Times New Roman" w:eastAsia="Times New Roman" w:hAnsi="Times New Roman"/>
              </w:rPr>
              <w:t>100</w:t>
            </w:r>
          </w:p>
        </w:tc>
      </w:tr>
    </w:tbl>
    <w:p w:rsidR="00F91EFF" w:rsidRPr="007F63BD" w:rsidRDefault="00F91EFF" w:rsidP="00F91EFF">
      <w:pPr>
        <w:tabs>
          <w:tab w:val="num" w:pos="960"/>
          <w:tab w:val="left" w:pos="2040"/>
        </w:tabs>
        <w:spacing w:after="0" w:line="240" w:lineRule="auto"/>
        <w:jc w:val="both"/>
        <w:rPr>
          <w:rFonts w:ascii="Times New Roman" w:eastAsia="Times New Roman" w:hAnsi="Times New Roman"/>
          <w:sz w:val="18"/>
          <w:szCs w:val="18"/>
        </w:rPr>
      </w:pPr>
      <w:r w:rsidRPr="007F63BD">
        <w:rPr>
          <w:rFonts w:ascii="Times New Roman" w:eastAsia="Times New Roman" w:hAnsi="Times New Roman"/>
          <w:sz w:val="18"/>
          <w:szCs w:val="18"/>
        </w:rPr>
        <w:lastRenderedPageBreak/>
        <w:t>Sumber: Data Primer,</w:t>
      </w:r>
      <w:r w:rsidR="00506224" w:rsidRPr="007F63BD">
        <w:rPr>
          <w:rFonts w:ascii="Times New Roman" w:eastAsia="Times New Roman" w:hAnsi="Times New Roman"/>
          <w:sz w:val="18"/>
          <w:szCs w:val="18"/>
        </w:rPr>
        <w:t xml:space="preserve"> 201</w:t>
      </w:r>
      <w:r w:rsidR="00506224" w:rsidRPr="007F63BD">
        <w:rPr>
          <w:rFonts w:ascii="Times New Roman" w:eastAsia="Times New Roman" w:hAnsi="Times New Roman"/>
          <w:sz w:val="18"/>
          <w:szCs w:val="18"/>
          <w:lang w:val="id-ID"/>
        </w:rPr>
        <w:t>9</w:t>
      </w:r>
      <w:r w:rsidRPr="007F63BD">
        <w:rPr>
          <w:rFonts w:ascii="Times New Roman" w:eastAsia="Times New Roman" w:hAnsi="Times New Roman"/>
          <w:sz w:val="18"/>
          <w:szCs w:val="18"/>
        </w:rPr>
        <w:t>.</w:t>
      </w:r>
    </w:p>
    <w:p w:rsidR="00F91EFF" w:rsidRPr="007F63BD" w:rsidRDefault="00F91EFF" w:rsidP="00F91EFF">
      <w:pPr>
        <w:tabs>
          <w:tab w:val="num" w:pos="960"/>
          <w:tab w:val="left" w:pos="2040"/>
        </w:tabs>
        <w:spacing w:after="0" w:line="240" w:lineRule="auto"/>
        <w:jc w:val="both"/>
        <w:rPr>
          <w:rFonts w:ascii="Times New Roman" w:eastAsia="Times New Roman" w:hAnsi="Times New Roman"/>
        </w:rPr>
      </w:pPr>
    </w:p>
    <w:p w:rsidR="007E0DB7" w:rsidRPr="007F63BD" w:rsidRDefault="007E0DB7" w:rsidP="007E0DB7">
      <w:pPr>
        <w:spacing w:after="0" w:line="240" w:lineRule="auto"/>
        <w:jc w:val="both"/>
        <w:rPr>
          <w:rFonts w:ascii="Times New Roman" w:eastAsia="SimSun" w:hAnsi="Times New Roman"/>
          <w:color w:val="000000" w:themeColor="text1"/>
          <w:lang w:val="id-ID" w:eastAsia="zh-CN"/>
        </w:rPr>
      </w:pPr>
      <w:r w:rsidRPr="007F63BD">
        <w:rPr>
          <w:rFonts w:ascii="Times New Roman" w:eastAsia="SimSun" w:hAnsi="Times New Roman"/>
          <w:color w:val="000000" w:themeColor="text1"/>
          <w:lang w:val="id-ID" w:eastAsia="zh-CN"/>
        </w:rPr>
        <w:t xml:space="preserve">Karakteristik responden berdasarkan jenis kelamin </w:t>
      </w:r>
      <w:r w:rsidR="004A304F" w:rsidRPr="007F63BD">
        <w:rPr>
          <w:rFonts w:ascii="Times New Roman" w:eastAsia="SimSun" w:hAnsi="Times New Roman"/>
          <w:color w:val="000000" w:themeColor="text1"/>
          <w:lang w:eastAsia="zh-CN"/>
        </w:rPr>
        <w:t>tabel</w:t>
      </w:r>
      <w:r w:rsidR="004A304F" w:rsidRPr="007F63BD">
        <w:rPr>
          <w:rFonts w:ascii="Times New Roman" w:eastAsia="SimSun" w:hAnsi="Times New Roman"/>
          <w:color w:val="000000" w:themeColor="text1"/>
          <w:lang w:val="id-ID" w:eastAsia="zh-CN"/>
        </w:rPr>
        <w:t xml:space="preserve"> </w:t>
      </w:r>
      <w:r w:rsidRPr="007F63BD">
        <w:rPr>
          <w:rFonts w:ascii="Times New Roman" w:eastAsia="SimSun" w:hAnsi="Times New Roman"/>
          <w:color w:val="000000" w:themeColor="text1"/>
          <w:lang w:eastAsia="zh-CN"/>
        </w:rPr>
        <w:t>2</w:t>
      </w:r>
      <w:r w:rsidRPr="007F63BD">
        <w:rPr>
          <w:rFonts w:ascii="Times New Roman" w:eastAsia="SimSun" w:hAnsi="Times New Roman"/>
          <w:color w:val="000000" w:themeColor="text1"/>
          <w:lang w:val="id-ID" w:eastAsia="zh-CN"/>
        </w:rPr>
        <w:t xml:space="preserve"> </w:t>
      </w:r>
      <w:r w:rsidRPr="007F63BD">
        <w:rPr>
          <w:rFonts w:ascii="Times New Roman" w:eastAsia="SimSun" w:hAnsi="Times New Roman"/>
          <w:color w:val="000000" w:themeColor="text1"/>
          <w:lang w:eastAsia="zh-CN"/>
        </w:rPr>
        <w:t xml:space="preserve">diketahui </w:t>
      </w:r>
      <w:r w:rsidRPr="007F63BD">
        <w:rPr>
          <w:rFonts w:ascii="Times New Roman" w:eastAsia="SimSun" w:hAnsi="Times New Roman"/>
          <w:color w:val="000000" w:themeColor="text1"/>
          <w:lang w:val="id-ID" w:eastAsia="zh-CN"/>
        </w:rPr>
        <w:t xml:space="preserve">hampir seluruhnya </w:t>
      </w:r>
      <w:r w:rsidRPr="007F63BD">
        <w:rPr>
          <w:rFonts w:ascii="Times New Roman" w:eastAsia="SimSun" w:hAnsi="Times New Roman"/>
          <w:color w:val="000000" w:themeColor="text1"/>
          <w:lang w:eastAsia="zh-CN"/>
        </w:rPr>
        <w:t xml:space="preserve">jenis kelamin </w:t>
      </w:r>
      <w:r w:rsidRPr="007F63BD">
        <w:rPr>
          <w:rFonts w:ascii="Times New Roman" w:eastAsia="SimSun" w:hAnsi="Times New Roman"/>
          <w:color w:val="000000" w:themeColor="text1"/>
          <w:lang w:val="id-ID" w:eastAsia="zh-CN"/>
        </w:rPr>
        <w:t>perempuan</w:t>
      </w:r>
      <w:r w:rsidRPr="007F63BD">
        <w:rPr>
          <w:rFonts w:ascii="Times New Roman" w:eastAsia="SimSun" w:hAnsi="Times New Roman"/>
          <w:color w:val="000000" w:themeColor="text1"/>
          <w:lang w:eastAsia="zh-CN"/>
        </w:rPr>
        <w:t xml:space="preserve"> sebanyak </w:t>
      </w:r>
      <w:r w:rsidRPr="007F63BD">
        <w:rPr>
          <w:rFonts w:ascii="Times New Roman" w:eastAsia="SimSun" w:hAnsi="Times New Roman"/>
          <w:color w:val="000000" w:themeColor="text1"/>
          <w:lang w:val="id-ID" w:eastAsia="zh-CN"/>
        </w:rPr>
        <w:t xml:space="preserve">22 orang </w:t>
      </w:r>
      <w:r w:rsidRPr="007F63BD">
        <w:rPr>
          <w:rFonts w:ascii="Times New Roman" w:eastAsia="SimSun" w:hAnsi="Times New Roman"/>
          <w:color w:val="000000" w:themeColor="text1"/>
          <w:lang w:eastAsia="zh-CN"/>
        </w:rPr>
        <w:t>(</w:t>
      </w:r>
      <w:r w:rsidRPr="007F63BD">
        <w:rPr>
          <w:rFonts w:ascii="Times New Roman" w:eastAsia="SimSun" w:hAnsi="Times New Roman"/>
          <w:color w:val="000000" w:themeColor="text1"/>
          <w:lang w:val="id-ID" w:eastAsia="zh-CN"/>
        </w:rPr>
        <w:t>81,5</w:t>
      </w:r>
      <w:r w:rsidRPr="007F63BD">
        <w:rPr>
          <w:rFonts w:ascii="Times New Roman" w:eastAsia="SimSun" w:hAnsi="Times New Roman"/>
          <w:color w:val="000000" w:themeColor="text1"/>
          <w:lang w:eastAsia="zh-CN"/>
        </w:rPr>
        <w:t>%).</w:t>
      </w:r>
    </w:p>
    <w:p w:rsidR="00F91EFF" w:rsidRPr="007F63BD" w:rsidRDefault="00F91EFF" w:rsidP="008363C0">
      <w:pPr>
        <w:autoSpaceDE w:val="0"/>
        <w:autoSpaceDN w:val="0"/>
        <w:adjustRightInd w:val="0"/>
        <w:spacing w:after="0" w:line="240" w:lineRule="auto"/>
        <w:jc w:val="both"/>
        <w:rPr>
          <w:rFonts w:ascii="Times New Roman" w:hAnsi="Times New Roman"/>
          <w:bCs/>
        </w:rPr>
      </w:pPr>
    </w:p>
    <w:p w:rsidR="00F91EFF" w:rsidRPr="007F63BD" w:rsidRDefault="007A5F1E" w:rsidP="008363C0">
      <w:pPr>
        <w:autoSpaceDE w:val="0"/>
        <w:autoSpaceDN w:val="0"/>
        <w:adjustRightInd w:val="0"/>
        <w:spacing w:after="0" w:line="240" w:lineRule="auto"/>
        <w:jc w:val="both"/>
        <w:rPr>
          <w:rFonts w:ascii="Times New Roman" w:eastAsia="Times New Roman" w:hAnsi="Times New Roman"/>
        </w:rPr>
      </w:pPr>
      <w:r w:rsidRPr="007F63BD">
        <w:rPr>
          <w:rFonts w:ascii="Times New Roman" w:hAnsi="Times New Roman"/>
          <w:bCs/>
        </w:rPr>
        <w:t xml:space="preserve">Tabel 3 </w:t>
      </w:r>
      <w:r w:rsidR="00016378" w:rsidRPr="007F63BD">
        <w:rPr>
          <w:rFonts w:ascii="Times New Roman" w:eastAsia="Times New Roman" w:hAnsi="Times New Roman"/>
        </w:rPr>
        <w:t>Distribusi f</w:t>
      </w:r>
      <w:r w:rsidRPr="007F63BD">
        <w:rPr>
          <w:rFonts w:ascii="Times New Roman" w:eastAsia="Times New Roman" w:hAnsi="Times New Roman"/>
        </w:rPr>
        <w:t>rekuensi</w:t>
      </w:r>
      <w:r w:rsidR="007E0DB7" w:rsidRPr="007F63BD">
        <w:rPr>
          <w:rFonts w:ascii="Times New Roman" w:eastAsia="Times New Roman" w:hAnsi="Times New Roman"/>
          <w:lang w:val="id-ID"/>
        </w:rPr>
        <w:t xml:space="preserve"> karakteristik</w:t>
      </w:r>
      <w:r w:rsidRPr="007F63BD">
        <w:rPr>
          <w:rFonts w:ascii="Times New Roman" w:eastAsia="Times New Roman" w:hAnsi="Times New Roman"/>
        </w:rPr>
        <w:t xml:space="preserve"> responden berdasarkan </w:t>
      </w:r>
      <w:r w:rsidR="007E0DB7" w:rsidRPr="007F63BD">
        <w:rPr>
          <w:rFonts w:ascii="Times New Roman" w:hAnsi="Times New Roman"/>
          <w:color w:val="000000" w:themeColor="text1"/>
          <w:spacing w:val="-4"/>
          <w:lang w:val="id-ID"/>
        </w:rPr>
        <w:t>pendidikan</w:t>
      </w:r>
      <w:r w:rsidR="007E0DB7" w:rsidRPr="007F63BD">
        <w:rPr>
          <w:rFonts w:ascii="Times New Roman" w:hAnsi="Times New Roman"/>
          <w:color w:val="000000" w:themeColor="text1"/>
          <w:lang w:val="id-ID"/>
        </w:rPr>
        <w:t xml:space="preserve"> terakhir</w:t>
      </w:r>
    </w:p>
    <w:tbl>
      <w:tblPr>
        <w:tblStyle w:val="TableGrid"/>
        <w:tblW w:w="3855"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
        <w:gridCol w:w="1017"/>
        <w:gridCol w:w="1122"/>
        <w:gridCol w:w="1155"/>
      </w:tblGrid>
      <w:tr w:rsidR="007B4401" w:rsidRPr="007F63BD" w:rsidTr="009030E5">
        <w:trPr>
          <w:trHeight w:val="326"/>
        </w:trPr>
        <w:tc>
          <w:tcPr>
            <w:tcW w:w="561" w:type="dxa"/>
            <w:tcBorders>
              <w:top w:val="single" w:sz="4" w:space="0" w:color="auto"/>
              <w:bottom w:val="single" w:sz="4" w:space="0" w:color="auto"/>
            </w:tcBorders>
          </w:tcPr>
          <w:p w:rsidR="007A5F1E" w:rsidRPr="007F63BD" w:rsidRDefault="007A5F1E" w:rsidP="007B4401">
            <w:pPr>
              <w:tabs>
                <w:tab w:val="num" w:pos="960"/>
                <w:tab w:val="left" w:pos="2040"/>
              </w:tabs>
              <w:jc w:val="both"/>
              <w:rPr>
                <w:rFonts w:ascii="Times New Roman" w:eastAsia="Times New Roman" w:hAnsi="Times New Roman"/>
              </w:rPr>
            </w:pPr>
            <w:r w:rsidRPr="007F63BD">
              <w:rPr>
                <w:rFonts w:ascii="Times New Roman" w:eastAsia="Times New Roman" w:hAnsi="Times New Roman"/>
              </w:rPr>
              <w:t>No</w:t>
            </w:r>
          </w:p>
        </w:tc>
        <w:tc>
          <w:tcPr>
            <w:tcW w:w="1017" w:type="dxa"/>
            <w:tcBorders>
              <w:top w:val="single" w:sz="4" w:space="0" w:color="auto"/>
              <w:bottom w:val="single" w:sz="4" w:space="0" w:color="auto"/>
            </w:tcBorders>
          </w:tcPr>
          <w:p w:rsidR="007A5F1E" w:rsidRPr="007F63BD" w:rsidRDefault="007A5F1E" w:rsidP="007B4401">
            <w:pPr>
              <w:tabs>
                <w:tab w:val="num" w:pos="960"/>
                <w:tab w:val="left" w:pos="2040"/>
              </w:tabs>
              <w:jc w:val="both"/>
              <w:rPr>
                <w:rFonts w:ascii="Times New Roman" w:eastAsia="Times New Roman" w:hAnsi="Times New Roman"/>
              </w:rPr>
            </w:pPr>
            <w:r w:rsidRPr="007F63BD">
              <w:rPr>
                <w:rFonts w:ascii="Times New Roman" w:eastAsia="Times New Roman" w:hAnsi="Times New Roman"/>
              </w:rPr>
              <w:t xml:space="preserve">Faktor </w:t>
            </w:r>
          </w:p>
        </w:tc>
        <w:tc>
          <w:tcPr>
            <w:tcW w:w="1122" w:type="dxa"/>
            <w:tcBorders>
              <w:top w:val="single" w:sz="4" w:space="0" w:color="auto"/>
              <w:bottom w:val="single" w:sz="4" w:space="0" w:color="auto"/>
            </w:tcBorders>
          </w:tcPr>
          <w:p w:rsidR="007A5F1E" w:rsidRPr="007F63BD" w:rsidRDefault="007A5F1E" w:rsidP="007B4401">
            <w:pPr>
              <w:tabs>
                <w:tab w:val="num" w:pos="960"/>
                <w:tab w:val="left" w:pos="2040"/>
              </w:tabs>
              <w:jc w:val="both"/>
              <w:rPr>
                <w:rFonts w:ascii="Times New Roman" w:eastAsia="Times New Roman" w:hAnsi="Times New Roman"/>
              </w:rPr>
            </w:pPr>
            <w:r w:rsidRPr="007F63BD">
              <w:rPr>
                <w:rFonts w:ascii="Times New Roman" w:eastAsia="Times New Roman" w:hAnsi="Times New Roman"/>
              </w:rPr>
              <w:t>Frekuensi</w:t>
            </w:r>
          </w:p>
        </w:tc>
        <w:tc>
          <w:tcPr>
            <w:tcW w:w="1155" w:type="dxa"/>
            <w:tcBorders>
              <w:top w:val="single" w:sz="4" w:space="0" w:color="auto"/>
              <w:bottom w:val="single" w:sz="4" w:space="0" w:color="auto"/>
            </w:tcBorders>
          </w:tcPr>
          <w:p w:rsidR="007A5F1E" w:rsidRPr="007F63BD" w:rsidRDefault="007A5F1E" w:rsidP="007B4401">
            <w:pPr>
              <w:tabs>
                <w:tab w:val="num" w:pos="960"/>
                <w:tab w:val="left" w:pos="2040"/>
              </w:tabs>
              <w:jc w:val="both"/>
              <w:rPr>
                <w:rFonts w:ascii="Times New Roman" w:eastAsia="Times New Roman" w:hAnsi="Times New Roman"/>
              </w:rPr>
            </w:pPr>
            <w:r w:rsidRPr="007F63BD">
              <w:rPr>
                <w:rFonts w:ascii="Times New Roman" w:eastAsia="Times New Roman" w:hAnsi="Times New Roman"/>
              </w:rPr>
              <w:t>Presentase (%)</w:t>
            </w:r>
          </w:p>
        </w:tc>
      </w:tr>
      <w:tr w:rsidR="007B4401" w:rsidRPr="007F63BD" w:rsidTr="009030E5">
        <w:trPr>
          <w:trHeight w:val="326"/>
        </w:trPr>
        <w:tc>
          <w:tcPr>
            <w:tcW w:w="561" w:type="dxa"/>
            <w:tcBorders>
              <w:top w:val="single" w:sz="4" w:space="0" w:color="auto"/>
            </w:tcBorders>
          </w:tcPr>
          <w:p w:rsidR="007A5F1E" w:rsidRPr="007F63BD" w:rsidRDefault="007A5F1E" w:rsidP="007B4401">
            <w:pPr>
              <w:tabs>
                <w:tab w:val="num" w:pos="960"/>
                <w:tab w:val="left" w:pos="2040"/>
              </w:tabs>
              <w:jc w:val="both"/>
              <w:rPr>
                <w:rFonts w:ascii="Times New Roman" w:eastAsia="Times New Roman" w:hAnsi="Times New Roman"/>
              </w:rPr>
            </w:pPr>
            <w:r w:rsidRPr="007F63BD">
              <w:rPr>
                <w:rFonts w:ascii="Times New Roman" w:eastAsia="Times New Roman" w:hAnsi="Times New Roman"/>
              </w:rPr>
              <w:t>1</w:t>
            </w:r>
          </w:p>
        </w:tc>
        <w:tc>
          <w:tcPr>
            <w:tcW w:w="1017" w:type="dxa"/>
            <w:tcBorders>
              <w:top w:val="single" w:sz="4" w:space="0" w:color="auto"/>
            </w:tcBorders>
          </w:tcPr>
          <w:p w:rsidR="007A5F1E" w:rsidRPr="007F63BD" w:rsidRDefault="007E0DB7"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Tidak tamat SD</w:t>
            </w:r>
          </w:p>
        </w:tc>
        <w:tc>
          <w:tcPr>
            <w:tcW w:w="1122" w:type="dxa"/>
            <w:tcBorders>
              <w:top w:val="single" w:sz="4" w:space="0" w:color="auto"/>
            </w:tcBorders>
          </w:tcPr>
          <w:p w:rsidR="007A5F1E" w:rsidRPr="007F63BD" w:rsidRDefault="007E0DB7"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0</w:t>
            </w:r>
          </w:p>
        </w:tc>
        <w:tc>
          <w:tcPr>
            <w:tcW w:w="1155" w:type="dxa"/>
            <w:tcBorders>
              <w:top w:val="single" w:sz="4" w:space="0" w:color="auto"/>
            </w:tcBorders>
          </w:tcPr>
          <w:p w:rsidR="007A5F1E" w:rsidRPr="007F63BD" w:rsidRDefault="007E0DB7"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0</w:t>
            </w:r>
          </w:p>
        </w:tc>
      </w:tr>
      <w:tr w:rsidR="007B4401" w:rsidRPr="007F63BD" w:rsidTr="009030E5">
        <w:trPr>
          <w:trHeight w:val="326"/>
        </w:trPr>
        <w:tc>
          <w:tcPr>
            <w:tcW w:w="561" w:type="dxa"/>
          </w:tcPr>
          <w:p w:rsidR="007A5F1E" w:rsidRPr="007F63BD" w:rsidRDefault="007A5F1E" w:rsidP="007B4401">
            <w:pPr>
              <w:tabs>
                <w:tab w:val="num" w:pos="960"/>
                <w:tab w:val="left" w:pos="2040"/>
              </w:tabs>
              <w:jc w:val="both"/>
              <w:rPr>
                <w:rFonts w:ascii="Times New Roman" w:eastAsia="Times New Roman" w:hAnsi="Times New Roman"/>
              </w:rPr>
            </w:pPr>
            <w:r w:rsidRPr="007F63BD">
              <w:rPr>
                <w:rFonts w:ascii="Times New Roman" w:eastAsia="Times New Roman" w:hAnsi="Times New Roman"/>
              </w:rPr>
              <w:t>2</w:t>
            </w:r>
          </w:p>
        </w:tc>
        <w:tc>
          <w:tcPr>
            <w:tcW w:w="1017" w:type="dxa"/>
          </w:tcPr>
          <w:p w:rsidR="007A5F1E" w:rsidRPr="007F63BD" w:rsidRDefault="007E0DB7"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SD/sederajad</w:t>
            </w:r>
          </w:p>
        </w:tc>
        <w:tc>
          <w:tcPr>
            <w:tcW w:w="1122" w:type="dxa"/>
          </w:tcPr>
          <w:p w:rsidR="007A5F1E" w:rsidRPr="007F63BD" w:rsidRDefault="007E0DB7"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19</w:t>
            </w:r>
          </w:p>
        </w:tc>
        <w:tc>
          <w:tcPr>
            <w:tcW w:w="1155" w:type="dxa"/>
          </w:tcPr>
          <w:p w:rsidR="007A5F1E" w:rsidRPr="007F63BD" w:rsidRDefault="007E0DB7"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70,4</w:t>
            </w:r>
          </w:p>
          <w:p w:rsidR="007E0DB7" w:rsidRPr="007F63BD" w:rsidRDefault="007E0DB7" w:rsidP="007B4401">
            <w:pPr>
              <w:tabs>
                <w:tab w:val="num" w:pos="960"/>
                <w:tab w:val="left" w:pos="2040"/>
              </w:tabs>
              <w:jc w:val="both"/>
              <w:rPr>
                <w:rFonts w:ascii="Times New Roman" w:eastAsia="Times New Roman" w:hAnsi="Times New Roman"/>
                <w:lang w:val="id-ID"/>
              </w:rPr>
            </w:pPr>
          </w:p>
        </w:tc>
      </w:tr>
      <w:tr w:rsidR="007E0DB7" w:rsidRPr="007F63BD" w:rsidTr="009030E5">
        <w:trPr>
          <w:trHeight w:val="326"/>
        </w:trPr>
        <w:tc>
          <w:tcPr>
            <w:tcW w:w="561" w:type="dxa"/>
          </w:tcPr>
          <w:p w:rsidR="007E0DB7" w:rsidRPr="007F63BD" w:rsidRDefault="007E0DB7"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3</w:t>
            </w:r>
          </w:p>
        </w:tc>
        <w:tc>
          <w:tcPr>
            <w:tcW w:w="1017" w:type="dxa"/>
          </w:tcPr>
          <w:p w:rsidR="007E0DB7" w:rsidRPr="007F63BD" w:rsidRDefault="007E0DB7"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SMP/sederajad</w:t>
            </w:r>
          </w:p>
        </w:tc>
        <w:tc>
          <w:tcPr>
            <w:tcW w:w="1122" w:type="dxa"/>
          </w:tcPr>
          <w:p w:rsidR="007E0DB7" w:rsidRPr="007F63BD" w:rsidRDefault="007E0DB7"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6</w:t>
            </w:r>
          </w:p>
        </w:tc>
        <w:tc>
          <w:tcPr>
            <w:tcW w:w="1155" w:type="dxa"/>
          </w:tcPr>
          <w:p w:rsidR="007E0DB7" w:rsidRPr="007F63BD" w:rsidRDefault="007E0DB7"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22,2</w:t>
            </w:r>
          </w:p>
        </w:tc>
      </w:tr>
      <w:tr w:rsidR="007B4401" w:rsidRPr="007F63BD" w:rsidTr="009030E5">
        <w:trPr>
          <w:trHeight w:val="326"/>
        </w:trPr>
        <w:tc>
          <w:tcPr>
            <w:tcW w:w="561" w:type="dxa"/>
          </w:tcPr>
          <w:p w:rsidR="007A5F1E" w:rsidRPr="007F63BD" w:rsidRDefault="00506224"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4</w:t>
            </w:r>
          </w:p>
        </w:tc>
        <w:tc>
          <w:tcPr>
            <w:tcW w:w="1017" w:type="dxa"/>
          </w:tcPr>
          <w:p w:rsidR="007A5F1E" w:rsidRPr="007F63BD" w:rsidRDefault="007E0DB7" w:rsidP="007B4401">
            <w:pPr>
              <w:tabs>
                <w:tab w:val="num" w:pos="960"/>
                <w:tab w:val="left" w:pos="2040"/>
              </w:tabs>
              <w:jc w:val="both"/>
              <w:rPr>
                <w:rFonts w:ascii="Times New Roman" w:eastAsia="Times New Roman" w:hAnsi="Times New Roman"/>
              </w:rPr>
            </w:pPr>
            <w:r w:rsidRPr="007F63BD">
              <w:rPr>
                <w:rFonts w:ascii="Times New Roman" w:eastAsia="Times New Roman" w:hAnsi="Times New Roman"/>
                <w:lang w:val="id-ID"/>
              </w:rPr>
              <w:t>SMA/sederajad</w:t>
            </w:r>
            <w:r w:rsidR="007A5F1E" w:rsidRPr="007F63BD">
              <w:rPr>
                <w:rFonts w:ascii="Times New Roman" w:eastAsia="Times New Roman" w:hAnsi="Times New Roman"/>
              </w:rPr>
              <w:t xml:space="preserve"> </w:t>
            </w:r>
          </w:p>
        </w:tc>
        <w:tc>
          <w:tcPr>
            <w:tcW w:w="1122" w:type="dxa"/>
          </w:tcPr>
          <w:p w:rsidR="007A5F1E" w:rsidRPr="007F63BD" w:rsidRDefault="007E0DB7"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w:t>
            </w:r>
          </w:p>
        </w:tc>
        <w:tc>
          <w:tcPr>
            <w:tcW w:w="1155" w:type="dxa"/>
          </w:tcPr>
          <w:p w:rsidR="007A5F1E" w:rsidRPr="007F63BD" w:rsidRDefault="007E0DB7"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7,4</w:t>
            </w:r>
          </w:p>
        </w:tc>
      </w:tr>
      <w:tr w:rsidR="007B4401" w:rsidRPr="007F63BD" w:rsidTr="009030E5">
        <w:trPr>
          <w:trHeight w:val="326"/>
        </w:trPr>
        <w:tc>
          <w:tcPr>
            <w:tcW w:w="561" w:type="dxa"/>
            <w:tcBorders>
              <w:bottom w:val="single" w:sz="4" w:space="0" w:color="auto"/>
            </w:tcBorders>
          </w:tcPr>
          <w:p w:rsidR="007A5F1E" w:rsidRPr="007F63BD" w:rsidRDefault="00506224"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5</w:t>
            </w:r>
          </w:p>
        </w:tc>
        <w:tc>
          <w:tcPr>
            <w:tcW w:w="1017" w:type="dxa"/>
            <w:tcBorders>
              <w:bottom w:val="single" w:sz="4" w:space="0" w:color="auto"/>
            </w:tcBorders>
          </w:tcPr>
          <w:p w:rsidR="007E0DB7" w:rsidRPr="007F63BD" w:rsidRDefault="007E0DB7"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Perguruan tinggi</w:t>
            </w:r>
          </w:p>
        </w:tc>
        <w:tc>
          <w:tcPr>
            <w:tcW w:w="1122" w:type="dxa"/>
            <w:tcBorders>
              <w:bottom w:val="single" w:sz="4" w:space="0" w:color="auto"/>
            </w:tcBorders>
          </w:tcPr>
          <w:p w:rsidR="007A5F1E" w:rsidRPr="007F63BD" w:rsidRDefault="007E0DB7"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0</w:t>
            </w:r>
          </w:p>
        </w:tc>
        <w:tc>
          <w:tcPr>
            <w:tcW w:w="1155" w:type="dxa"/>
            <w:tcBorders>
              <w:bottom w:val="single" w:sz="4" w:space="0" w:color="auto"/>
            </w:tcBorders>
          </w:tcPr>
          <w:p w:rsidR="007A5F1E" w:rsidRPr="007F63BD" w:rsidRDefault="007E0DB7"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0</w:t>
            </w:r>
          </w:p>
        </w:tc>
      </w:tr>
      <w:tr w:rsidR="007B4401" w:rsidRPr="007F63BD" w:rsidTr="009030E5">
        <w:trPr>
          <w:trHeight w:val="326"/>
        </w:trPr>
        <w:tc>
          <w:tcPr>
            <w:tcW w:w="561" w:type="dxa"/>
            <w:tcBorders>
              <w:top w:val="single" w:sz="4" w:space="0" w:color="auto"/>
              <w:bottom w:val="single" w:sz="4" w:space="0" w:color="auto"/>
            </w:tcBorders>
          </w:tcPr>
          <w:p w:rsidR="007A5F1E" w:rsidRPr="007F63BD" w:rsidRDefault="007A5F1E" w:rsidP="007B4401">
            <w:pPr>
              <w:tabs>
                <w:tab w:val="num" w:pos="960"/>
                <w:tab w:val="left" w:pos="2040"/>
              </w:tabs>
              <w:jc w:val="both"/>
              <w:rPr>
                <w:rFonts w:ascii="Times New Roman" w:eastAsia="Times New Roman" w:hAnsi="Times New Roman"/>
              </w:rPr>
            </w:pPr>
          </w:p>
        </w:tc>
        <w:tc>
          <w:tcPr>
            <w:tcW w:w="1017" w:type="dxa"/>
            <w:tcBorders>
              <w:top w:val="single" w:sz="4" w:space="0" w:color="auto"/>
              <w:bottom w:val="single" w:sz="4" w:space="0" w:color="auto"/>
            </w:tcBorders>
          </w:tcPr>
          <w:p w:rsidR="007A5F1E" w:rsidRPr="007F63BD" w:rsidRDefault="007A5F1E" w:rsidP="007B4401">
            <w:pPr>
              <w:tabs>
                <w:tab w:val="num" w:pos="960"/>
                <w:tab w:val="left" w:pos="2040"/>
              </w:tabs>
              <w:jc w:val="both"/>
              <w:rPr>
                <w:rFonts w:ascii="Times New Roman" w:eastAsia="Times New Roman" w:hAnsi="Times New Roman"/>
              </w:rPr>
            </w:pPr>
            <w:r w:rsidRPr="007F63BD">
              <w:rPr>
                <w:rFonts w:ascii="Times New Roman" w:eastAsia="Times New Roman" w:hAnsi="Times New Roman"/>
              </w:rPr>
              <w:t>Total</w:t>
            </w:r>
          </w:p>
        </w:tc>
        <w:tc>
          <w:tcPr>
            <w:tcW w:w="1122" w:type="dxa"/>
            <w:tcBorders>
              <w:top w:val="single" w:sz="4" w:space="0" w:color="auto"/>
              <w:bottom w:val="single" w:sz="4" w:space="0" w:color="auto"/>
            </w:tcBorders>
          </w:tcPr>
          <w:p w:rsidR="007A5F1E" w:rsidRPr="007F63BD" w:rsidRDefault="007E0DB7" w:rsidP="007B440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27</w:t>
            </w:r>
          </w:p>
        </w:tc>
        <w:tc>
          <w:tcPr>
            <w:tcW w:w="1155" w:type="dxa"/>
            <w:tcBorders>
              <w:top w:val="single" w:sz="4" w:space="0" w:color="auto"/>
              <w:bottom w:val="single" w:sz="4" w:space="0" w:color="auto"/>
            </w:tcBorders>
          </w:tcPr>
          <w:p w:rsidR="007A5F1E" w:rsidRPr="007F63BD" w:rsidRDefault="007A5F1E" w:rsidP="007B4401">
            <w:pPr>
              <w:tabs>
                <w:tab w:val="num" w:pos="960"/>
                <w:tab w:val="left" w:pos="2040"/>
              </w:tabs>
              <w:jc w:val="both"/>
              <w:rPr>
                <w:rFonts w:ascii="Times New Roman" w:eastAsia="Times New Roman" w:hAnsi="Times New Roman"/>
              </w:rPr>
            </w:pPr>
            <w:r w:rsidRPr="007F63BD">
              <w:rPr>
                <w:rFonts w:ascii="Times New Roman" w:eastAsia="Times New Roman" w:hAnsi="Times New Roman"/>
              </w:rPr>
              <w:t>100</w:t>
            </w:r>
          </w:p>
        </w:tc>
      </w:tr>
    </w:tbl>
    <w:p w:rsidR="007B4401" w:rsidRPr="007F63BD" w:rsidRDefault="00506224" w:rsidP="007B4401">
      <w:pPr>
        <w:tabs>
          <w:tab w:val="num" w:pos="960"/>
          <w:tab w:val="left" w:pos="2040"/>
        </w:tabs>
        <w:spacing w:after="0" w:line="240" w:lineRule="auto"/>
        <w:jc w:val="both"/>
        <w:rPr>
          <w:rFonts w:ascii="Times New Roman" w:eastAsia="Times New Roman" w:hAnsi="Times New Roman"/>
          <w:sz w:val="18"/>
          <w:szCs w:val="18"/>
        </w:rPr>
      </w:pPr>
      <w:r w:rsidRPr="007F63BD">
        <w:rPr>
          <w:rFonts w:ascii="Times New Roman" w:eastAsia="Times New Roman" w:hAnsi="Times New Roman"/>
          <w:sz w:val="18"/>
          <w:szCs w:val="18"/>
        </w:rPr>
        <w:t>Sumber: Data Primer, 201</w:t>
      </w:r>
      <w:r w:rsidRPr="007F63BD">
        <w:rPr>
          <w:rFonts w:ascii="Times New Roman" w:eastAsia="Times New Roman" w:hAnsi="Times New Roman"/>
          <w:sz w:val="18"/>
          <w:szCs w:val="18"/>
          <w:lang w:val="id-ID"/>
        </w:rPr>
        <w:t>9</w:t>
      </w:r>
      <w:r w:rsidR="007B4401" w:rsidRPr="007F63BD">
        <w:rPr>
          <w:rFonts w:ascii="Times New Roman" w:eastAsia="Times New Roman" w:hAnsi="Times New Roman"/>
          <w:sz w:val="18"/>
          <w:szCs w:val="18"/>
        </w:rPr>
        <w:t>.</w:t>
      </w:r>
    </w:p>
    <w:p w:rsidR="007A5F1E" w:rsidRPr="007F63BD" w:rsidRDefault="007A5F1E" w:rsidP="008363C0">
      <w:pPr>
        <w:autoSpaceDE w:val="0"/>
        <w:autoSpaceDN w:val="0"/>
        <w:adjustRightInd w:val="0"/>
        <w:spacing w:after="0" w:line="240" w:lineRule="auto"/>
        <w:jc w:val="both"/>
        <w:rPr>
          <w:rFonts w:ascii="Times New Roman" w:hAnsi="Times New Roman"/>
          <w:bCs/>
        </w:rPr>
      </w:pPr>
    </w:p>
    <w:p w:rsidR="001311AC" w:rsidRPr="007F63BD" w:rsidRDefault="00506224" w:rsidP="008363C0">
      <w:pPr>
        <w:autoSpaceDE w:val="0"/>
        <w:autoSpaceDN w:val="0"/>
        <w:adjustRightInd w:val="0"/>
        <w:spacing w:after="0"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Karakteristik responden berdasarkan pendidikan terakhir </w:t>
      </w:r>
      <w:r w:rsidR="004A304F" w:rsidRPr="007F63BD">
        <w:rPr>
          <w:rFonts w:ascii="Times New Roman" w:hAnsi="Times New Roman"/>
          <w:color w:val="000000" w:themeColor="text1"/>
        </w:rPr>
        <w:t xml:space="preserve">tabel </w:t>
      </w:r>
      <w:r w:rsidRPr="007F63BD">
        <w:rPr>
          <w:rFonts w:ascii="Times New Roman" w:hAnsi="Times New Roman"/>
          <w:color w:val="000000" w:themeColor="text1"/>
        </w:rPr>
        <w:t>3</w:t>
      </w:r>
      <w:r w:rsidRPr="007F63BD">
        <w:rPr>
          <w:rFonts w:ascii="Times New Roman" w:hAnsi="Times New Roman"/>
          <w:color w:val="000000" w:themeColor="text1"/>
          <w:lang w:val="id-ID"/>
        </w:rPr>
        <w:t xml:space="preserve"> </w:t>
      </w:r>
      <w:r w:rsidRPr="007F63BD">
        <w:rPr>
          <w:rFonts w:ascii="Times New Roman" w:hAnsi="Times New Roman"/>
          <w:color w:val="000000" w:themeColor="text1"/>
        </w:rPr>
        <w:t xml:space="preserve">diketahui </w:t>
      </w:r>
      <w:r w:rsidRPr="007F63BD">
        <w:rPr>
          <w:rFonts w:ascii="Times New Roman" w:hAnsi="Times New Roman"/>
          <w:color w:val="000000" w:themeColor="text1"/>
          <w:lang w:val="id-ID"/>
        </w:rPr>
        <w:t xml:space="preserve">sebagian besar </w:t>
      </w:r>
      <w:r w:rsidRPr="007F63BD">
        <w:rPr>
          <w:rFonts w:ascii="Times New Roman" w:hAnsi="Times New Roman"/>
          <w:color w:val="000000" w:themeColor="text1"/>
        </w:rPr>
        <w:t xml:space="preserve">responden </w:t>
      </w:r>
      <w:r w:rsidRPr="007F63BD">
        <w:rPr>
          <w:rFonts w:ascii="Times New Roman" w:hAnsi="Times New Roman"/>
          <w:color w:val="000000" w:themeColor="text1"/>
          <w:lang w:val="id-ID"/>
        </w:rPr>
        <w:t>pendidikan terakhir SD/sederajat sebanyak 19 orang (70,4%).</w:t>
      </w:r>
    </w:p>
    <w:p w:rsidR="00506224" w:rsidRPr="007F63BD" w:rsidRDefault="00506224" w:rsidP="008363C0">
      <w:pPr>
        <w:autoSpaceDE w:val="0"/>
        <w:autoSpaceDN w:val="0"/>
        <w:adjustRightInd w:val="0"/>
        <w:spacing w:after="0" w:line="240" w:lineRule="auto"/>
        <w:jc w:val="both"/>
        <w:rPr>
          <w:rFonts w:ascii="Times New Roman" w:hAnsi="Times New Roman"/>
          <w:bCs/>
        </w:rPr>
      </w:pPr>
    </w:p>
    <w:p w:rsidR="007B4401" w:rsidRPr="007F63BD" w:rsidRDefault="007B4401" w:rsidP="008363C0">
      <w:pPr>
        <w:autoSpaceDE w:val="0"/>
        <w:autoSpaceDN w:val="0"/>
        <w:adjustRightInd w:val="0"/>
        <w:spacing w:after="0" w:line="240" w:lineRule="auto"/>
        <w:jc w:val="both"/>
        <w:rPr>
          <w:rFonts w:ascii="Times New Roman" w:eastAsia="Times New Roman" w:hAnsi="Times New Roman"/>
          <w:lang w:val="id-ID"/>
        </w:rPr>
      </w:pPr>
      <w:r w:rsidRPr="007F63BD">
        <w:rPr>
          <w:rFonts w:ascii="Times New Roman" w:hAnsi="Times New Roman"/>
          <w:bCs/>
        </w:rPr>
        <w:t>Tabel 4</w:t>
      </w:r>
      <w:r w:rsidRPr="007F63BD">
        <w:rPr>
          <w:rFonts w:ascii="Times New Roman" w:hAnsi="Times New Roman"/>
          <w:b/>
          <w:bCs/>
        </w:rPr>
        <w:t xml:space="preserve"> </w:t>
      </w:r>
      <w:r w:rsidRPr="007F63BD">
        <w:rPr>
          <w:rFonts w:ascii="Times New Roman" w:hAnsi="Times New Roman"/>
          <w:bCs/>
        </w:rPr>
        <w:t>Distribusi frekuensi</w:t>
      </w:r>
      <w:r w:rsidRPr="007F63BD">
        <w:rPr>
          <w:rFonts w:ascii="Times New Roman" w:eastAsia="Times New Roman" w:hAnsi="Times New Roman"/>
        </w:rPr>
        <w:t xml:space="preserve"> responden berdasarkan </w:t>
      </w:r>
      <w:r w:rsidR="00506224" w:rsidRPr="007F63BD">
        <w:rPr>
          <w:rFonts w:ascii="Times New Roman" w:hAnsi="Times New Roman"/>
          <w:color w:val="000000" w:themeColor="text1"/>
          <w:lang w:val="id-ID"/>
        </w:rPr>
        <w:t>pekerjaan responden</w:t>
      </w:r>
    </w:p>
    <w:tbl>
      <w:tblPr>
        <w:tblStyle w:val="TableGrid"/>
        <w:tblW w:w="3855"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
        <w:gridCol w:w="1017"/>
        <w:gridCol w:w="1122"/>
        <w:gridCol w:w="1155"/>
      </w:tblGrid>
      <w:tr w:rsidR="00506224" w:rsidRPr="007F63BD" w:rsidTr="004A304F">
        <w:trPr>
          <w:trHeight w:val="326"/>
        </w:trPr>
        <w:tc>
          <w:tcPr>
            <w:tcW w:w="561" w:type="dxa"/>
            <w:tcBorders>
              <w:top w:val="single" w:sz="4" w:space="0" w:color="auto"/>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No</w:t>
            </w:r>
          </w:p>
        </w:tc>
        <w:tc>
          <w:tcPr>
            <w:tcW w:w="1017" w:type="dxa"/>
            <w:tcBorders>
              <w:top w:val="single" w:sz="4" w:space="0" w:color="auto"/>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 xml:space="preserve">Faktor </w:t>
            </w:r>
          </w:p>
        </w:tc>
        <w:tc>
          <w:tcPr>
            <w:tcW w:w="1122" w:type="dxa"/>
            <w:tcBorders>
              <w:top w:val="single" w:sz="4" w:space="0" w:color="auto"/>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Frekuensi</w:t>
            </w:r>
          </w:p>
        </w:tc>
        <w:tc>
          <w:tcPr>
            <w:tcW w:w="1155" w:type="dxa"/>
            <w:tcBorders>
              <w:top w:val="single" w:sz="4" w:space="0" w:color="auto"/>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Presentase (%)</w:t>
            </w:r>
          </w:p>
        </w:tc>
      </w:tr>
      <w:tr w:rsidR="00506224" w:rsidRPr="007F63BD" w:rsidTr="004A304F">
        <w:trPr>
          <w:trHeight w:val="326"/>
        </w:trPr>
        <w:tc>
          <w:tcPr>
            <w:tcW w:w="561" w:type="dxa"/>
            <w:tcBorders>
              <w:top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1</w:t>
            </w:r>
          </w:p>
        </w:tc>
        <w:tc>
          <w:tcPr>
            <w:tcW w:w="1017" w:type="dxa"/>
            <w:tcBorders>
              <w:top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IRT</w:t>
            </w:r>
          </w:p>
        </w:tc>
        <w:tc>
          <w:tcPr>
            <w:tcW w:w="1122" w:type="dxa"/>
            <w:tcBorders>
              <w:top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0</w:t>
            </w:r>
          </w:p>
        </w:tc>
        <w:tc>
          <w:tcPr>
            <w:tcW w:w="1155" w:type="dxa"/>
            <w:tcBorders>
              <w:top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0</w:t>
            </w:r>
          </w:p>
        </w:tc>
      </w:tr>
      <w:tr w:rsidR="00506224" w:rsidRPr="007F63BD" w:rsidTr="004A304F">
        <w:trPr>
          <w:trHeight w:val="326"/>
        </w:trPr>
        <w:tc>
          <w:tcPr>
            <w:tcW w:w="561" w:type="dxa"/>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2</w:t>
            </w:r>
          </w:p>
        </w:tc>
        <w:tc>
          <w:tcPr>
            <w:tcW w:w="1017" w:type="dxa"/>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 xml:space="preserve">Petani </w:t>
            </w:r>
          </w:p>
        </w:tc>
        <w:tc>
          <w:tcPr>
            <w:tcW w:w="1122" w:type="dxa"/>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19</w:t>
            </w:r>
          </w:p>
        </w:tc>
        <w:tc>
          <w:tcPr>
            <w:tcW w:w="1155" w:type="dxa"/>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70,4</w:t>
            </w:r>
          </w:p>
          <w:p w:rsidR="00506224" w:rsidRPr="007F63BD" w:rsidRDefault="00506224" w:rsidP="004A304F">
            <w:pPr>
              <w:tabs>
                <w:tab w:val="num" w:pos="960"/>
                <w:tab w:val="left" w:pos="2040"/>
              </w:tabs>
              <w:jc w:val="both"/>
              <w:rPr>
                <w:rFonts w:ascii="Times New Roman" w:eastAsia="Times New Roman" w:hAnsi="Times New Roman"/>
                <w:lang w:val="id-ID"/>
              </w:rPr>
            </w:pPr>
          </w:p>
        </w:tc>
      </w:tr>
      <w:tr w:rsidR="00506224" w:rsidRPr="007F63BD" w:rsidTr="004A304F">
        <w:trPr>
          <w:trHeight w:val="326"/>
        </w:trPr>
        <w:tc>
          <w:tcPr>
            <w:tcW w:w="561" w:type="dxa"/>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3</w:t>
            </w:r>
          </w:p>
        </w:tc>
        <w:tc>
          <w:tcPr>
            <w:tcW w:w="1017" w:type="dxa"/>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 xml:space="preserve">Wiraswasta </w:t>
            </w:r>
          </w:p>
        </w:tc>
        <w:tc>
          <w:tcPr>
            <w:tcW w:w="1122" w:type="dxa"/>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6</w:t>
            </w:r>
          </w:p>
        </w:tc>
        <w:tc>
          <w:tcPr>
            <w:tcW w:w="1155" w:type="dxa"/>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22,2</w:t>
            </w:r>
          </w:p>
        </w:tc>
      </w:tr>
      <w:tr w:rsidR="00506224" w:rsidRPr="007F63BD" w:rsidTr="004A304F">
        <w:trPr>
          <w:trHeight w:val="326"/>
        </w:trPr>
        <w:tc>
          <w:tcPr>
            <w:tcW w:w="561" w:type="dxa"/>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4</w:t>
            </w:r>
          </w:p>
        </w:tc>
        <w:tc>
          <w:tcPr>
            <w:tcW w:w="1017" w:type="dxa"/>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lang w:val="id-ID"/>
              </w:rPr>
              <w:t>Pegawai negeri</w:t>
            </w:r>
          </w:p>
        </w:tc>
        <w:tc>
          <w:tcPr>
            <w:tcW w:w="1122" w:type="dxa"/>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w:t>
            </w:r>
          </w:p>
        </w:tc>
        <w:tc>
          <w:tcPr>
            <w:tcW w:w="1155" w:type="dxa"/>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7,4</w:t>
            </w:r>
          </w:p>
        </w:tc>
      </w:tr>
      <w:tr w:rsidR="00506224" w:rsidRPr="007F63BD" w:rsidTr="004A304F">
        <w:trPr>
          <w:trHeight w:val="326"/>
        </w:trPr>
        <w:tc>
          <w:tcPr>
            <w:tcW w:w="561" w:type="dxa"/>
            <w:tcBorders>
              <w:top w:val="single" w:sz="4" w:space="0" w:color="auto"/>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p>
        </w:tc>
        <w:tc>
          <w:tcPr>
            <w:tcW w:w="1017" w:type="dxa"/>
            <w:tcBorders>
              <w:top w:val="single" w:sz="4" w:space="0" w:color="auto"/>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Total</w:t>
            </w:r>
          </w:p>
        </w:tc>
        <w:tc>
          <w:tcPr>
            <w:tcW w:w="1122" w:type="dxa"/>
            <w:tcBorders>
              <w:top w:val="single" w:sz="4" w:space="0" w:color="auto"/>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27</w:t>
            </w:r>
          </w:p>
        </w:tc>
        <w:tc>
          <w:tcPr>
            <w:tcW w:w="1155" w:type="dxa"/>
            <w:tcBorders>
              <w:top w:val="single" w:sz="4" w:space="0" w:color="auto"/>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100</w:t>
            </w:r>
          </w:p>
        </w:tc>
      </w:tr>
    </w:tbl>
    <w:p w:rsidR="00506224" w:rsidRPr="007F63BD" w:rsidRDefault="00506224" w:rsidP="00506224">
      <w:pPr>
        <w:spacing w:after="0" w:line="240" w:lineRule="auto"/>
        <w:jc w:val="both"/>
        <w:rPr>
          <w:rFonts w:ascii="Times New Roman" w:eastAsia="Times New Roman" w:hAnsi="Times New Roman"/>
          <w:sz w:val="18"/>
          <w:szCs w:val="18"/>
        </w:rPr>
      </w:pPr>
      <w:r w:rsidRPr="007F63BD">
        <w:rPr>
          <w:rFonts w:ascii="Times New Roman" w:eastAsia="Times New Roman" w:hAnsi="Times New Roman"/>
          <w:sz w:val="18"/>
          <w:szCs w:val="18"/>
        </w:rPr>
        <w:t>Sumber: Data Primer, 201</w:t>
      </w:r>
      <w:r w:rsidRPr="007F63BD">
        <w:rPr>
          <w:rFonts w:ascii="Times New Roman" w:eastAsia="Times New Roman" w:hAnsi="Times New Roman"/>
          <w:sz w:val="18"/>
          <w:szCs w:val="18"/>
          <w:lang w:val="id-ID"/>
        </w:rPr>
        <w:t>9</w:t>
      </w:r>
      <w:r w:rsidRPr="007F63BD">
        <w:rPr>
          <w:rFonts w:ascii="Times New Roman" w:eastAsia="Times New Roman" w:hAnsi="Times New Roman"/>
          <w:sz w:val="18"/>
          <w:szCs w:val="18"/>
        </w:rPr>
        <w:t>.</w:t>
      </w:r>
    </w:p>
    <w:p w:rsidR="00506224" w:rsidRPr="007F63BD" w:rsidRDefault="00506224" w:rsidP="008363C0">
      <w:pPr>
        <w:autoSpaceDE w:val="0"/>
        <w:autoSpaceDN w:val="0"/>
        <w:adjustRightInd w:val="0"/>
        <w:spacing w:after="0" w:line="240" w:lineRule="auto"/>
        <w:jc w:val="both"/>
        <w:rPr>
          <w:rFonts w:ascii="Times New Roman" w:eastAsia="Times New Roman" w:hAnsi="Times New Roman"/>
          <w:lang w:val="id-ID"/>
        </w:rPr>
      </w:pPr>
    </w:p>
    <w:p w:rsidR="00506224" w:rsidRPr="007F63BD" w:rsidRDefault="00506224" w:rsidP="008363C0">
      <w:pPr>
        <w:autoSpaceDE w:val="0"/>
        <w:autoSpaceDN w:val="0"/>
        <w:adjustRightInd w:val="0"/>
        <w:spacing w:after="0" w:line="240" w:lineRule="auto"/>
        <w:jc w:val="both"/>
        <w:rPr>
          <w:rFonts w:ascii="Times New Roman" w:eastAsia="Times New Roman" w:hAnsi="Times New Roman"/>
          <w:lang w:val="id-ID"/>
        </w:rPr>
      </w:pPr>
      <w:r w:rsidRPr="007F63BD">
        <w:rPr>
          <w:rFonts w:ascii="Times New Roman" w:hAnsi="Times New Roman"/>
          <w:color w:val="000000" w:themeColor="text1"/>
          <w:lang w:val="id-ID"/>
        </w:rPr>
        <w:t xml:space="preserve">Karakteristik responden berdasarkan pekerjaan </w:t>
      </w:r>
      <w:r w:rsidR="004A304F" w:rsidRPr="007F63BD">
        <w:rPr>
          <w:rFonts w:ascii="Times New Roman" w:hAnsi="Times New Roman"/>
          <w:color w:val="000000" w:themeColor="text1"/>
        </w:rPr>
        <w:t xml:space="preserve">tabel </w:t>
      </w:r>
      <w:r w:rsidRPr="007F63BD">
        <w:rPr>
          <w:rFonts w:ascii="Times New Roman" w:hAnsi="Times New Roman"/>
          <w:color w:val="000000" w:themeColor="text1"/>
        </w:rPr>
        <w:t>4</w:t>
      </w:r>
      <w:r w:rsidRPr="007F63BD">
        <w:rPr>
          <w:rFonts w:ascii="Times New Roman" w:hAnsi="Times New Roman"/>
          <w:color w:val="000000" w:themeColor="text1"/>
          <w:lang w:val="id-ID"/>
        </w:rPr>
        <w:t xml:space="preserve"> </w:t>
      </w:r>
      <w:r w:rsidRPr="007F63BD">
        <w:rPr>
          <w:rFonts w:ascii="Times New Roman" w:hAnsi="Times New Roman"/>
          <w:color w:val="000000" w:themeColor="text1"/>
        </w:rPr>
        <w:t xml:space="preserve">diketahui </w:t>
      </w:r>
      <w:r w:rsidRPr="007F63BD">
        <w:rPr>
          <w:rFonts w:ascii="Times New Roman" w:hAnsi="Times New Roman"/>
          <w:color w:val="000000" w:themeColor="text1"/>
          <w:lang w:val="id-ID"/>
        </w:rPr>
        <w:t>sebagian besar responden pekerjaan sebagai ibu rumah tangga sebanyak 14 orang  (51,9%).</w:t>
      </w:r>
    </w:p>
    <w:p w:rsidR="00506224" w:rsidRPr="007F63BD" w:rsidRDefault="00506224" w:rsidP="008363C0">
      <w:pPr>
        <w:autoSpaceDE w:val="0"/>
        <w:autoSpaceDN w:val="0"/>
        <w:adjustRightInd w:val="0"/>
        <w:spacing w:after="0" w:line="240" w:lineRule="auto"/>
        <w:jc w:val="both"/>
        <w:rPr>
          <w:rFonts w:ascii="Times New Roman" w:eastAsia="Times New Roman" w:hAnsi="Times New Roman"/>
          <w:lang w:val="id-ID"/>
        </w:rPr>
      </w:pPr>
    </w:p>
    <w:p w:rsidR="00506224" w:rsidRPr="007F63BD" w:rsidRDefault="00506224" w:rsidP="008363C0">
      <w:pPr>
        <w:autoSpaceDE w:val="0"/>
        <w:autoSpaceDN w:val="0"/>
        <w:adjustRightInd w:val="0"/>
        <w:spacing w:after="0" w:line="240" w:lineRule="auto"/>
        <w:jc w:val="both"/>
        <w:rPr>
          <w:rFonts w:ascii="Times New Roman" w:eastAsia="Times New Roman" w:hAnsi="Times New Roman"/>
          <w:lang w:val="id-ID"/>
        </w:rPr>
      </w:pPr>
      <w:r w:rsidRPr="007F63BD">
        <w:rPr>
          <w:rFonts w:ascii="Times New Roman" w:hAnsi="Times New Roman"/>
          <w:bCs/>
        </w:rPr>
        <w:t xml:space="preserve">Tabel </w:t>
      </w:r>
      <w:r w:rsidRPr="007F63BD">
        <w:rPr>
          <w:rFonts w:ascii="Times New Roman" w:hAnsi="Times New Roman"/>
          <w:bCs/>
          <w:lang w:val="id-ID"/>
        </w:rPr>
        <w:t>5</w:t>
      </w:r>
      <w:r w:rsidRPr="007F63BD">
        <w:rPr>
          <w:rFonts w:ascii="Times New Roman" w:hAnsi="Times New Roman"/>
          <w:b/>
          <w:bCs/>
        </w:rPr>
        <w:t xml:space="preserve"> </w:t>
      </w:r>
      <w:r w:rsidRPr="007F63BD">
        <w:rPr>
          <w:rFonts w:ascii="Times New Roman" w:hAnsi="Times New Roman"/>
          <w:bCs/>
        </w:rPr>
        <w:t>Distribusi frekuensi</w:t>
      </w:r>
      <w:r w:rsidRPr="007F63BD">
        <w:rPr>
          <w:rFonts w:ascii="Times New Roman" w:eastAsia="Times New Roman" w:hAnsi="Times New Roman"/>
        </w:rPr>
        <w:t xml:space="preserve"> responden berdasarkan </w:t>
      </w:r>
      <w:r w:rsidRPr="007F63BD">
        <w:rPr>
          <w:rFonts w:ascii="Times New Roman" w:hAnsi="Times New Roman"/>
          <w:color w:val="000000" w:themeColor="text1"/>
          <w:lang w:val="id-ID"/>
        </w:rPr>
        <w:t>lama menderita DM</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418"/>
        <w:gridCol w:w="909"/>
        <w:gridCol w:w="934"/>
      </w:tblGrid>
      <w:tr w:rsidR="007B4401" w:rsidRPr="007F63BD" w:rsidTr="007B4401">
        <w:trPr>
          <w:trHeight w:val="312"/>
        </w:trPr>
        <w:tc>
          <w:tcPr>
            <w:tcW w:w="567" w:type="dxa"/>
            <w:tcBorders>
              <w:top w:val="single" w:sz="4" w:space="0" w:color="auto"/>
              <w:bottom w:val="single" w:sz="4" w:space="0" w:color="auto"/>
            </w:tcBorders>
          </w:tcPr>
          <w:p w:rsidR="007B4401" w:rsidRPr="007F63BD" w:rsidRDefault="007B4401"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lastRenderedPageBreak/>
              <w:t>No</w:t>
            </w:r>
          </w:p>
        </w:tc>
        <w:tc>
          <w:tcPr>
            <w:tcW w:w="1418" w:type="dxa"/>
            <w:tcBorders>
              <w:top w:val="single" w:sz="4" w:space="0" w:color="auto"/>
              <w:bottom w:val="single" w:sz="4" w:space="0" w:color="auto"/>
            </w:tcBorders>
          </w:tcPr>
          <w:p w:rsidR="007B4401" w:rsidRPr="007F63BD" w:rsidRDefault="007B4401"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Memperhati</w:t>
            </w:r>
          </w:p>
          <w:p w:rsidR="007B4401" w:rsidRPr="007F63BD" w:rsidRDefault="00016378"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K</w:t>
            </w:r>
            <w:r w:rsidR="007B4401" w:rsidRPr="007F63BD">
              <w:rPr>
                <w:rFonts w:ascii="Times New Roman" w:eastAsia="Times New Roman" w:hAnsi="Times New Roman"/>
              </w:rPr>
              <w:t>an</w:t>
            </w:r>
          </w:p>
        </w:tc>
        <w:tc>
          <w:tcPr>
            <w:tcW w:w="909" w:type="dxa"/>
            <w:tcBorders>
              <w:top w:val="single" w:sz="4" w:space="0" w:color="auto"/>
              <w:bottom w:val="single" w:sz="4" w:space="0" w:color="auto"/>
            </w:tcBorders>
          </w:tcPr>
          <w:p w:rsidR="007B4401" w:rsidRPr="007F63BD" w:rsidRDefault="007B4401"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Frekuensi</w:t>
            </w:r>
          </w:p>
        </w:tc>
        <w:tc>
          <w:tcPr>
            <w:tcW w:w="934" w:type="dxa"/>
            <w:tcBorders>
              <w:top w:val="single" w:sz="4" w:space="0" w:color="auto"/>
              <w:bottom w:val="single" w:sz="4" w:space="0" w:color="auto"/>
            </w:tcBorders>
          </w:tcPr>
          <w:p w:rsidR="007B4401" w:rsidRPr="007F63BD" w:rsidRDefault="007B4401"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Presentase (%)</w:t>
            </w:r>
          </w:p>
        </w:tc>
      </w:tr>
      <w:tr w:rsidR="007B4401" w:rsidRPr="007F63BD" w:rsidTr="00506224">
        <w:trPr>
          <w:trHeight w:val="312"/>
        </w:trPr>
        <w:tc>
          <w:tcPr>
            <w:tcW w:w="567" w:type="dxa"/>
            <w:tcBorders>
              <w:top w:val="single" w:sz="4" w:space="0" w:color="auto"/>
              <w:bottom w:val="nil"/>
            </w:tcBorders>
          </w:tcPr>
          <w:p w:rsidR="007B4401" w:rsidRPr="007F63BD" w:rsidRDefault="007B4401"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1</w:t>
            </w:r>
          </w:p>
        </w:tc>
        <w:tc>
          <w:tcPr>
            <w:tcW w:w="1418" w:type="dxa"/>
            <w:tcBorders>
              <w:top w:val="single" w:sz="4" w:space="0" w:color="auto"/>
              <w:bottom w:val="nil"/>
            </w:tcBorders>
          </w:tcPr>
          <w:p w:rsidR="007B4401"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1-3 tahun</w:t>
            </w:r>
          </w:p>
        </w:tc>
        <w:tc>
          <w:tcPr>
            <w:tcW w:w="909" w:type="dxa"/>
            <w:tcBorders>
              <w:top w:val="single" w:sz="4" w:space="0" w:color="auto"/>
              <w:bottom w:val="nil"/>
            </w:tcBorders>
          </w:tcPr>
          <w:p w:rsidR="007B4401"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11</w:t>
            </w:r>
          </w:p>
        </w:tc>
        <w:tc>
          <w:tcPr>
            <w:tcW w:w="934" w:type="dxa"/>
            <w:tcBorders>
              <w:top w:val="single" w:sz="4" w:space="0" w:color="auto"/>
              <w:bottom w:val="nil"/>
            </w:tcBorders>
          </w:tcPr>
          <w:p w:rsidR="007B4401"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40,7</w:t>
            </w:r>
          </w:p>
          <w:p w:rsidR="00506224" w:rsidRPr="007F63BD" w:rsidRDefault="00506224" w:rsidP="004A304F">
            <w:pPr>
              <w:tabs>
                <w:tab w:val="num" w:pos="960"/>
                <w:tab w:val="left" w:pos="2040"/>
              </w:tabs>
              <w:jc w:val="both"/>
              <w:rPr>
                <w:rFonts w:ascii="Times New Roman" w:eastAsia="Times New Roman" w:hAnsi="Times New Roman"/>
                <w:lang w:val="id-ID"/>
              </w:rPr>
            </w:pPr>
          </w:p>
        </w:tc>
      </w:tr>
      <w:tr w:rsidR="007B4401" w:rsidRPr="007F63BD" w:rsidTr="00506224">
        <w:trPr>
          <w:trHeight w:val="312"/>
        </w:trPr>
        <w:tc>
          <w:tcPr>
            <w:tcW w:w="567" w:type="dxa"/>
            <w:tcBorders>
              <w:top w:val="nil"/>
              <w:bottom w:val="nil"/>
            </w:tcBorders>
          </w:tcPr>
          <w:p w:rsidR="007B4401" w:rsidRPr="007F63BD" w:rsidRDefault="007B4401"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2</w:t>
            </w:r>
          </w:p>
        </w:tc>
        <w:tc>
          <w:tcPr>
            <w:tcW w:w="1418" w:type="dxa"/>
            <w:tcBorders>
              <w:top w:val="nil"/>
              <w:bottom w:val="nil"/>
            </w:tcBorders>
          </w:tcPr>
          <w:p w:rsidR="007B4401"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4-6 tahun</w:t>
            </w:r>
          </w:p>
        </w:tc>
        <w:tc>
          <w:tcPr>
            <w:tcW w:w="909" w:type="dxa"/>
            <w:tcBorders>
              <w:top w:val="nil"/>
              <w:bottom w:val="nil"/>
            </w:tcBorders>
          </w:tcPr>
          <w:p w:rsidR="007B4401"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9</w:t>
            </w:r>
          </w:p>
        </w:tc>
        <w:tc>
          <w:tcPr>
            <w:tcW w:w="934" w:type="dxa"/>
            <w:tcBorders>
              <w:top w:val="nil"/>
              <w:bottom w:val="nil"/>
            </w:tcBorders>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33,3</w:t>
            </w:r>
          </w:p>
        </w:tc>
      </w:tr>
      <w:tr w:rsidR="00506224" w:rsidRPr="007F63BD" w:rsidTr="00506224">
        <w:trPr>
          <w:trHeight w:val="312"/>
        </w:trPr>
        <w:tc>
          <w:tcPr>
            <w:tcW w:w="567" w:type="dxa"/>
            <w:tcBorders>
              <w:top w:val="nil"/>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3</w:t>
            </w:r>
          </w:p>
        </w:tc>
        <w:tc>
          <w:tcPr>
            <w:tcW w:w="1418" w:type="dxa"/>
            <w:tcBorders>
              <w:top w:val="nil"/>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&gt;6  tahun</w:t>
            </w:r>
          </w:p>
        </w:tc>
        <w:tc>
          <w:tcPr>
            <w:tcW w:w="909" w:type="dxa"/>
            <w:tcBorders>
              <w:top w:val="nil"/>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7</w:t>
            </w:r>
          </w:p>
        </w:tc>
        <w:tc>
          <w:tcPr>
            <w:tcW w:w="934" w:type="dxa"/>
            <w:tcBorders>
              <w:top w:val="nil"/>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25,9</w:t>
            </w:r>
          </w:p>
        </w:tc>
      </w:tr>
      <w:tr w:rsidR="007B4401" w:rsidRPr="007F63BD" w:rsidTr="00506224">
        <w:trPr>
          <w:trHeight w:val="312"/>
        </w:trPr>
        <w:tc>
          <w:tcPr>
            <w:tcW w:w="567" w:type="dxa"/>
            <w:tcBorders>
              <w:top w:val="single" w:sz="4" w:space="0" w:color="auto"/>
              <w:bottom w:val="single" w:sz="4" w:space="0" w:color="auto"/>
            </w:tcBorders>
          </w:tcPr>
          <w:p w:rsidR="007B4401" w:rsidRPr="007F63BD" w:rsidRDefault="007B4401" w:rsidP="004A304F">
            <w:pPr>
              <w:tabs>
                <w:tab w:val="num" w:pos="960"/>
                <w:tab w:val="left" w:pos="2040"/>
              </w:tabs>
              <w:jc w:val="both"/>
              <w:rPr>
                <w:rFonts w:ascii="Times New Roman" w:eastAsia="Times New Roman" w:hAnsi="Times New Roman"/>
              </w:rPr>
            </w:pPr>
          </w:p>
        </w:tc>
        <w:tc>
          <w:tcPr>
            <w:tcW w:w="1418" w:type="dxa"/>
            <w:tcBorders>
              <w:top w:val="single" w:sz="4" w:space="0" w:color="auto"/>
              <w:bottom w:val="single" w:sz="4" w:space="0" w:color="auto"/>
            </w:tcBorders>
          </w:tcPr>
          <w:p w:rsidR="007B4401" w:rsidRPr="007F63BD" w:rsidRDefault="007B4401"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 xml:space="preserve">Total </w:t>
            </w:r>
          </w:p>
        </w:tc>
        <w:tc>
          <w:tcPr>
            <w:tcW w:w="909" w:type="dxa"/>
            <w:tcBorders>
              <w:top w:val="single" w:sz="4" w:space="0" w:color="auto"/>
              <w:bottom w:val="single" w:sz="4" w:space="0" w:color="auto"/>
            </w:tcBorders>
          </w:tcPr>
          <w:p w:rsidR="007B4401"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27</w:t>
            </w:r>
          </w:p>
        </w:tc>
        <w:tc>
          <w:tcPr>
            <w:tcW w:w="934" w:type="dxa"/>
            <w:tcBorders>
              <w:top w:val="single" w:sz="4" w:space="0" w:color="auto"/>
              <w:bottom w:val="single" w:sz="4" w:space="0" w:color="auto"/>
            </w:tcBorders>
          </w:tcPr>
          <w:p w:rsidR="007B4401" w:rsidRPr="007F63BD" w:rsidRDefault="007B4401"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100</w:t>
            </w:r>
          </w:p>
        </w:tc>
      </w:tr>
    </w:tbl>
    <w:p w:rsidR="007B4401" w:rsidRPr="007F63BD" w:rsidRDefault="00506224" w:rsidP="007B4401">
      <w:pPr>
        <w:tabs>
          <w:tab w:val="num" w:pos="960"/>
          <w:tab w:val="left" w:pos="2040"/>
        </w:tabs>
        <w:spacing w:after="0" w:line="240" w:lineRule="auto"/>
        <w:jc w:val="both"/>
        <w:rPr>
          <w:rFonts w:ascii="Times New Roman" w:eastAsia="Times New Roman" w:hAnsi="Times New Roman"/>
          <w:sz w:val="18"/>
        </w:rPr>
      </w:pPr>
      <w:r w:rsidRPr="007F63BD">
        <w:rPr>
          <w:rFonts w:ascii="Times New Roman" w:eastAsia="Times New Roman" w:hAnsi="Times New Roman"/>
          <w:sz w:val="18"/>
        </w:rPr>
        <w:t>Sumber: Data Primer, 201</w:t>
      </w:r>
      <w:r w:rsidRPr="007F63BD">
        <w:rPr>
          <w:rFonts w:ascii="Times New Roman" w:eastAsia="Times New Roman" w:hAnsi="Times New Roman"/>
          <w:sz w:val="18"/>
          <w:lang w:val="id-ID"/>
        </w:rPr>
        <w:t>9</w:t>
      </w:r>
      <w:r w:rsidR="007B4401" w:rsidRPr="007F63BD">
        <w:rPr>
          <w:rFonts w:ascii="Times New Roman" w:eastAsia="Times New Roman" w:hAnsi="Times New Roman"/>
          <w:sz w:val="18"/>
        </w:rPr>
        <w:t>.</w:t>
      </w:r>
    </w:p>
    <w:p w:rsidR="007B4401" w:rsidRPr="007F63BD" w:rsidRDefault="007B4401" w:rsidP="008363C0">
      <w:pPr>
        <w:autoSpaceDE w:val="0"/>
        <w:autoSpaceDN w:val="0"/>
        <w:adjustRightInd w:val="0"/>
        <w:spacing w:after="0" w:line="240" w:lineRule="auto"/>
        <w:jc w:val="both"/>
        <w:rPr>
          <w:rFonts w:ascii="Times New Roman" w:eastAsia="Times New Roman" w:hAnsi="Times New Roman"/>
          <w:lang w:val="id-ID"/>
        </w:rPr>
      </w:pPr>
    </w:p>
    <w:p w:rsidR="00506224" w:rsidRPr="007F63BD" w:rsidRDefault="00506224" w:rsidP="00506224">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Karakteristik responden berdasarkan lama menderita DM </w:t>
      </w:r>
      <w:r w:rsidRPr="007F63BD">
        <w:rPr>
          <w:rFonts w:ascii="Times New Roman" w:hAnsi="Times New Roman"/>
          <w:color w:val="000000" w:themeColor="text1"/>
        </w:rPr>
        <w:t>tabel 5.</w:t>
      </w:r>
      <w:r w:rsidRPr="007F63BD">
        <w:rPr>
          <w:rFonts w:ascii="Times New Roman" w:hAnsi="Times New Roman"/>
          <w:color w:val="000000" w:themeColor="text1"/>
          <w:lang w:val="id-ID"/>
        </w:rPr>
        <w:t xml:space="preserve">5 </w:t>
      </w:r>
      <w:r w:rsidRPr="007F63BD">
        <w:rPr>
          <w:rFonts w:ascii="Times New Roman" w:hAnsi="Times New Roman"/>
          <w:color w:val="000000" w:themeColor="text1"/>
        </w:rPr>
        <w:t xml:space="preserve">diketahui </w:t>
      </w:r>
      <w:r w:rsidRPr="007F63BD">
        <w:rPr>
          <w:rFonts w:ascii="Times New Roman" w:hAnsi="Times New Roman"/>
          <w:color w:val="000000" w:themeColor="text1"/>
          <w:lang w:val="id-ID"/>
        </w:rPr>
        <w:t xml:space="preserve">hampir setengahnya responden menderita DM 1-3 tahun sebanyak 11 orang (40,7%). </w:t>
      </w:r>
    </w:p>
    <w:p w:rsidR="00506224" w:rsidRPr="007F63BD" w:rsidRDefault="00506224" w:rsidP="00506224">
      <w:pPr>
        <w:autoSpaceDE w:val="0"/>
        <w:autoSpaceDN w:val="0"/>
        <w:adjustRightInd w:val="0"/>
        <w:spacing w:after="0" w:line="240" w:lineRule="auto"/>
        <w:jc w:val="both"/>
        <w:rPr>
          <w:rFonts w:ascii="Times New Roman" w:eastAsia="Times New Roman" w:hAnsi="Times New Roman"/>
          <w:lang w:val="id-ID"/>
        </w:rPr>
      </w:pPr>
      <w:r w:rsidRPr="007F63BD">
        <w:rPr>
          <w:rFonts w:ascii="Times New Roman" w:hAnsi="Times New Roman"/>
          <w:bCs/>
        </w:rPr>
        <w:t xml:space="preserve">Tabel </w:t>
      </w:r>
      <w:r w:rsidRPr="007F63BD">
        <w:rPr>
          <w:rFonts w:ascii="Times New Roman" w:hAnsi="Times New Roman"/>
          <w:bCs/>
          <w:lang w:val="id-ID"/>
        </w:rPr>
        <w:t>6</w:t>
      </w:r>
      <w:r w:rsidRPr="007F63BD">
        <w:rPr>
          <w:rFonts w:ascii="Times New Roman" w:hAnsi="Times New Roman"/>
          <w:b/>
          <w:bCs/>
        </w:rPr>
        <w:t xml:space="preserve"> </w:t>
      </w:r>
      <w:r w:rsidRPr="007F63BD">
        <w:rPr>
          <w:rFonts w:ascii="Times New Roman" w:hAnsi="Times New Roman"/>
          <w:bCs/>
        </w:rPr>
        <w:t>Distribusi frekuensi</w:t>
      </w:r>
      <w:r w:rsidRPr="007F63BD">
        <w:rPr>
          <w:rFonts w:ascii="Times New Roman" w:eastAsia="Times New Roman" w:hAnsi="Times New Roman"/>
        </w:rPr>
        <w:t xml:space="preserve"> responden berdasarkan </w:t>
      </w:r>
      <w:r w:rsidRPr="007F63BD">
        <w:rPr>
          <w:rFonts w:ascii="Times New Roman" w:hAnsi="Times New Roman"/>
          <w:color w:val="000000" w:themeColor="text1"/>
          <w:lang w:val="id-ID"/>
        </w:rPr>
        <w:t>teratur minum obat</w:t>
      </w:r>
    </w:p>
    <w:p w:rsidR="00506224" w:rsidRPr="007F63BD" w:rsidRDefault="00506224" w:rsidP="00506224">
      <w:pPr>
        <w:spacing w:line="240" w:lineRule="auto"/>
        <w:jc w:val="both"/>
        <w:rPr>
          <w:rFonts w:ascii="Times New Roman" w:hAnsi="Times New Roman"/>
          <w:color w:val="000000" w:themeColor="text1"/>
          <w:lang w:val="id-ID"/>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418"/>
        <w:gridCol w:w="909"/>
        <w:gridCol w:w="934"/>
      </w:tblGrid>
      <w:tr w:rsidR="00506224" w:rsidRPr="007F63BD" w:rsidTr="004A304F">
        <w:trPr>
          <w:trHeight w:val="312"/>
        </w:trPr>
        <w:tc>
          <w:tcPr>
            <w:tcW w:w="567" w:type="dxa"/>
            <w:tcBorders>
              <w:top w:val="single" w:sz="4" w:space="0" w:color="auto"/>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No</w:t>
            </w:r>
          </w:p>
        </w:tc>
        <w:tc>
          <w:tcPr>
            <w:tcW w:w="1418" w:type="dxa"/>
            <w:tcBorders>
              <w:top w:val="single" w:sz="4" w:space="0" w:color="auto"/>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rPr>
              <w:t>Me</w:t>
            </w:r>
            <w:r w:rsidR="004A304F" w:rsidRPr="007F63BD">
              <w:rPr>
                <w:rFonts w:ascii="Times New Roman" w:eastAsia="Times New Roman" w:hAnsi="Times New Roman"/>
                <w:lang w:val="id-ID"/>
              </w:rPr>
              <w:t>lakukan</w:t>
            </w:r>
          </w:p>
        </w:tc>
        <w:tc>
          <w:tcPr>
            <w:tcW w:w="909" w:type="dxa"/>
            <w:tcBorders>
              <w:top w:val="single" w:sz="4" w:space="0" w:color="auto"/>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Frekuensi</w:t>
            </w:r>
          </w:p>
        </w:tc>
        <w:tc>
          <w:tcPr>
            <w:tcW w:w="934" w:type="dxa"/>
            <w:tcBorders>
              <w:top w:val="single" w:sz="4" w:space="0" w:color="auto"/>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Presentase (%)</w:t>
            </w:r>
          </w:p>
        </w:tc>
      </w:tr>
      <w:tr w:rsidR="00506224" w:rsidRPr="007F63BD" w:rsidTr="004A304F">
        <w:trPr>
          <w:trHeight w:val="312"/>
        </w:trPr>
        <w:tc>
          <w:tcPr>
            <w:tcW w:w="567" w:type="dxa"/>
            <w:tcBorders>
              <w:top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1</w:t>
            </w:r>
          </w:p>
        </w:tc>
        <w:tc>
          <w:tcPr>
            <w:tcW w:w="1418" w:type="dxa"/>
            <w:tcBorders>
              <w:top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teratur</w:t>
            </w:r>
          </w:p>
        </w:tc>
        <w:tc>
          <w:tcPr>
            <w:tcW w:w="909" w:type="dxa"/>
            <w:tcBorders>
              <w:top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27</w:t>
            </w:r>
          </w:p>
        </w:tc>
        <w:tc>
          <w:tcPr>
            <w:tcW w:w="934" w:type="dxa"/>
            <w:tcBorders>
              <w:top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100</w:t>
            </w:r>
          </w:p>
        </w:tc>
      </w:tr>
      <w:tr w:rsidR="00506224" w:rsidRPr="007F63BD" w:rsidTr="004A304F">
        <w:trPr>
          <w:trHeight w:val="312"/>
        </w:trPr>
        <w:tc>
          <w:tcPr>
            <w:tcW w:w="567" w:type="dxa"/>
            <w:tcBorders>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2</w:t>
            </w:r>
          </w:p>
        </w:tc>
        <w:tc>
          <w:tcPr>
            <w:tcW w:w="1418" w:type="dxa"/>
            <w:tcBorders>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rPr>
              <w:t xml:space="preserve">Tidak </w:t>
            </w:r>
            <w:r w:rsidRPr="007F63BD">
              <w:rPr>
                <w:rFonts w:ascii="Times New Roman" w:eastAsia="Times New Roman" w:hAnsi="Times New Roman"/>
                <w:lang w:val="id-ID"/>
              </w:rPr>
              <w:t>teratur</w:t>
            </w:r>
          </w:p>
        </w:tc>
        <w:tc>
          <w:tcPr>
            <w:tcW w:w="909" w:type="dxa"/>
            <w:tcBorders>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0</w:t>
            </w:r>
          </w:p>
        </w:tc>
        <w:tc>
          <w:tcPr>
            <w:tcW w:w="934" w:type="dxa"/>
            <w:tcBorders>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0</w:t>
            </w:r>
          </w:p>
        </w:tc>
      </w:tr>
      <w:tr w:rsidR="00506224" w:rsidRPr="007F63BD" w:rsidTr="004A304F">
        <w:trPr>
          <w:trHeight w:val="312"/>
        </w:trPr>
        <w:tc>
          <w:tcPr>
            <w:tcW w:w="567" w:type="dxa"/>
            <w:tcBorders>
              <w:top w:val="single" w:sz="4" w:space="0" w:color="auto"/>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p>
        </w:tc>
        <w:tc>
          <w:tcPr>
            <w:tcW w:w="1418" w:type="dxa"/>
            <w:tcBorders>
              <w:top w:val="single" w:sz="4" w:space="0" w:color="auto"/>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 xml:space="preserve">Total </w:t>
            </w:r>
          </w:p>
        </w:tc>
        <w:tc>
          <w:tcPr>
            <w:tcW w:w="909" w:type="dxa"/>
            <w:tcBorders>
              <w:top w:val="single" w:sz="4" w:space="0" w:color="auto"/>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27</w:t>
            </w:r>
          </w:p>
        </w:tc>
        <w:tc>
          <w:tcPr>
            <w:tcW w:w="934" w:type="dxa"/>
            <w:tcBorders>
              <w:top w:val="single" w:sz="4" w:space="0" w:color="auto"/>
              <w:bottom w:val="single" w:sz="4" w:space="0" w:color="auto"/>
            </w:tcBorders>
          </w:tcPr>
          <w:p w:rsidR="00506224" w:rsidRPr="007F63BD" w:rsidRDefault="00506224"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100</w:t>
            </w:r>
          </w:p>
        </w:tc>
      </w:tr>
    </w:tbl>
    <w:p w:rsidR="004A304F" w:rsidRPr="007F63BD" w:rsidRDefault="004A304F" w:rsidP="004A304F">
      <w:pPr>
        <w:spacing w:after="0" w:line="240" w:lineRule="auto"/>
        <w:jc w:val="both"/>
        <w:rPr>
          <w:rFonts w:ascii="Times New Roman" w:eastAsia="Times New Roman" w:hAnsi="Times New Roman"/>
          <w:sz w:val="18"/>
        </w:rPr>
      </w:pPr>
      <w:r w:rsidRPr="007F63BD">
        <w:rPr>
          <w:rFonts w:ascii="Times New Roman" w:eastAsia="Times New Roman" w:hAnsi="Times New Roman"/>
          <w:sz w:val="18"/>
        </w:rPr>
        <w:t>Sumber: Data Primer, 201</w:t>
      </w:r>
      <w:r w:rsidRPr="007F63BD">
        <w:rPr>
          <w:rFonts w:ascii="Times New Roman" w:eastAsia="Times New Roman" w:hAnsi="Times New Roman"/>
          <w:sz w:val="18"/>
          <w:lang w:val="id-ID"/>
        </w:rPr>
        <w:t>9</w:t>
      </w:r>
      <w:r w:rsidRPr="007F63BD">
        <w:rPr>
          <w:rFonts w:ascii="Times New Roman" w:eastAsia="Times New Roman" w:hAnsi="Times New Roman"/>
          <w:sz w:val="18"/>
        </w:rPr>
        <w:t>.</w:t>
      </w:r>
    </w:p>
    <w:p w:rsidR="00506224" w:rsidRPr="007F63BD" w:rsidRDefault="00506224" w:rsidP="008363C0">
      <w:pPr>
        <w:autoSpaceDE w:val="0"/>
        <w:autoSpaceDN w:val="0"/>
        <w:adjustRightInd w:val="0"/>
        <w:spacing w:after="0" w:line="240" w:lineRule="auto"/>
        <w:jc w:val="both"/>
        <w:rPr>
          <w:rFonts w:ascii="Times New Roman" w:eastAsia="Times New Roman" w:hAnsi="Times New Roman"/>
          <w:lang w:val="id-ID"/>
        </w:rPr>
      </w:pPr>
    </w:p>
    <w:p w:rsidR="004A304F" w:rsidRPr="007F63BD" w:rsidRDefault="004A304F" w:rsidP="004A304F">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rPr>
        <w:t xml:space="preserve">Berdasarkan tabel </w:t>
      </w:r>
      <w:r w:rsidRPr="007F63BD">
        <w:rPr>
          <w:rFonts w:ascii="Times New Roman" w:hAnsi="Times New Roman"/>
          <w:color w:val="000000" w:themeColor="text1"/>
          <w:lang w:val="id-ID"/>
        </w:rPr>
        <w:t xml:space="preserve">6 </w:t>
      </w:r>
      <w:r w:rsidRPr="007F63BD">
        <w:rPr>
          <w:rFonts w:ascii="Times New Roman" w:hAnsi="Times New Roman"/>
          <w:color w:val="000000" w:themeColor="text1"/>
        </w:rPr>
        <w:t>diketahui</w:t>
      </w:r>
      <w:r w:rsidRPr="007F63BD">
        <w:rPr>
          <w:rFonts w:ascii="Times New Roman" w:hAnsi="Times New Roman"/>
          <w:color w:val="000000" w:themeColor="text1"/>
          <w:lang w:val="id-ID"/>
        </w:rPr>
        <w:t xml:space="preserve"> seluruhnya responden teratur meminum obat sebanyak 27 orang (100%). </w:t>
      </w:r>
    </w:p>
    <w:p w:rsidR="004A304F" w:rsidRPr="007F63BD" w:rsidRDefault="004A304F" w:rsidP="004A304F">
      <w:pPr>
        <w:spacing w:line="240" w:lineRule="auto"/>
        <w:jc w:val="both"/>
        <w:rPr>
          <w:rFonts w:ascii="Times New Roman" w:hAnsi="Times New Roman"/>
          <w:color w:val="000000" w:themeColor="text1"/>
          <w:lang w:val="id-ID"/>
        </w:rPr>
      </w:pPr>
      <w:r w:rsidRPr="007F63BD">
        <w:rPr>
          <w:rFonts w:ascii="Times New Roman" w:hAnsi="Times New Roman"/>
          <w:bCs/>
        </w:rPr>
        <w:t xml:space="preserve">Tabel </w:t>
      </w:r>
      <w:r w:rsidRPr="007F63BD">
        <w:rPr>
          <w:rFonts w:ascii="Times New Roman" w:hAnsi="Times New Roman"/>
          <w:bCs/>
          <w:lang w:val="id-ID"/>
        </w:rPr>
        <w:t>7</w:t>
      </w:r>
      <w:r w:rsidRPr="007F63BD">
        <w:rPr>
          <w:rFonts w:ascii="Times New Roman" w:hAnsi="Times New Roman"/>
          <w:b/>
          <w:bCs/>
        </w:rPr>
        <w:t xml:space="preserve"> </w:t>
      </w:r>
      <w:r w:rsidRPr="007F63BD">
        <w:rPr>
          <w:rFonts w:ascii="Times New Roman" w:hAnsi="Times New Roman"/>
          <w:bCs/>
        </w:rPr>
        <w:t>Distribusi frekuensi</w:t>
      </w:r>
      <w:r w:rsidRPr="007F63BD">
        <w:rPr>
          <w:rFonts w:ascii="Times New Roman" w:eastAsia="Times New Roman" w:hAnsi="Times New Roman"/>
        </w:rPr>
        <w:t xml:space="preserve"> responden berdasarkan </w:t>
      </w:r>
      <w:r w:rsidRPr="007F63BD">
        <w:rPr>
          <w:rFonts w:ascii="Times New Roman" w:hAnsi="Times New Roman"/>
          <w:color w:val="000000" w:themeColor="text1"/>
          <w:spacing w:val="-4"/>
          <w:lang w:val="id-ID"/>
        </w:rPr>
        <w:t>melakukan</w:t>
      </w:r>
      <w:r w:rsidRPr="007F63BD">
        <w:rPr>
          <w:rFonts w:ascii="Times New Roman" w:hAnsi="Times New Roman"/>
          <w:color w:val="000000" w:themeColor="text1"/>
          <w:lang w:val="id-ID"/>
        </w:rPr>
        <w:t xml:space="preserve"> diet</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276"/>
        <w:gridCol w:w="1051"/>
        <w:gridCol w:w="934"/>
      </w:tblGrid>
      <w:tr w:rsidR="004A304F" w:rsidRPr="007F63BD" w:rsidTr="004A304F">
        <w:trPr>
          <w:trHeight w:val="312"/>
        </w:trPr>
        <w:tc>
          <w:tcPr>
            <w:tcW w:w="567" w:type="dxa"/>
            <w:tcBorders>
              <w:top w:val="single" w:sz="4" w:space="0" w:color="auto"/>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No</w:t>
            </w:r>
          </w:p>
        </w:tc>
        <w:tc>
          <w:tcPr>
            <w:tcW w:w="1276" w:type="dxa"/>
            <w:tcBorders>
              <w:top w:val="single" w:sz="4" w:space="0" w:color="auto"/>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rPr>
              <w:t>Me</w:t>
            </w:r>
            <w:r w:rsidRPr="007F63BD">
              <w:rPr>
                <w:rFonts w:ascii="Times New Roman" w:eastAsia="Times New Roman" w:hAnsi="Times New Roman"/>
                <w:lang w:val="id-ID"/>
              </w:rPr>
              <w:t>lakukan</w:t>
            </w:r>
          </w:p>
        </w:tc>
        <w:tc>
          <w:tcPr>
            <w:tcW w:w="1051" w:type="dxa"/>
            <w:tcBorders>
              <w:top w:val="single" w:sz="4" w:space="0" w:color="auto"/>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Frekuensi</w:t>
            </w:r>
          </w:p>
        </w:tc>
        <w:tc>
          <w:tcPr>
            <w:tcW w:w="934" w:type="dxa"/>
            <w:tcBorders>
              <w:top w:val="single" w:sz="4" w:space="0" w:color="auto"/>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Presentase (%)</w:t>
            </w:r>
          </w:p>
        </w:tc>
      </w:tr>
      <w:tr w:rsidR="004A304F" w:rsidRPr="007F63BD" w:rsidTr="004A304F">
        <w:trPr>
          <w:trHeight w:val="312"/>
        </w:trPr>
        <w:tc>
          <w:tcPr>
            <w:tcW w:w="567" w:type="dxa"/>
            <w:tcBorders>
              <w:top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1</w:t>
            </w:r>
          </w:p>
        </w:tc>
        <w:tc>
          <w:tcPr>
            <w:tcW w:w="1276" w:type="dxa"/>
            <w:tcBorders>
              <w:top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 xml:space="preserve">Ya </w:t>
            </w:r>
          </w:p>
        </w:tc>
        <w:tc>
          <w:tcPr>
            <w:tcW w:w="1051" w:type="dxa"/>
            <w:tcBorders>
              <w:top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19</w:t>
            </w:r>
          </w:p>
        </w:tc>
        <w:tc>
          <w:tcPr>
            <w:tcW w:w="934" w:type="dxa"/>
            <w:tcBorders>
              <w:top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70,4</w:t>
            </w:r>
          </w:p>
        </w:tc>
      </w:tr>
      <w:tr w:rsidR="004A304F" w:rsidRPr="007F63BD" w:rsidTr="004A304F">
        <w:trPr>
          <w:trHeight w:val="312"/>
        </w:trPr>
        <w:tc>
          <w:tcPr>
            <w:tcW w:w="567" w:type="dxa"/>
            <w:tcBorders>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2</w:t>
            </w:r>
          </w:p>
        </w:tc>
        <w:tc>
          <w:tcPr>
            <w:tcW w:w="1276" w:type="dxa"/>
            <w:tcBorders>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rPr>
              <w:t xml:space="preserve">Tidak </w:t>
            </w:r>
          </w:p>
        </w:tc>
        <w:tc>
          <w:tcPr>
            <w:tcW w:w="1051" w:type="dxa"/>
            <w:tcBorders>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8</w:t>
            </w:r>
          </w:p>
        </w:tc>
        <w:tc>
          <w:tcPr>
            <w:tcW w:w="934" w:type="dxa"/>
            <w:tcBorders>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29,6</w:t>
            </w:r>
          </w:p>
        </w:tc>
      </w:tr>
      <w:tr w:rsidR="004A304F" w:rsidRPr="007F63BD" w:rsidTr="004A304F">
        <w:trPr>
          <w:trHeight w:val="312"/>
        </w:trPr>
        <w:tc>
          <w:tcPr>
            <w:tcW w:w="567" w:type="dxa"/>
            <w:tcBorders>
              <w:top w:val="single" w:sz="4" w:space="0" w:color="auto"/>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rPr>
            </w:pPr>
          </w:p>
        </w:tc>
        <w:tc>
          <w:tcPr>
            <w:tcW w:w="1276" w:type="dxa"/>
            <w:tcBorders>
              <w:top w:val="single" w:sz="4" w:space="0" w:color="auto"/>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 xml:space="preserve">Total </w:t>
            </w:r>
          </w:p>
        </w:tc>
        <w:tc>
          <w:tcPr>
            <w:tcW w:w="1051" w:type="dxa"/>
            <w:tcBorders>
              <w:top w:val="single" w:sz="4" w:space="0" w:color="auto"/>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27</w:t>
            </w:r>
          </w:p>
        </w:tc>
        <w:tc>
          <w:tcPr>
            <w:tcW w:w="934" w:type="dxa"/>
            <w:tcBorders>
              <w:top w:val="single" w:sz="4" w:space="0" w:color="auto"/>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100</w:t>
            </w:r>
          </w:p>
        </w:tc>
      </w:tr>
    </w:tbl>
    <w:p w:rsidR="004A304F" w:rsidRPr="007F63BD" w:rsidRDefault="004A304F" w:rsidP="004A304F">
      <w:pPr>
        <w:spacing w:after="0" w:line="240" w:lineRule="auto"/>
        <w:jc w:val="both"/>
        <w:rPr>
          <w:rFonts w:ascii="Times New Roman" w:eastAsia="Times New Roman" w:hAnsi="Times New Roman"/>
          <w:sz w:val="18"/>
          <w:lang w:val="id-ID"/>
        </w:rPr>
      </w:pPr>
      <w:r w:rsidRPr="007F63BD">
        <w:rPr>
          <w:rFonts w:ascii="Times New Roman" w:eastAsia="Times New Roman" w:hAnsi="Times New Roman"/>
          <w:sz w:val="18"/>
        </w:rPr>
        <w:t>Sumber: Data Primer, 201</w:t>
      </w:r>
      <w:r w:rsidRPr="007F63BD">
        <w:rPr>
          <w:rFonts w:ascii="Times New Roman" w:eastAsia="Times New Roman" w:hAnsi="Times New Roman"/>
          <w:sz w:val="18"/>
          <w:lang w:val="id-ID"/>
        </w:rPr>
        <w:t>9</w:t>
      </w:r>
      <w:r w:rsidRPr="007F63BD">
        <w:rPr>
          <w:rFonts w:ascii="Times New Roman" w:eastAsia="Times New Roman" w:hAnsi="Times New Roman"/>
          <w:sz w:val="18"/>
        </w:rPr>
        <w:t>.</w:t>
      </w:r>
    </w:p>
    <w:p w:rsidR="004A304F" w:rsidRPr="007F63BD" w:rsidRDefault="004A304F" w:rsidP="004A304F">
      <w:pPr>
        <w:spacing w:after="0" w:line="240" w:lineRule="auto"/>
        <w:jc w:val="both"/>
        <w:rPr>
          <w:rFonts w:ascii="Times New Roman" w:eastAsia="Times New Roman" w:hAnsi="Times New Roman"/>
          <w:lang w:val="id-ID"/>
        </w:rPr>
      </w:pPr>
    </w:p>
    <w:p w:rsidR="004A304F" w:rsidRPr="007F63BD" w:rsidRDefault="004A304F" w:rsidP="004A304F">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Karakteristik responden berdasarkan melakukan diet </w:t>
      </w:r>
      <w:r w:rsidRPr="007F63BD">
        <w:rPr>
          <w:rFonts w:ascii="Times New Roman" w:hAnsi="Times New Roman"/>
          <w:color w:val="000000" w:themeColor="text1"/>
        </w:rPr>
        <w:t xml:space="preserve">tabel </w:t>
      </w:r>
      <w:r w:rsidRPr="007F63BD">
        <w:rPr>
          <w:rFonts w:ascii="Times New Roman" w:hAnsi="Times New Roman"/>
          <w:color w:val="000000" w:themeColor="text1"/>
          <w:lang w:val="id-ID"/>
        </w:rPr>
        <w:t xml:space="preserve">7 </w:t>
      </w:r>
      <w:r w:rsidRPr="007F63BD">
        <w:rPr>
          <w:rFonts w:ascii="Times New Roman" w:hAnsi="Times New Roman"/>
          <w:color w:val="000000" w:themeColor="text1"/>
        </w:rPr>
        <w:t xml:space="preserve">diketahui </w:t>
      </w:r>
      <w:r w:rsidRPr="007F63BD">
        <w:rPr>
          <w:rFonts w:ascii="Times New Roman" w:hAnsi="Times New Roman"/>
          <w:color w:val="000000" w:themeColor="text1"/>
          <w:lang w:val="id-ID"/>
        </w:rPr>
        <w:t>sebagian besar responden melakukan diet sebanyak 19 orang (70,4%).</w:t>
      </w:r>
    </w:p>
    <w:p w:rsidR="004A304F" w:rsidRPr="007F63BD" w:rsidRDefault="004A304F" w:rsidP="004A304F">
      <w:pPr>
        <w:spacing w:line="240" w:lineRule="auto"/>
        <w:jc w:val="both"/>
        <w:rPr>
          <w:rFonts w:ascii="Times New Roman" w:hAnsi="Times New Roman"/>
          <w:color w:val="000000" w:themeColor="text1"/>
          <w:lang w:val="id-ID"/>
        </w:rPr>
      </w:pPr>
      <w:r w:rsidRPr="007F63BD">
        <w:rPr>
          <w:rFonts w:ascii="Times New Roman" w:hAnsi="Times New Roman"/>
          <w:bCs/>
        </w:rPr>
        <w:t xml:space="preserve">Tabel </w:t>
      </w:r>
      <w:r w:rsidRPr="007F63BD">
        <w:rPr>
          <w:rFonts w:ascii="Times New Roman" w:hAnsi="Times New Roman"/>
          <w:bCs/>
          <w:lang w:val="id-ID"/>
        </w:rPr>
        <w:t>8</w:t>
      </w:r>
      <w:r w:rsidRPr="007F63BD">
        <w:rPr>
          <w:rFonts w:ascii="Times New Roman" w:hAnsi="Times New Roman"/>
          <w:b/>
          <w:bCs/>
        </w:rPr>
        <w:t xml:space="preserve"> </w:t>
      </w:r>
      <w:r w:rsidRPr="007F63BD">
        <w:rPr>
          <w:rFonts w:ascii="Times New Roman" w:hAnsi="Times New Roman"/>
          <w:bCs/>
        </w:rPr>
        <w:t>Distribusi frekuensi</w:t>
      </w:r>
      <w:r w:rsidRPr="007F63BD">
        <w:rPr>
          <w:rFonts w:ascii="Times New Roman" w:eastAsia="Times New Roman" w:hAnsi="Times New Roman"/>
        </w:rPr>
        <w:t xml:space="preserve"> responden berdasarkan </w:t>
      </w:r>
      <w:r w:rsidRPr="007F63BD">
        <w:rPr>
          <w:rFonts w:ascii="Times New Roman" w:hAnsi="Times New Roman"/>
          <w:color w:val="000000" w:themeColor="text1"/>
          <w:spacing w:val="-4"/>
          <w:lang w:val="id-ID"/>
        </w:rPr>
        <w:t>melakukan</w:t>
      </w:r>
      <w:r w:rsidRPr="007F63BD">
        <w:rPr>
          <w:rFonts w:ascii="Times New Roman" w:hAnsi="Times New Roman"/>
          <w:color w:val="000000" w:themeColor="text1"/>
          <w:lang w:val="id-ID"/>
        </w:rPr>
        <w:t xml:space="preserve"> diet</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276"/>
        <w:gridCol w:w="1051"/>
        <w:gridCol w:w="934"/>
      </w:tblGrid>
      <w:tr w:rsidR="004A304F" w:rsidRPr="007F63BD" w:rsidTr="004A304F">
        <w:trPr>
          <w:trHeight w:val="312"/>
        </w:trPr>
        <w:tc>
          <w:tcPr>
            <w:tcW w:w="567" w:type="dxa"/>
            <w:tcBorders>
              <w:top w:val="single" w:sz="4" w:space="0" w:color="auto"/>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No</w:t>
            </w:r>
          </w:p>
        </w:tc>
        <w:tc>
          <w:tcPr>
            <w:tcW w:w="1276" w:type="dxa"/>
            <w:tcBorders>
              <w:top w:val="single" w:sz="4" w:space="0" w:color="auto"/>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rPr>
              <w:t>Me</w:t>
            </w:r>
            <w:r w:rsidRPr="007F63BD">
              <w:rPr>
                <w:rFonts w:ascii="Times New Roman" w:eastAsia="Times New Roman" w:hAnsi="Times New Roman"/>
                <w:lang w:val="id-ID"/>
              </w:rPr>
              <w:t>lakukan</w:t>
            </w:r>
          </w:p>
        </w:tc>
        <w:tc>
          <w:tcPr>
            <w:tcW w:w="1051" w:type="dxa"/>
            <w:tcBorders>
              <w:top w:val="single" w:sz="4" w:space="0" w:color="auto"/>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Frekuensi</w:t>
            </w:r>
          </w:p>
        </w:tc>
        <w:tc>
          <w:tcPr>
            <w:tcW w:w="934" w:type="dxa"/>
            <w:tcBorders>
              <w:top w:val="single" w:sz="4" w:space="0" w:color="auto"/>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Presentase (%)</w:t>
            </w:r>
          </w:p>
        </w:tc>
      </w:tr>
      <w:tr w:rsidR="004A304F" w:rsidRPr="007F63BD" w:rsidTr="004A304F">
        <w:trPr>
          <w:trHeight w:val="312"/>
        </w:trPr>
        <w:tc>
          <w:tcPr>
            <w:tcW w:w="567" w:type="dxa"/>
            <w:tcBorders>
              <w:top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1</w:t>
            </w:r>
          </w:p>
        </w:tc>
        <w:tc>
          <w:tcPr>
            <w:tcW w:w="1276" w:type="dxa"/>
            <w:tcBorders>
              <w:top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 xml:space="preserve">Teratur  </w:t>
            </w:r>
          </w:p>
        </w:tc>
        <w:tc>
          <w:tcPr>
            <w:tcW w:w="1051" w:type="dxa"/>
            <w:tcBorders>
              <w:top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20</w:t>
            </w:r>
          </w:p>
        </w:tc>
        <w:tc>
          <w:tcPr>
            <w:tcW w:w="934" w:type="dxa"/>
            <w:tcBorders>
              <w:top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74,1</w:t>
            </w:r>
          </w:p>
        </w:tc>
      </w:tr>
      <w:tr w:rsidR="004A304F" w:rsidRPr="007F63BD" w:rsidTr="004A304F">
        <w:trPr>
          <w:trHeight w:val="312"/>
        </w:trPr>
        <w:tc>
          <w:tcPr>
            <w:tcW w:w="567" w:type="dxa"/>
            <w:tcBorders>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2</w:t>
            </w:r>
          </w:p>
        </w:tc>
        <w:tc>
          <w:tcPr>
            <w:tcW w:w="1276" w:type="dxa"/>
            <w:tcBorders>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rPr>
              <w:t>Tidak</w:t>
            </w:r>
            <w:r w:rsidRPr="007F63BD">
              <w:rPr>
                <w:rFonts w:ascii="Times New Roman" w:eastAsia="Times New Roman" w:hAnsi="Times New Roman"/>
                <w:lang w:val="id-ID"/>
              </w:rPr>
              <w:t xml:space="preserve"> </w:t>
            </w:r>
            <w:r w:rsidRPr="007F63BD">
              <w:rPr>
                <w:rFonts w:ascii="Times New Roman" w:eastAsia="Times New Roman" w:hAnsi="Times New Roman"/>
                <w:lang w:val="id-ID"/>
              </w:rPr>
              <w:lastRenderedPageBreak/>
              <w:t>teratur</w:t>
            </w:r>
            <w:r w:rsidRPr="007F63BD">
              <w:rPr>
                <w:rFonts w:ascii="Times New Roman" w:eastAsia="Times New Roman" w:hAnsi="Times New Roman"/>
              </w:rPr>
              <w:t xml:space="preserve"> </w:t>
            </w:r>
          </w:p>
        </w:tc>
        <w:tc>
          <w:tcPr>
            <w:tcW w:w="1051" w:type="dxa"/>
            <w:tcBorders>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7</w:t>
            </w:r>
          </w:p>
        </w:tc>
        <w:tc>
          <w:tcPr>
            <w:tcW w:w="934" w:type="dxa"/>
            <w:tcBorders>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25,9</w:t>
            </w:r>
          </w:p>
        </w:tc>
      </w:tr>
      <w:tr w:rsidR="004A304F" w:rsidRPr="007F63BD" w:rsidTr="004A304F">
        <w:trPr>
          <w:trHeight w:val="312"/>
        </w:trPr>
        <w:tc>
          <w:tcPr>
            <w:tcW w:w="567" w:type="dxa"/>
            <w:tcBorders>
              <w:top w:val="single" w:sz="4" w:space="0" w:color="auto"/>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rPr>
            </w:pPr>
          </w:p>
        </w:tc>
        <w:tc>
          <w:tcPr>
            <w:tcW w:w="1276" w:type="dxa"/>
            <w:tcBorders>
              <w:top w:val="single" w:sz="4" w:space="0" w:color="auto"/>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 xml:space="preserve">Total </w:t>
            </w:r>
          </w:p>
        </w:tc>
        <w:tc>
          <w:tcPr>
            <w:tcW w:w="1051" w:type="dxa"/>
            <w:tcBorders>
              <w:top w:val="single" w:sz="4" w:space="0" w:color="auto"/>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27</w:t>
            </w:r>
          </w:p>
        </w:tc>
        <w:tc>
          <w:tcPr>
            <w:tcW w:w="934" w:type="dxa"/>
            <w:tcBorders>
              <w:top w:val="single" w:sz="4" w:space="0" w:color="auto"/>
              <w:bottom w:val="single" w:sz="4" w:space="0" w:color="auto"/>
            </w:tcBorders>
          </w:tcPr>
          <w:p w:rsidR="004A304F" w:rsidRPr="007F63BD" w:rsidRDefault="004A304F"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100</w:t>
            </w:r>
          </w:p>
        </w:tc>
      </w:tr>
    </w:tbl>
    <w:p w:rsidR="004A304F" w:rsidRPr="007F63BD" w:rsidRDefault="004A304F" w:rsidP="004A304F">
      <w:pPr>
        <w:spacing w:line="240" w:lineRule="auto"/>
        <w:jc w:val="both"/>
        <w:rPr>
          <w:rFonts w:ascii="Times New Roman" w:eastAsia="Times New Roman" w:hAnsi="Times New Roman"/>
          <w:sz w:val="18"/>
          <w:szCs w:val="18"/>
          <w:lang w:val="id-ID"/>
        </w:rPr>
      </w:pPr>
      <w:r w:rsidRPr="007F63BD">
        <w:rPr>
          <w:rFonts w:ascii="Times New Roman" w:eastAsia="Times New Roman" w:hAnsi="Times New Roman"/>
          <w:sz w:val="18"/>
          <w:szCs w:val="18"/>
        </w:rPr>
        <w:t>Sumber: Data Primer, 201</w:t>
      </w:r>
      <w:r w:rsidRPr="007F63BD">
        <w:rPr>
          <w:rFonts w:ascii="Times New Roman" w:eastAsia="Times New Roman" w:hAnsi="Times New Roman"/>
          <w:sz w:val="18"/>
          <w:szCs w:val="18"/>
          <w:lang w:val="id-ID"/>
        </w:rPr>
        <w:t>9</w:t>
      </w:r>
    </w:p>
    <w:p w:rsidR="004A304F" w:rsidRPr="007F63BD" w:rsidRDefault="004A304F" w:rsidP="004A304F">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Karakteristik responden berdasarkan olahraga </w:t>
      </w:r>
      <w:r w:rsidRPr="007F63BD">
        <w:rPr>
          <w:rFonts w:ascii="Times New Roman" w:hAnsi="Times New Roman"/>
          <w:color w:val="000000" w:themeColor="text1"/>
        </w:rPr>
        <w:t xml:space="preserve">tabel </w:t>
      </w:r>
      <w:r w:rsidRPr="007F63BD">
        <w:rPr>
          <w:rFonts w:ascii="Times New Roman" w:hAnsi="Times New Roman"/>
          <w:color w:val="000000" w:themeColor="text1"/>
          <w:lang w:val="id-ID"/>
        </w:rPr>
        <w:t xml:space="preserve">8 </w:t>
      </w:r>
      <w:r w:rsidRPr="007F63BD">
        <w:rPr>
          <w:rFonts w:ascii="Times New Roman" w:hAnsi="Times New Roman"/>
          <w:color w:val="000000" w:themeColor="text1"/>
        </w:rPr>
        <w:t xml:space="preserve">diketahui </w:t>
      </w:r>
      <w:r w:rsidRPr="007F63BD">
        <w:rPr>
          <w:rFonts w:ascii="Times New Roman" w:hAnsi="Times New Roman"/>
          <w:color w:val="000000" w:themeColor="text1"/>
          <w:lang w:val="id-ID"/>
        </w:rPr>
        <w:t>sebagian besar responden teratur berolahraga sebanyak 20 orang (74,1%)</w:t>
      </w:r>
    </w:p>
    <w:p w:rsidR="007B4401" w:rsidRPr="007F63BD" w:rsidRDefault="007B4401" w:rsidP="008363C0">
      <w:pPr>
        <w:autoSpaceDE w:val="0"/>
        <w:autoSpaceDN w:val="0"/>
        <w:adjustRightInd w:val="0"/>
        <w:spacing w:after="0" w:line="240" w:lineRule="auto"/>
        <w:jc w:val="both"/>
        <w:rPr>
          <w:rFonts w:ascii="Times New Roman" w:eastAsia="Times New Roman" w:hAnsi="Times New Roman"/>
          <w:b/>
        </w:rPr>
      </w:pPr>
      <w:r w:rsidRPr="007F63BD">
        <w:rPr>
          <w:rFonts w:ascii="Times New Roman" w:eastAsia="Times New Roman" w:hAnsi="Times New Roman"/>
          <w:b/>
        </w:rPr>
        <w:t>Data Khusus</w:t>
      </w:r>
    </w:p>
    <w:p w:rsidR="007B4401" w:rsidRPr="007F63BD" w:rsidRDefault="007B4401" w:rsidP="008363C0">
      <w:pPr>
        <w:autoSpaceDE w:val="0"/>
        <w:autoSpaceDN w:val="0"/>
        <w:adjustRightInd w:val="0"/>
        <w:spacing w:after="0" w:line="240" w:lineRule="auto"/>
        <w:jc w:val="both"/>
        <w:rPr>
          <w:rFonts w:ascii="Times New Roman" w:hAnsi="Times New Roman"/>
          <w:b/>
          <w:bCs/>
        </w:rPr>
      </w:pPr>
    </w:p>
    <w:p w:rsidR="008363C0" w:rsidRPr="007F63BD" w:rsidRDefault="004A304F" w:rsidP="008363C0">
      <w:pPr>
        <w:pStyle w:val="ListParagraph"/>
        <w:autoSpaceDE w:val="0"/>
        <w:autoSpaceDN w:val="0"/>
        <w:adjustRightInd w:val="0"/>
        <w:spacing w:after="0" w:line="240" w:lineRule="auto"/>
        <w:ind w:left="0"/>
        <w:jc w:val="both"/>
        <w:rPr>
          <w:rFonts w:ascii="Times New Roman" w:eastAsia="Times New Roman" w:hAnsi="Times New Roman"/>
        </w:rPr>
      </w:pPr>
      <w:r w:rsidRPr="007F63BD">
        <w:rPr>
          <w:rFonts w:ascii="Times New Roman" w:hAnsi="Times New Roman"/>
        </w:rPr>
        <w:t xml:space="preserve">Tabel </w:t>
      </w:r>
      <w:r w:rsidRPr="007F63BD">
        <w:rPr>
          <w:rFonts w:ascii="Times New Roman" w:hAnsi="Times New Roman"/>
          <w:lang w:val="id-ID"/>
        </w:rPr>
        <w:t>9</w:t>
      </w:r>
      <w:r w:rsidR="008363C0" w:rsidRPr="007F63BD">
        <w:rPr>
          <w:rFonts w:ascii="Times New Roman" w:eastAsia="Times New Roman" w:hAnsi="Times New Roman"/>
        </w:rPr>
        <w:t xml:space="preserve"> </w:t>
      </w:r>
      <w:r w:rsidRPr="007F63BD">
        <w:rPr>
          <w:rFonts w:ascii="Times New Roman" w:hAnsi="Times New Roman"/>
          <w:color w:val="000000" w:themeColor="text1"/>
        </w:rPr>
        <w:t>Distribusi frekuensi</w:t>
      </w:r>
      <w:r w:rsidRPr="007F63BD">
        <w:rPr>
          <w:rFonts w:ascii="Times New Roman" w:hAnsi="Times New Roman"/>
          <w:color w:val="000000" w:themeColor="text1"/>
          <w:lang w:val="id-ID"/>
        </w:rPr>
        <w:t xml:space="preserve"> berdasarkan perubahan kadar gula darah sebelum pemberian </w:t>
      </w:r>
      <w:r w:rsidRPr="007F63BD">
        <w:rPr>
          <w:rFonts w:ascii="Times New Roman" w:hAnsi="Times New Roman"/>
          <w:i/>
          <w:color w:val="000000" w:themeColor="text1"/>
          <w:lang w:val="id-ID"/>
        </w:rPr>
        <w:t xml:space="preserve">walking exercise </w:t>
      </w:r>
      <w:r w:rsidRPr="007F63BD">
        <w:rPr>
          <w:rFonts w:ascii="Times New Roman" w:hAnsi="Times New Roman"/>
          <w:color w:val="000000" w:themeColor="text1"/>
        </w:rPr>
        <w:t>di</w:t>
      </w:r>
      <w:r w:rsidRPr="007F63BD">
        <w:rPr>
          <w:rFonts w:ascii="Times New Roman" w:hAnsi="Times New Roman"/>
          <w:color w:val="000000" w:themeColor="text1"/>
          <w:lang w:val="id-ID"/>
        </w:rPr>
        <w:t xml:space="preserve"> Desa Banjardowo Kabupaten Jombang </w:t>
      </w:r>
      <w:r w:rsidRPr="007F63BD">
        <w:rPr>
          <w:rFonts w:ascii="Times New Roman" w:hAnsi="Times New Roman"/>
          <w:color w:val="000000" w:themeColor="text1"/>
        </w:rPr>
        <w:t xml:space="preserve">pada tanggal </w:t>
      </w:r>
      <w:r w:rsidRPr="007F63BD">
        <w:rPr>
          <w:rFonts w:ascii="Times New Roman" w:eastAsia="Times New Roman" w:hAnsi="Times New Roman"/>
          <w:color w:val="000000" w:themeColor="text1"/>
          <w:lang w:val="id-ID"/>
        </w:rPr>
        <w:t>21 Juni s.d 04 Juli 2019</w:t>
      </w:r>
      <w:r w:rsidR="00223D1C" w:rsidRPr="007F63BD">
        <w:rPr>
          <w:rFonts w:ascii="Times New Roman" w:eastAsia="Times New Roman" w:hAnsi="Times New Roman"/>
        </w:rPr>
        <w:t>.</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017"/>
        <w:gridCol w:w="1161"/>
        <w:gridCol w:w="1165"/>
      </w:tblGrid>
      <w:tr w:rsidR="008363C0" w:rsidRPr="007F63BD" w:rsidTr="004A304F">
        <w:trPr>
          <w:trHeight w:val="284"/>
        </w:trPr>
        <w:tc>
          <w:tcPr>
            <w:tcW w:w="485" w:type="dxa"/>
            <w:tcBorders>
              <w:top w:val="single" w:sz="4" w:space="0" w:color="auto"/>
              <w:bottom w:val="single" w:sz="4" w:space="0" w:color="auto"/>
            </w:tcBorders>
          </w:tcPr>
          <w:p w:rsidR="008363C0" w:rsidRPr="007F63BD" w:rsidRDefault="008363C0"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No</w:t>
            </w:r>
          </w:p>
        </w:tc>
        <w:tc>
          <w:tcPr>
            <w:tcW w:w="1017" w:type="dxa"/>
            <w:tcBorders>
              <w:top w:val="single" w:sz="4" w:space="0" w:color="auto"/>
              <w:bottom w:val="single" w:sz="4" w:space="0" w:color="auto"/>
            </w:tcBorders>
          </w:tcPr>
          <w:p w:rsidR="008363C0"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Kadar gula darah</w:t>
            </w:r>
          </w:p>
        </w:tc>
        <w:tc>
          <w:tcPr>
            <w:tcW w:w="1161" w:type="dxa"/>
            <w:tcBorders>
              <w:top w:val="single" w:sz="4" w:space="0" w:color="auto"/>
              <w:bottom w:val="single" w:sz="4" w:space="0" w:color="auto"/>
            </w:tcBorders>
          </w:tcPr>
          <w:p w:rsidR="008363C0" w:rsidRPr="007F63BD" w:rsidRDefault="008363C0"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Frekuensi</w:t>
            </w:r>
          </w:p>
        </w:tc>
        <w:tc>
          <w:tcPr>
            <w:tcW w:w="1165" w:type="dxa"/>
            <w:tcBorders>
              <w:top w:val="single" w:sz="4" w:space="0" w:color="auto"/>
              <w:bottom w:val="single" w:sz="4" w:space="0" w:color="auto"/>
            </w:tcBorders>
          </w:tcPr>
          <w:p w:rsidR="008363C0" w:rsidRPr="007F63BD" w:rsidRDefault="008363C0"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Presentase (%)</w:t>
            </w:r>
          </w:p>
        </w:tc>
      </w:tr>
      <w:tr w:rsidR="008363C0" w:rsidRPr="007F63BD" w:rsidTr="004A304F">
        <w:trPr>
          <w:trHeight w:val="284"/>
        </w:trPr>
        <w:tc>
          <w:tcPr>
            <w:tcW w:w="485" w:type="dxa"/>
            <w:tcBorders>
              <w:top w:val="single" w:sz="4" w:space="0" w:color="auto"/>
              <w:bottom w:val="nil"/>
            </w:tcBorders>
          </w:tcPr>
          <w:p w:rsidR="008363C0" w:rsidRPr="007F63BD" w:rsidRDefault="008363C0"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1</w:t>
            </w:r>
          </w:p>
        </w:tc>
        <w:tc>
          <w:tcPr>
            <w:tcW w:w="1017" w:type="dxa"/>
            <w:tcBorders>
              <w:top w:val="single" w:sz="4" w:space="0" w:color="auto"/>
              <w:bottom w:val="nil"/>
            </w:tcBorders>
          </w:tcPr>
          <w:p w:rsidR="008363C0"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Naik</w:t>
            </w:r>
          </w:p>
        </w:tc>
        <w:tc>
          <w:tcPr>
            <w:tcW w:w="1161" w:type="dxa"/>
            <w:tcBorders>
              <w:top w:val="single" w:sz="4" w:space="0" w:color="auto"/>
              <w:bottom w:val="nil"/>
            </w:tcBorders>
          </w:tcPr>
          <w:p w:rsidR="008363C0"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12</w:t>
            </w:r>
          </w:p>
        </w:tc>
        <w:tc>
          <w:tcPr>
            <w:tcW w:w="1165" w:type="dxa"/>
            <w:tcBorders>
              <w:top w:val="single" w:sz="4" w:space="0" w:color="auto"/>
              <w:bottom w:val="nil"/>
            </w:tcBorders>
          </w:tcPr>
          <w:p w:rsidR="008363C0"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44,4</w:t>
            </w:r>
          </w:p>
        </w:tc>
      </w:tr>
      <w:tr w:rsidR="004A304F" w:rsidRPr="007F63BD" w:rsidTr="004A304F">
        <w:trPr>
          <w:trHeight w:val="284"/>
        </w:trPr>
        <w:tc>
          <w:tcPr>
            <w:tcW w:w="485" w:type="dxa"/>
            <w:tcBorders>
              <w:top w:val="nil"/>
              <w:bottom w:val="nil"/>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w:t>
            </w:r>
          </w:p>
        </w:tc>
        <w:tc>
          <w:tcPr>
            <w:tcW w:w="1017" w:type="dxa"/>
            <w:tcBorders>
              <w:top w:val="nil"/>
              <w:bottom w:val="nil"/>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Tetap</w:t>
            </w:r>
          </w:p>
        </w:tc>
        <w:tc>
          <w:tcPr>
            <w:tcW w:w="1161" w:type="dxa"/>
            <w:tcBorders>
              <w:top w:val="nil"/>
              <w:bottom w:val="nil"/>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3</w:t>
            </w:r>
          </w:p>
        </w:tc>
        <w:tc>
          <w:tcPr>
            <w:tcW w:w="1165" w:type="dxa"/>
            <w:tcBorders>
              <w:top w:val="nil"/>
              <w:bottom w:val="nil"/>
            </w:tcBorders>
          </w:tcPr>
          <w:p w:rsidR="004A304F"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11,2</w:t>
            </w:r>
          </w:p>
        </w:tc>
      </w:tr>
      <w:tr w:rsidR="008363C0" w:rsidRPr="007F63BD" w:rsidTr="004A304F">
        <w:trPr>
          <w:trHeight w:val="284"/>
        </w:trPr>
        <w:tc>
          <w:tcPr>
            <w:tcW w:w="485" w:type="dxa"/>
            <w:tcBorders>
              <w:top w:val="nil"/>
              <w:bottom w:val="single" w:sz="4" w:space="0" w:color="auto"/>
            </w:tcBorders>
          </w:tcPr>
          <w:p w:rsidR="008363C0"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3</w:t>
            </w:r>
          </w:p>
        </w:tc>
        <w:tc>
          <w:tcPr>
            <w:tcW w:w="1017" w:type="dxa"/>
            <w:tcBorders>
              <w:top w:val="nil"/>
              <w:bottom w:val="single" w:sz="4" w:space="0" w:color="auto"/>
            </w:tcBorders>
          </w:tcPr>
          <w:p w:rsidR="008363C0"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Turun</w:t>
            </w:r>
          </w:p>
        </w:tc>
        <w:tc>
          <w:tcPr>
            <w:tcW w:w="1161" w:type="dxa"/>
            <w:tcBorders>
              <w:top w:val="nil"/>
              <w:bottom w:val="single" w:sz="4" w:space="0" w:color="auto"/>
            </w:tcBorders>
          </w:tcPr>
          <w:p w:rsidR="008363C0"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12</w:t>
            </w:r>
          </w:p>
        </w:tc>
        <w:tc>
          <w:tcPr>
            <w:tcW w:w="1165" w:type="dxa"/>
            <w:tcBorders>
              <w:top w:val="nil"/>
              <w:bottom w:val="single" w:sz="4" w:space="0" w:color="auto"/>
            </w:tcBorders>
          </w:tcPr>
          <w:p w:rsidR="008363C0"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44,4</w:t>
            </w:r>
          </w:p>
        </w:tc>
      </w:tr>
      <w:tr w:rsidR="008363C0" w:rsidRPr="007F63BD" w:rsidTr="004A304F">
        <w:trPr>
          <w:trHeight w:val="284"/>
        </w:trPr>
        <w:tc>
          <w:tcPr>
            <w:tcW w:w="485" w:type="dxa"/>
            <w:tcBorders>
              <w:top w:val="single" w:sz="4" w:space="0" w:color="auto"/>
              <w:bottom w:val="single" w:sz="4" w:space="0" w:color="auto"/>
            </w:tcBorders>
          </w:tcPr>
          <w:p w:rsidR="008363C0" w:rsidRPr="007F63BD" w:rsidRDefault="008363C0" w:rsidP="004A304F">
            <w:pPr>
              <w:tabs>
                <w:tab w:val="num" w:pos="960"/>
                <w:tab w:val="left" w:pos="2040"/>
              </w:tabs>
              <w:jc w:val="both"/>
              <w:rPr>
                <w:rFonts w:ascii="Times New Roman" w:eastAsia="Times New Roman" w:hAnsi="Times New Roman"/>
              </w:rPr>
            </w:pPr>
          </w:p>
        </w:tc>
        <w:tc>
          <w:tcPr>
            <w:tcW w:w="1017" w:type="dxa"/>
            <w:tcBorders>
              <w:top w:val="single" w:sz="4" w:space="0" w:color="auto"/>
              <w:bottom w:val="single" w:sz="4" w:space="0" w:color="auto"/>
            </w:tcBorders>
          </w:tcPr>
          <w:p w:rsidR="008363C0" w:rsidRPr="007F63BD" w:rsidRDefault="008363C0"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Total</w:t>
            </w:r>
          </w:p>
        </w:tc>
        <w:tc>
          <w:tcPr>
            <w:tcW w:w="1161" w:type="dxa"/>
            <w:tcBorders>
              <w:top w:val="single" w:sz="4" w:space="0" w:color="auto"/>
              <w:bottom w:val="single" w:sz="4" w:space="0" w:color="auto"/>
            </w:tcBorders>
          </w:tcPr>
          <w:p w:rsidR="008363C0" w:rsidRPr="007F63BD" w:rsidRDefault="004A304F" w:rsidP="004A304F">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27</w:t>
            </w:r>
          </w:p>
        </w:tc>
        <w:tc>
          <w:tcPr>
            <w:tcW w:w="1165" w:type="dxa"/>
            <w:tcBorders>
              <w:top w:val="single" w:sz="4" w:space="0" w:color="auto"/>
              <w:bottom w:val="single" w:sz="4" w:space="0" w:color="auto"/>
            </w:tcBorders>
          </w:tcPr>
          <w:p w:rsidR="008363C0" w:rsidRPr="007F63BD" w:rsidRDefault="008363C0" w:rsidP="004A304F">
            <w:pPr>
              <w:tabs>
                <w:tab w:val="num" w:pos="960"/>
                <w:tab w:val="left" w:pos="2040"/>
              </w:tabs>
              <w:jc w:val="both"/>
              <w:rPr>
                <w:rFonts w:ascii="Times New Roman" w:eastAsia="Times New Roman" w:hAnsi="Times New Roman"/>
              </w:rPr>
            </w:pPr>
            <w:r w:rsidRPr="007F63BD">
              <w:rPr>
                <w:rFonts w:ascii="Times New Roman" w:eastAsia="Times New Roman" w:hAnsi="Times New Roman"/>
              </w:rPr>
              <w:t>100</w:t>
            </w:r>
          </w:p>
        </w:tc>
      </w:tr>
    </w:tbl>
    <w:p w:rsidR="008363C0" w:rsidRPr="007F63BD" w:rsidRDefault="004A304F" w:rsidP="008363C0">
      <w:pPr>
        <w:spacing w:after="0" w:line="240" w:lineRule="auto"/>
        <w:jc w:val="both"/>
        <w:rPr>
          <w:rFonts w:ascii="Times New Roman" w:eastAsia="Times New Roman" w:hAnsi="Times New Roman"/>
          <w:sz w:val="18"/>
        </w:rPr>
      </w:pPr>
      <w:r w:rsidRPr="007F63BD">
        <w:rPr>
          <w:rFonts w:ascii="Times New Roman" w:eastAsia="Times New Roman" w:hAnsi="Times New Roman"/>
          <w:sz w:val="18"/>
        </w:rPr>
        <w:t>Sumber: Data Primer, 201</w:t>
      </w:r>
      <w:r w:rsidRPr="007F63BD">
        <w:rPr>
          <w:rFonts w:ascii="Times New Roman" w:eastAsia="Times New Roman" w:hAnsi="Times New Roman"/>
          <w:sz w:val="18"/>
          <w:lang w:val="id-ID"/>
        </w:rPr>
        <w:t>9</w:t>
      </w:r>
      <w:r w:rsidR="008363C0" w:rsidRPr="007F63BD">
        <w:rPr>
          <w:rFonts w:ascii="Times New Roman" w:eastAsia="Times New Roman" w:hAnsi="Times New Roman"/>
          <w:sz w:val="18"/>
        </w:rPr>
        <w:t>.</w:t>
      </w:r>
    </w:p>
    <w:p w:rsidR="008363C0" w:rsidRPr="007F63BD" w:rsidRDefault="008363C0" w:rsidP="008363C0">
      <w:pPr>
        <w:spacing w:after="0" w:line="240" w:lineRule="auto"/>
        <w:jc w:val="both"/>
        <w:rPr>
          <w:rFonts w:ascii="Times New Roman" w:hAnsi="Times New Roman"/>
        </w:rPr>
      </w:pPr>
    </w:p>
    <w:p w:rsidR="008363C0" w:rsidRPr="007F63BD" w:rsidRDefault="009F2DCA" w:rsidP="008363C0">
      <w:pPr>
        <w:spacing w:after="0" w:line="240" w:lineRule="auto"/>
        <w:jc w:val="both"/>
        <w:rPr>
          <w:rFonts w:ascii="Times New Roman" w:eastAsia="Times New Roman" w:hAnsi="Times New Roman"/>
          <w:noProof/>
        </w:rPr>
      </w:pPr>
      <w:r w:rsidRPr="007F63BD">
        <w:rPr>
          <w:rFonts w:ascii="Times New Roman" w:hAnsi="Times New Roman"/>
          <w:color w:val="000000" w:themeColor="text1"/>
          <w:lang w:val="id-ID"/>
        </w:rPr>
        <w:t xml:space="preserve">Distribusi frekuensi berdasarkan perubahaan kadar gula darah sebelum pemberian </w:t>
      </w:r>
      <w:r w:rsidRPr="007F63BD">
        <w:rPr>
          <w:rFonts w:ascii="Times New Roman" w:hAnsi="Times New Roman"/>
          <w:i/>
          <w:color w:val="000000" w:themeColor="text1"/>
          <w:lang w:val="id-ID"/>
        </w:rPr>
        <w:t>walking exercise</w:t>
      </w:r>
      <w:r w:rsidRPr="007F63BD">
        <w:rPr>
          <w:rFonts w:ascii="Times New Roman" w:hAnsi="Times New Roman"/>
          <w:color w:val="000000" w:themeColor="text1"/>
          <w:lang w:val="id-ID"/>
        </w:rPr>
        <w:t xml:space="preserve"> </w:t>
      </w:r>
      <w:r w:rsidRPr="007F63BD">
        <w:rPr>
          <w:rFonts w:ascii="Times New Roman" w:hAnsi="Times New Roman"/>
          <w:color w:val="000000" w:themeColor="text1"/>
        </w:rPr>
        <w:t>tabel</w:t>
      </w:r>
      <w:r w:rsidRPr="007F63BD">
        <w:rPr>
          <w:rFonts w:ascii="Times New Roman" w:hAnsi="Times New Roman"/>
          <w:color w:val="000000" w:themeColor="text1"/>
          <w:lang w:val="id-ID"/>
        </w:rPr>
        <w:t xml:space="preserve"> 9 </w:t>
      </w:r>
      <w:r w:rsidRPr="007F63BD">
        <w:rPr>
          <w:rFonts w:ascii="Times New Roman" w:hAnsi="Times New Roman"/>
          <w:color w:val="000000" w:themeColor="text1"/>
        </w:rPr>
        <w:t xml:space="preserve">diketahui hampir </w:t>
      </w:r>
      <w:r w:rsidRPr="007F63BD">
        <w:rPr>
          <w:rFonts w:ascii="Times New Roman" w:hAnsi="Times New Roman"/>
          <w:color w:val="000000" w:themeColor="text1"/>
          <w:lang w:val="id-ID"/>
        </w:rPr>
        <w:t xml:space="preserve">setengahnya kategori naik dan turun masing-masing </w:t>
      </w:r>
      <w:r w:rsidRPr="007F63BD">
        <w:rPr>
          <w:rFonts w:ascii="Times New Roman" w:hAnsi="Times New Roman"/>
          <w:color w:val="000000" w:themeColor="text1"/>
        </w:rPr>
        <w:t xml:space="preserve">sebanyak </w:t>
      </w:r>
      <w:r w:rsidRPr="007F63BD">
        <w:rPr>
          <w:rFonts w:ascii="Times New Roman" w:hAnsi="Times New Roman"/>
          <w:color w:val="000000" w:themeColor="text1"/>
          <w:lang w:val="id-ID"/>
        </w:rPr>
        <w:t xml:space="preserve">12 orang </w:t>
      </w:r>
      <w:r w:rsidRPr="007F63BD">
        <w:rPr>
          <w:rFonts w:ascii="Times New Roman" w:hAnsi="Times New Roman"/>
          <w:color w:val="000000" w:themeColor="text1"/>
        </w:rPr>
        <w:t>(</w:t>
      </w:r>
      <w:r w:rsidRPr="007F63BD">
        <w:rPr>
          <w:rFonts w:ascii="Times New Roman" w:hAnsi="Times New Roman"/>
          <w:color w:val="000000" w:themeColor="text1"/>
          <w:lang w:val="id-ID"/>
        </w:rPr>
        <w:t>44,4</w:t>
      </w:r>
      <w:r w:rsidRPr="007F63BD">
        <w:rPr>
          <w:rFonts w:ascii="Times New Roman" w:hAnsi="Times New Roman"/>
          <w:color w:val="000000" w:themeColor="text1"/>
        </w:rPr>
        <w:t>%)</w:t>
      </w:r>
      <w:r w:rsidRPr="007F63BD">
        <w:rPr>
          <w:rFonts w:ascii="Times New Roman" w:hAnsi="Times New Roman"/>
          <w:color w:val="000000" w:themeColor="text1"/>
          <w:lang w:val="id-ID"/>
        </w:rPr>
        <w:t>.</w:t>
      </w:r>
    </w:p>
    <w:p w:rsidR="008363C0" w:rsidRPr="007F63BD" w:rsidRDefault="008363C0" w:rsidP="008363C0">
      <w:pPr>
        <w:spacing w:after="0" w:line="240" w:lineRule="auto"/>
        <w:jc w:val="both"/>
        <w:rPr>
          <w:rFonts w:ascii="Times New Roman" w:eastAsia="Times New Roman" w:hAnsi="Times New Roman"/>
          <w:noProof/>
        </w:rPr>
      </w:pPr>
    </w:p>
    <w:p w:rsidR="008363C0" w:rsidRPr="007F63BD" w:rsidRDefault="009F2DCA" w:rsidP="008363C0">
      <w:pPr>
        <w:tabs>
          <w:tab w:val="left" w:pos="0"/>
          <w:tab w:val="left" w:pos="960"/>
        </w:tabs>
        <w:spacing w:after="0" w:line="240" w:lineRule="auto"/>
        <w:jc w:val="both"/>
        <w:rPr>
          <w:rFonts w:ascii="Times New Roman" w:eastAsia="Times New Roman" w:hAnsi="Times New Roman"/>
          <w:color w:val="000000" w:themeColor="text1"/>
          <w:lang w:val="id-ID"/>
        </w:rPr>
      </w:pPr>
      <w:r w:rsidRPr="007F63BD">
        <w:rPr>
          <w:rFonts w:ascii="Times New Roman" w:eastAsia="Times New Roman" w:hAnsi="Times New Roman"/>
        </w:rPr>
        <w:t xml:space="preserve">Tabel </w:t>
      </w:r>
      <w:r w:rsidRPr="007F63BD">
        <w:rPr>
          <w:rFonts w:ascii="Times New Roman" w:eastAsia="Times New Roman" w:hAnsi="Times New Roman"/>
          <w:lang w:val="id-ID"/>
        </w:rPr>
        <w:t>10</w:t>
      </w:r>
      <w:r w:rsidR="008363C0" w:rsidRPr="007F63BD">
        <w:rPr>
          <w:rFonts w:ascii="Times New Roman" w:eastAsia="Times New Roman" w:hAnsi="Times New Roman"/>
        </w:rPr>
        <w:t xml:space="preserve"> </w:t>
      </w:r>
      <w:r w:rsidRPr="007F63BD">
        <w:rPr>
          <w:rFonts w:ascii="Times New Roman" w:hAnsi="Times New Roman"/>
          <w:color w:val="000000" w:themeColor="text1"/>
        </w:rPr>
        <w:t>Distribusi frekuensi</w:t>
      </w:r>
      <w:r w:rsidRPr="007F63BD">
        <w:rPr>
          <w:rFonts w:ascii="Times New Roman" w:hAnsi="Times New Roman"/>
          <w:color w:val="000000" w:themeColor="text1"/>
          <w:lang w:val="id-ID"/>
        </w:rPr>
        <w:t xml:space="preserve"> berdasarkan perubahan kadar gula darah </w:t>
      </w:r>
      <w:r w:rsidRPr="007F63BD">
        <w:rPr>
          <w:rFonts w:ascii="Times New Roman" w:hAnsi="Times New Roman"/>
          <w:color w:val="000000" w:themeColor="text1"/>
          <w:spacing w:val="-4"/>
          <w:lang w:val="id-ID"/>
        </w:rPr>
        <w:t xml:space="preserve">sesudah pemberian </w:t>
      </w:r>
      <w:r w:rsidRPr="007F63BD">
        <w:rPr>
          <w:rFonts w:ascii="Times New Roman" w:hAnsi="Times New Roman"/>
          <w:i/>
          <w:color w:val="000000" w:themeColor="text1"/>
          <w:spacing w:val="-4"/>
          <w:lang w:val="id-ID"/>
        </w:rPr>
        <w:t xml:space="preserve">walking exercise </w:t>
      </w:r>
      <w:r w:rsidRPr="007F63BD">
        <w:rPr>
          <w:rFonts w:ascii="Times New Roman" w:hAnsi="Times New Roman"/>
          <w:color w:val="000000" w:themeColor="text1"/>
          <w:spacing w:val="-4"/>
        </w:rPr>
        <w:t>di</w:t>
      </w:r>
      <w:r w:rsidRPr="007F63BD">
        <w:rPr>
          <w:rFonts w:ascii="Times New Roman" w:hAnsi="Times New Roman"/>
          <w:color w:val="000000" w:themeColor="text1"/>
          <w:spacing w:val="-4"/>
          <w:lang w:val="id-ID"/>
        </w:rPr>
        <w:t xml:space="preserve"> Desa Banjardowo Kabupaten</w:t>
      </w:r>
      <w:r w:rsidRPr="007F63BD">
        <w:rPr>
          <w:rFonts w:ascii="Times New Roman" w:hAnsi="Times New Roman"/>
          <w:color w:val="000000" w:themeColor="text1"/>
          <w:lang w:val="id-ID"/>
        </w:rPr>
        <w:t xml:space="preserve"> Jombang, </w:t>
      </w:r>
      <w:r w:rsidRPr="007F63BD">
        <w:rPr>
          <w:rFonts w:ascii="Times New Roman" w:hAnsi="Times New Roman"/>
          <w:color w:val="000000" w:themeColor="text1"/>
        </w:rPr>
        <w:t xml:space="preserve">pada tanggal </w:t>
      </w:r>
      <w:r w:rsidRPr="007F63BD">
        <w:rPr>
          <w:rFonts w:ascii="Times New Roman" w:eastAsia="Times New Roman" w:hAnsi="Times New Roman"/>
          <w:color w:val="000000" w:themeColor="text1"/>
          <w:lang w:val="id-ID"/>
        </w:rPr>
        <w:t>21 Juni s.d 04 Juli 2019.</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017"/>
        <w:gridCol w:w="1161"/>
        <w:gridCol w:w="1165"/>
      </w:tblGrid>
      <w:tr w:rsidR="009F2DCA" w:rsidRPr="007F63BD" w:rsidTr="00BB6F71">
        <w:trPr>
          <w:trHeight w:val="284"/>
        </w:trPr>
        <w:tc>
          <w:tcPr>
            <w:tcW w:w="485" w:type="dxa"/>
            <w:tcBorders>
              <w:top w:val="single" w:sz="4" w:space="0" w:color="auto"/>
              <w:bottom w:val="single" w:sz="4" w:space="0" w:color="auto"/>
            </w:tcBorders>
          </w:tcPr>
          <w:p w:rsidR="009F2DCA" w:rsidRPr="007F63BD" w:rsidRDefault="009F2DCA" w:rsidP="00BB6F71">
            <w:pPr>
              <w:tabs>
                <w:tab w:val="num" w:pos="960"/>
                <w:tab w:val="left" w:pos="2040"/>
              </w:tabs>
              <w:jc w:val="both"/>
              <w:rPr>
                <w:rFonts w:ascii="Times New Roman" w:eastAsia="Times New Roman" w:hAnsi="Times New Roman"/>
              </w:rPr>
            </w:pPr>
            <w:r w:rsidRPr="007F63BD">
              <w:rPr>
                <w:rFonts w:ascii="Times New Roman" w:eastAsia="Times New Roman" w:hAnsi="Times New Roman"/>
              </w:rPr>
              <w:t>No</w:t>
            </w:r>
          </w:p>
        </w:tc>
        <w:tc>
          <w:tcPr>
            <w:tcW w:w="1017" w:type="dxa"/>
            <w:tcBorders>
              <w:top w:val="single" w:sz="4" w:space="0" w:color="auto"/>
              <w:bottom w:val="single" w:sz="4" w:space="0" w:color="auto"/>
            </w:tcBorders>
          </w:tcPr>
          <w:p w:rsidR="009F2DCA" w:rsidRPr="007F63BD" w:rsidRDefault="009F2DCA" w:rsidP="00BB6F7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Kadar gula darah</w:t>
            </w:r>
          </w:p>
        </w:tc>
        <w:tc>
          <w:tcPr>
            <w:tcW w:w="1161" w:type="dxa"/>
            <w:tcBorders>
              <w:top w:val="single" w:sz="4" w:space="0" w:color="auto"/>
              <w:bottom w:val="single" w:sz="4" w:space="0" w:color="auto"/>
            </w:tcBorders>
          </w:tcPr>
          <w:p w:rsidR="009F2DCA" w:rsidRPr="007F63BD" w:rsidRDefault="009F2DCA" w:rsidP="00BB6F71">
            <w:pPr>
              <w:tabs>
                <w:tab w:val="num" w:pos="960"/>
                <w:tab w:val="left" w:pos="2040"/>
              </w:tabs>
              <w:jc w:val="both"/>
              <w:rPr>
                <w:rFonts w:ascii="Times New Roman" w:eastAsia="Times New Roman" w:hAnsi="Times New Roman"/>
              </w:rPr>
            </w:pPr>
            <w:r w:rsidRPr="007F63BD">
              <w:rPr>
                <w:rFonts w:ascii="Times New Roman" w:eastAsia="Times New Roman" w:hAnsi="Times New Roman"/>
              </w:rPr>
              <w:t>Frekuensi</w:t>
            </w:r>
          </w:p>
        </w:tc>
        <w:tc>
          <w:tcPr>
            <w:tcW w:w="1165" w:type="dxa"/>
            <w:tcBorders>
              <w:top w:val="single" w:sz="4" w:space="0" w:color="auto"/>
              <w:bottom w:val="single" w:sz="4" w:space="0" w:color="auto"/>
            </w:tcBorders>
          </w:tcPr>
          <w:p w:rsidR="009F2DCA" w:rsidRPr="007F63BD" w:rsidRDefault="009F2DCA" w:rsidP="00BB6F71">
            <w:pPr>
              <w:tabs>
                <w:tab w:val="num" w:pos="960"/>
                <w:tab w:val="left" w:pos="2040"/>
              </w:tabs>
              <w:jc w:val="both"/>
              <w:rPr>
                <w:rFonts w:ascii="Times New Roman" w:eastAsia="Times New Roman" w:hAnsi="Times New Roman"/>
              </w:rPr>
            </w:pPr>
            <w:r w:rsidRPr="007F63BD">
              <w:rPr>
                <w:rFonts w:ascii="Times New Roman" w:eastAsia="Times New Roman" w:hAnsi="Times New Roman"/>
              </w:rPr>
              <w:t>Presentase (%)</w:t>
            </w:r>
          </w:p>
        </w:tc>
      </w:tr>
      <w:tr w:rsidR="009F2DCA" w:rsidRPr="007F63BD" w:rsidTr="00BB6F71">
        <w:trPr>
          <w:trHeight w:val="284"/>
        </w:trPr>
        <w:tc>
          <w:tcPr>
            <w:tcW w:w="485" w:type="dxa"/>
            <w:tcBorders>
              <w:top w:val="single" w:sz="4" w:space="0" w:color="auto"/>
              <w:bottom w:val="nil"/>
            </w:tcBorders>
          </w:tcPr>
          <w:p w:rsidR="009F2DCA" w:rsidRPr="007F63BD" w:rsidRDefault="009F2DCA" w:rsidP="00BB6F71">
            <w:pPr>
              <w:tabs>
                <w:tab w:val="num" w:pos="960"/>
                <w:tab w:val="left" w:pos="2040"/>
              </w:tabs>
              <w:jc w:val="both"/>
              <w:rPr>
                <w:rFonts w:ascii="Times New Roman" w:eastAsia="Times New Roman" w:hAnsi="Times New Roman"/>
              </w:rPr>
            </w:pPr>
            <w:r w:rsidRPr="007F63BD">
              <w:rPr>
                <w:rFonts w:ascii="Times New Roman" w:eastAsia="Times New Roman" w:hAnsi="Times New Roman"/>
              </w:rPr>
              <w:t>1</w:t>
            </w:r>
          </w:p>
        </w:tc>
        <w:tc>
          <w:tcPr>
            <w:tcW w:w="1017" w:type="dxa"/>
            <w:tcBorders>
              <w:top w:val="single" w:sz="4" w:space="0" w:color="auto"/>
              <w:bottom w:val="nil"/>
            </w:tcBorders>
          </w:tcPr>
          <w:p w:rsidR="009F2DCA" w:rsidRPr="007F63BD" w:rsidRDefault="009F2DCA" w:rsidP="00BB6F7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Naik</w:t>
            </w:r>
          </w:p>
        </w:tc>
        <w:tc>
          <w:tcPr>
            <w:tcW w:w="1161" w:type="dxa"/>
            <w:tcBorders>
              <w:top w:val="single" w:sz="4" w:space="0" w:color="auto"/>
              <w:bottom w:val="nil"/>
            </w:tcBorders>
          </w:tcPr>
          <w:p w:rsidR="009F2DCA" w:rsidRPr="007F63BD" w:rsidRDefault="009F2DCA" w:rsidP="00BB6F7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4</w:t>
            </w:r>
          </w:p>
        </w:tc>
        <w:tc>
          <w:tcPr>
            <w:tcW w:w="1165" w:type="dxa"/>
            <w:tcBorders>
              <w:top w:val="single" w:sz="4" w:space="0" w:color="auto"/>
              <w:bottom w:val="nil"/>
            </w:tcBorders>
          </w:tcPr>
          <w:p w:rsidR="009F2DCA" w:rsidRPr="007F63BD" w:rsidRDefault="009F2DCA" w:rsidP="00BB6F7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14,8</w:t>
            </w:r>
          </w:p>
        </w:tc>
      </w:tr>
      <w:tr w:rsidR="009F2DCA" w:rsidRPr="007F63BD" w:rsidTr="00BB6F71">
        <w:trPr>
          <w:trHeight w:val="284"/>
        </w:trPr>
        <w:tc>
          <w:tcPr>
            <w:tcW w:w="485" w:type="dxa"/>
            <w:tcBorders>
              <w:top w:val="nil"/>
              <w:bottom w:val="nil"/>
            </w:tcBorders>
          </w:tcPr>
          <w:p w:rsidR="009F2DCA" w:rsidRPr="007F63BD" w:rsidRDefault="009F2DCA" w:rsidP="00BB6F7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w:t>
            </w:r>
          </w:p>
        </w:tc>
        <w:tc>
          <w:tcPr>
            <w:tcW w:w="1017" w:type="dxa"/>
            <w:tcBorders>
              <w:top w:val="nil"/>
              <w:bottom w:val="nil"/>
            </w:tcBorders>
          </w:tcPr>
          <w:p w:rsidR="009F2DCA" w:rsidRPr="007F63BD" w:rsidRDefault="009F2DCA" w:rsidP="00BB6F7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Tetap</w:t>
            </w:r>
          </w:p>
        </w:tc>
        <w:tc>
          <w:tcPr>
            <w:tcW w:w="1161" w:type="dxa"/>
            <w:tcBorders>
              <w:top w:val="nil"/>
              <w:bottom w:val="nil"/>
            </w:tcBorders>
          </w:tcPr>
          <w:p w:rsidR="009F2DCA" w:rsidRPr="007F63BD" w:rsidRDefault="009F2DCA" w:rsidP="00BB6F7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0</w:t>
            </w:r>
          </w:p>
        </w:tc>
        <w:tc>
          <w:tcPr>
            <w:tcW w:w="1165" w:type="dxa"/>
            <w:tcBorders>
              <w:top w:val="nil"/>
              <w:bottom w:val="nil"/>
            </w:tcBorders>
          </w:tcPr>
          <w:p w:rsidR="009F2DCA" w:rsidRPr="007F63BD" w:rsidRDefault="009F2DCA" w:rsidP="00BB6F7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0</w:t>
            </w:r>
          </w:p>
        </w:tc>
      </w:tr>
      <w:tr w:rsidR="009F2DCA" w:rsidRPr="007F63BD" w:rsidTr="00BB6F71">
        <w:trPr>
          <w:trHeight w:val="284"/>
        </w:trPr>
        <w:tc>
          <w:tcPr>
            <w:tcW w:w="485" w:type="dxa"/>
            <w:tcBorders>
              <w:top w:val="nil"/>
              <w:bottom w:val="single" w:sz="4" w:space="0" w:color="auto"/>
            </w:tcBorders>
          </w:tcPr>
          <w:p w:rsidR="009F2DCA" w:rsidRPr="007F63BD" w:rsidRDefault="009F2DCA" w:rsidP="00BB6F7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3</w:t>
            </w:r>
          </w:p>
        </w:tc>
        <w:tc>
          <w:tcPr>
            <w:tcW w:w="1017" w:type="dxa"/>
            <w:tcBorders>
              <w:top w:val="nil"/>
              <w:bottom w:val="single" w:sz="4" w:space="0" w:color="auto"/>
            </w:tcBorders>
          </w:tcPr>
          <w:p w:rsidR="009F2DCA" w:rsidRPr="007F63BD" w:rsidRDefault="009F2DCA" w:rsidP="00BB6F7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Turun</w:t>
            </w:r>
          </w:p>
        </w:tc>
        <w:tc>
          <w:tcPr>
            <w:tcW w:w="1161" w:type="dxa"/>
            <w:tcBorders>
              <w:top w:val="nil"/>
              <w:bottom w:val="single" w:sz="4" w:space="0" w:color="auto"/>
            </w:tcBorders>
          </w:tcPr>
          <w:p w:rsidR="009F2DCA" w:rsidRPr="007F63BD" w:rsidRDefault="009F2DCA" w:rsidP="00BB6F7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23</w:t>
            </w:r>
          </w:p>
        </w:tc>
        <w:tc>
          <w:tcPr>
            <w:tcW w:w="1165" w:type="dxa"/>
            <w:tcBorders>
              <w:top w:val="nil"/>
              <w:bottom w:val="single" w:sz="4" w:space="0" w:color="auto"/>
            </w:tcBorders>
          </w:tcPr>
          <w:p w:rsidR="009F2DCA" w:rsidRPr="007F63BD" w:rsidRDefault="009F2DCA" w:rsidP="00BB6F7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85,2</w:t>
            </w:r>
          </w:p>
        </w:tc>
      </w:tr>
      <w:tr w:rsidR="009F2DCA" w:rsidRPr="007F63BD" w:rsidTr="00BB6F71">
        <w:trPr>
          <w:trHeight w:val="284"/>
        </w:trPr>
        <w:tc>
          <w:tcPr>
            <w:tcW w:w="485" w:type="dxa"/>
            <w:tcBorders>
              <w:top w:val="single" w:sz="4" w:space="0" w:color="auto"/>
              <w:bottom w:val="single" w:sz="4" w:space="0" w:color="auto"/>
            </w:tcBorders>
          </w:tcPr>
          <w:p w:rsidR="009F2DCA" w:rsidRPr="007F63BD" w:rsidRDefault="009F2DCA" w:rsidP="00BB6F71">
            <w:pPr>
              <w:tabs>
                <w:tab w:val="num" w:pos="960"/>
                <w:tab w:val="left" w:pos="2040"/>
              </w:tabs>
              <w:jc w:val="both"/>
              <w:rPr>
                <w:rFonts w:ascii="Times New Roman" w:eastAsia="Times New Roman" w:hAnsi="Times New Roman"/>
              </w:rPr>
            </w:pPr>
          </w:p>
        </w:tc>
        <w:tc>
          <w:tcPr>
            <w:tcW w:w="1017" w:type="dxa"/>
            <w:tcBorders>
              <w:top w:val="single" w:sz="4" w:space="0" w:color="auto"/>
              <w:bottom w:val="single" w:sz="4" w:space="0" w:color="auto"/>
            </w:tcBorders>
          </w:tcPr>
          <w:p w:rsidR="009F2DCA" w:rsidRPr="007F63BD" w:rsidRDefault="009F2DCA" w:rsidP="00BB6F71">
            <w:pPr>
              <w:tabs>
                <w:tab w:val="num" w:pos="960"/>
                <w:tab w:val="left" w:pos="2040"/>
              </w:tabs>
              <w:jc w:val="both"/>
              <w:rPr>
                <w:rFonts w:ascii="Times New Roman" w:eastAsia="Times New Roman" w:hAnsi="Times New Roman"/>
              </w:rPr>
            </w:pPr>
            <w:r w:rsidRPr="007F63BD">
              <w:rPr>
                <w:rFonts w:ascii="Times New Roman" w:eastAsia="Times New Roman" w:hAnsi="Times New Roman"/>
              </w:rPr>
              <w:t>Total</w:t>
            </w:r>
          </w:p>
        </w:tc>
        <w:tc>
          <w:tcPr>
            <w:tcW w:w="1161" w:type="dxa"/>
            <w:tcBorders>
              <w:top w:val="single" w:sz="4" w:space="0" w:color="auto"/>
              <w:bottom w:val="single" w:sz="4" w:space="0" w:color="auto"/>
            </w:tcBorders>
          </w:tcPr>
          <w:p w:rsidR="009F2DCA" w:rsidRPr="007F63BD" w:rsidRDefault="009F2DCA" w:rsidP="00BB6F71">
            <w:pPr>
              <w:tabs>
                <w:tab w:val="num" w:pos="960"/>
                <w:tab w:val="left" w:pos="2040"/>
              </w:tabs>
              <w:jc w:val="both"/>
              <w:rPr>
                <w:rFonts w:ascii="Times New Roman" w:eastAsia="Times New Roman" w:hAnsi="Times New Roman"/>
                <w:lang w:val="id-ID"/>
              </w:rPr>
            </w:pPr>
            <w:r w:rsidRPr="007F63BD">
              <w:rPr>
                <w:rFonts w:ascii="Times New Roman" w:eastAsia="Times New Roman" w:hAnsi="Times New Roman"/>
                <w:lang w:val="id-ID"/>
              </w:rPr>
              <w:t>27</w:t>
            </w:r>
          </w:p>
        </w:tc>
        <w:tc>
          <w:tcPr>
            <w:tcW w:w="1165" w:type="dxa"/>
            <w:tcBorders>
              <w:top w:val="single" w:sz="4" w:space="0" w:color="auto"/>
              <w:bottom w:val="single" w:sz="4" w:space="0" w:color="auto"/>
            </w:tcBorders>
          </w:tcPr>
          <w:p w:rsidR="009F2DCA" w:rsidRPr="007F63BD" w:rsidRDefault="009F2DCA" w:rsidP="00BB6F71">
            <w:pPr>
              <w:tabs>
                <w:tab w:val="num" w:pos="960"/>
                <w:tab w:val="left" w:pos="2040"/>
              </w:tabs>
              <w:jc w:val="both"/>
              <w:rPr>
                <w:rFonts w:ascii="Times New Roman" w:eastAsia="Times New Roman" w:hAnsi="Times New Roman"/>
              </w:rPr>
            </w:pPr>
            <w:r w:rsidRPr="007F63BD">
              <w:rPr>
                <w:rFonts w:ascii="Times New Roman" w:eastAsia="Times New Roman" w:hAnsi="Times New Roman"/>
              </w:rPr>
              <w:t>100</w:t>
            </w:r>
          </w:p>
        </w:tc>
      </w:tr>
    </w:tbl>
    <w:p w:rsidR="008363C0" w:rsidRPr="007F63BD" w:rsidRDefault="009F2DCA" w:rsidP="008363C0">
      <w:pPr>
        <w:spacing w:after="0" w:line="240" w:lineRule="auto"/>
        <w:jc w:val="both"/>
        <w:rPr>
          <w:rFonts w:ascii="Times New Roman" w:eastAsia="Times New Roman" w:hAnsi="Times New Roman"/>
          <w:sz w:val="18"/>
        </w:rPr>
      </w:pPr>
      <w:r w:rsidRPr="007F63BD">
        <w:rPr>
          <w:rFonts w:ascii="Times New Roman" w:eastAsia="Times New Roman" w:hAnsi="Times New Roman"/>
          <w:sz w:val="18"/>
        </w:rPr>
        <w:t>Sumber: Data Primer, 201</w:t>
      </w:r>
      <w:r w:rsidRPr="007F63BD">
        <w:rPr>
          <w:rFonts w:ascii="Times New Roman" w:eastAsia="Times New Roman" w:hAnsi="Times New Roman"/>
          <w:sz w:val="18"/>
          <w:lang w:val="id-ID"/>
        </w:rPr>
        <w:t>9</w:t>
      </w:r>
      <w:r w:rsidR="008363C0" w:rsidRPr="007F63BD">
        <w:rPr>
          <w:rFonts w:ascii="Times New Roman" w:eastAsia="Times New Roman" w:hAnsi="Times New Roman"/>
          <w:sz w:val="18"/>
        </w:rPr>
        <w:t>.</w:t>
      </w:r>
    </w:p>
    <w:p w:rsidR="008363C0" w:rsidRPr="007F63BD" w:rsidRDefault="008363C0" w:rsidP="008363C0">
      <w:pPr>
        <w:pStyle w:val="ListParagraph"/>
        <w:spacing w:after="0" w:line="240" w:lineRule="auto"/>
        <w:ind w:left="0"/>
        <w:jc w:val="both"/>
        <w:rPr>
          <w:rFonts w:ascii="Times New Roman" w:eastAsia="Times New Roman" w:hAnsi="Times New Roman"/>
          <w:lang w:val="sv-SE"/>
        </w:rPr>
      </w:pPr>
    </w:p>
    <w:p w:rsidR="008363C0" w:rsidRPr="007F63BD" w:rsidRDefault="009F2DCA" w:rsidP="008363C0">
      <w:pPr>
        <w:tabs>
          <w:tab w:val="left" w:pos="220"/>
          <w:tab w:val="left" w:pos="2040"/>
        </w:tabs>
        <w:spacing w:after="0"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Distribusi frekuensi berdasarkan perubahaan kadar gula darah sebelum pemberian </w:t>
      </w:r>
      <w:r w:rsidRPr="007F63BD">
        <w:rPr>
          <w:rFonts w:ascii="Times New Roman" w:hAnsi="Times New Roman"/>
          <w:i/>
          <w:color w:val="000000" w:themeColor="text1"/>
          <w:lang w:val="id-ID"/>
        </w:rPr>
        <w:t>walking exercise</w:t>
      </w:r>
      <w:r w:rsidRPr="007F63BD">
        <w:rPr>
          <w:rFonts w:ascii="Times New Roman" w:hAnsi="Times New Roman"/>
          <w:color w:val="000000" w:themeColor="text1"/>
          <w:lang w:val="id-ID"/>
        </w:rPr>
        <w:t xml:space="preserve"> </w:t>
      </w:r>
      <w:r w:rsidRPr="007F63BD">
        <w:rPr>
          <w:rFonts w:ascii="Times New Roman" w:hAnsi="Times New Roman"/>
          <w:color w:val="000000" w:themeColor="text1"/>
        </w:rPr>
        <w:t>tabel 5.</w:t>
      </w:r>
      <w:r w:rsidRPr="007F63BD">
        <w:rPr>
          <w:rFonts w:ascii="Times New Roman" w:hAnsi="Times New Roman"/>
          <w:color w:val="000000" w:themeColor="text1"/>
          <w:lang w:val="id-ID"/>
        </w:rPr>
        <w:t xml:space="preserve">10 </w:t>
      </w:r>
      <w:r w:rsidRPr="007F63BD">
        <w:rPr>
          <w:rFonts w:ascii="Times New Roman" w:hAnsi="Times New Roman"/>
          <w:color w:val="000000" w:themeColor="text1"/>
        </w:rPr>
        <w:t xml:space="preserve">diketahui </w:t>
      </w:r>
      <w:r w:rsidRPr="007F63BD">
        <w:rPr>
          <w:rFonts w:ascii="Times New Roman" w:hAnsi="Times New Roman"/>
          <w:color w:val="000000" w:themeColor="text1"/>
          <w:lang w:val="id-ID"/>
        </w:rPr>
        <w:t xml:space="preserve">hampir seluruhnya kategori turun </w:t>
      </w:r>
      <w:r w:rsidRPr="007F63BD">
        <w:rPr>
          <w:rFonts w:ascii="Times New Roman" w:hAnsi="Times New Roman"/>
          <w:color w:val="000000" w:themeColor="text1"/>
        </w:rPr>
        <w:t xml:space="preserve">sebanyak </w:t>
      </w:r>
      <w:r w:rsidRPr="007F63BD">
        <w:rPr>
          <w:rFonts w:ascii="Times New Roman" w:hAnsi="Times New Roman"/>
          <w:color w:val="000000" w:themeColor="text1"/>
          <w:lang w:val="id-ID"/>
        </w:rPr>
        <w:t xml:space="preserve">23 orang </w:t>
      </w:r>
      <w:r w:rsidRPr="007F63BD">
        <w:rPr>
          <w:rFonts w:ascii="Times New Roman" w:hAnsi="Times New Roman"/>
          <w:color w:val="000000" w:themeColor="text1"/>
        </w:rPr>
        <w:t>(</w:t>
      </w:r>
      <w:r w:rsidRPr="007F63BD">
        <w:rPr>
          <w:rFonts w:ascii="Times New Roman" w:hAnsi="Times New Roman"/>
          <w:color w:val="000000" w:themeColor="text1"/>
          <w:lang w:val="id-ID"/>
        </w:rPr>
        <w:t>85,2</w:t>
      </w:r>
      <w:r w:rsidRPr="007F63BD">
        <w:rPr>
          <w:rFonts w:ascii="Times New Roman" w:hAnsi="Times New Roman"/>
          <w:color w:val="000000" w:themeColor="text1"/>
        </w:rPr>
        <w:t>%)</w:t>
      </w:r>
    </w:p>
    <w:p w:rsidR="009F2DCA" w:rsidRPr="007F63BD" w:rsidRDefault="009F2DCA" w:rsidP="008363C0">
      <w:pPr>
        <w:tabs>
          <w:tab w:val="left" w:pos="220"/>
          <w:tab w:val="left" w:pos="2040"/>
        </w:tabs>
        <w:spacing w:after="0" w:line="240" w:lineRule="auto"/>
        <w:jc w:val="both"/>
        <w:rPr>
          <w:rFonts w:ascii="Times New Roman" w:eastAsia="Times New Roman" w:hAnsi="Times New Roman"/>
          <w:lang w:val="id-ID"/>
        </w:rPr>
      </w:pPr>
    </w:p>
    <w:p w:rsidR="008363C0" w:rsidRPr="007F63BD" w:rsidRDefault="008363C0" w:rsidP="008363C0">
      <w:pPr>
        <w:spacing w:after="0" w:line="240" w:lineRule="auto"/>
        <w:jc w:val="both"/>
        <w:rPr>
          <w:rFonts w:ascii="Times New Roman" w:eastAsia="Times New Roman" w:hAnsi="Times New Roman"/>
        </w:rPr>
      </w:pPr>
      <w:r w:rsidRPr="007F63BD">
        <w:rPr>
          <w:rFonts w:ascii="Times New Roman" w:eastAsia="Times New Roman" w:hAnsi="Times New Roman"/>
          <w:lang w:val="id-ID"/>
        </w:rPr>
        <w:lastRenderedPageBreak/>
        <w:t>Tabel</w:t>
      </w:r>
      <w:r w:rsidRPr="007F63BD">
        <w:rPr>
          <w:rFonts w:ascii="Times New Roman" w:eastAsia="Times New Roman" w:hAnsi="Times New Roman"/>
        </w:rPr>
        <w:t xml:space="preserve"> </w:t>
      </w:r>
      <w:r w:rsidR="009F2DCA" w:rsidRPr="007F63BD">
        <w:rPr>
          <w:rFonts w:ascii="Times New Roman" w:eastAsia="Times New Roman" w:hAnsi="Times New Roman"/>
          <w:lang w:val="id-ID"/>
        </w:rPr>
        <w:t>11</w:t>
      </w:r>
      <w:r w:rsidRPr="007F63BD">
        <w:rPr>
          <w:rFonts w:ascii="Times New Roman" w:eastAsia="Times New Roman" w:hAnsi="Times New Roman"/>
        </w:rPr>
        <w:t xml:space="preserve"> </w:t>
      </w:r>
      <w:r w:rsidR="009F2DCA" w:rsidRPr="007F63BD">
        <w:rPr>
          <w:rFonts w:ascii="Times New Roman" w:hAnsi="Times New Roman"/>
          <w:color w:val="000000" w:themeColor="text1"/>
        </w:rPr>
        <w:t xml:space="preserve">Distribusi frekuensi </w:t>
      </w:r>
      <w:r w:rsidR="009F2DCA" w:rsidRPr="007F63BD">
        <w:rPr>
          <w:rFonts w:ascii="Times New Roman" w:hAnsi="Times New Roman"/>
          <w:color w:val="000000" w:themeColor="text1"/>
          <w:lang w:val="id-ID"/>
        </w:rPr>
        <w:t xml:space="preserve">pengaruh </w:t>
      </w:r>
      <w:r w:rsidR="009F2DCA" w:rsidRPr="007F63BD">
        <w:rPr>
          <w:rFonts w:ascii="Times New Roman" w:hAnsi="Times New Roman"/>
          <w:i/>
          <w:color w:val="000000" w:themeColor="text1"/>
          <w:lang w:val="id-ID"/>
        </w:rPr>
        <w:t>walking exercise</w:t>
      </w:r>
      <w:r w:rsidR="009F2DCA" w:rsidRPr="007F63BD">
        <w:rPr>
          <w:rFonts w:ascii="Times New Roman" w:hAnsi="Times New Roman"/>
          <w:color w:val="000000" w:themeColor="text1"/>
          <w:lang w:val="id-ID"/>
        </w:rPr>
        <w:t xml:space="preserve"> terhadap perubahan kadar gula darah pada penderita diabetes mellitus tipe 2 </w:t>
      </w:r>
      <w:r w:rsidR="009F2DCA" w:rsidRPr="007F63BD">
        <w:rPr>
          <w:rFonts w:ascii="Times New Roman" w:hAnsi="Times New Roman"/>
          <w:color w:val="000000" w:themeColor="text1"/>
        </w:rPr>
        <w:t>di</w:t>
      </w:r>
      <w:r w:rsidR="009F2DCA" w:rsidRPr="007F63BD">
        <w:rPr>
          <w:rFonts w:ascii="Times New Roman" w:hAnsi="Times New Roman"/>
          <w:color w:val="000000" w:themeColor="text1"/>
          <w:lang w:val="id-ID"/>
        </w:rPr>
        <w:t xml:space="preserve"> Desa Banjardowo Kabupaten Jombang</w:t>
      </w:r>
      <w:r w:rsidR="009F2DCA" w:rsidRPr="007F63BD">
        <w:rPr>
          <w:rFonts w:ascii="Times New Roman" w:hAnsi="Times New Roman"/>
          <w:color w:val="000000" w:themeColor="text1"/>
        </w:rPr>
        <w:t xml:space="preserve">, pada tanggal </w:t>
      </w:r>
      <w:r w:rsidR="009F2DCA" w:rsidRPr="007F63BD">
        <w:rPr>
          <w:rFonts w:ascii="Times New Roman" w:eastAsia="Times New Roman" w:hAnsi="Times New Roman"/>
          <w:color w:val="000000" w:themeColor="text1"/>
          <w:lang w:val="id-ID"/>
        </w:rPr>
        <w:t>21 Juni s.d 04 Juli 2019</w:t>
      </w:r>
      <w:r w:rsidR="009F2DCA" w:rsidRPr="007F63BD">
        <w:rPr>
          <w:rFonts w:ascii="Times New Roman" w:hAnsi="Times New Roman"/>
          <w:color w:val="000000" w:themeColor="text1"/>
          <w:lang w:val="id-ID"/>
        </w:rPr>
        <w:t>.</w:t>
      </w:r>
    </w:p>
    <w:tbl>
      <w:tblPr>
        <w:tblW w:w="3848" w:type="dxa"/>
        <w:tblInd w:w="15"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851"/>
        <w:gridCol w:w="425"/>
        <w:gridCol w:w="567"/>
        <w:gridCol w:w="425"/>
        <w:gridCol w:w="567"/>
        <w:gridCol w:w="426"/>
        <w:gridCol w:w="567"/>
        <w:gridCol w:w="20"/>
      </w:tblGrid>
      <w:tr w:rsidR="008363C0" w:rsidRPr="007F63BD" w:rsidTr="004A304F">
        <w:trPr>
          <w:cantSplit/>
          <w:trHeight w:val="20"/>
        </w:trPr>
        <w:tc>
          <w:tcPr>
            <w:tcW w:w="851" w:type="dxa"/>
            <w:vMerge w:val="restart"/>
            <w:tcBorders>
              <w:top w:val="single" w:sz="4" w:space="0" w:color="auto"/>
              <w:left w:val="nil"/>
              <w:bottom w:val="single" w:sz="4" w:space="0" w:color="auto"/>
              <w:right w:val="nil"/>
            </w:tcBorders>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 xml:space="preserve">Kadar gula darah sebelum </w:t>
            </w:r>
            <w:r w:rsidRPr="007F63BD">
              <w:rPr>
                <w:rFonts w:ascii="Times New Roman" w:eastAsia="Times New Roman" w:hAnsi="Times New Roman"/>
                <w:i/>
                <w:lang w:val="id-ID"/>
              </w:rPr>
              <w:t>walking exercise</w:t>
            </w:r>
          </w:p>
        </w:tc>
        <w:tc>
          <w:tcPr>
            <w:tcW w:w="2977" w:type="dxa"/>
            <w:gridSpan w:val="6"/>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rPr>
            </w:pPr>
            <w:r w:rsidRPr="007F63BD">
              <w:rPr>
                <w:rFonts w:ascii="Times New Roman" w:eastAsia="Times New Roman" w:hAnsi="Times New Roman"/>
                <w:lang w:val="id-ID"/>
              </w:rPr>
              <w:t xml:space="preserve">Kadar gula darah sesudah </w:t>
            </w:r>
            <w:r w:rsidRPr="007F63BD">
              <w:rPr>
                <w:rFonts w:ascii="Times New Roman" w:eastAsia="Times New Roman" w:hAnsi="Times New Roman"/>
                <w:i/>
                <w:lang w:val="id-ID"/>
              </w:rPr>
              <w:t>walking exercise</w:t>
            </w:r>
          </w:p>
        </w:tc>
        <w:tc>
          <w:tcPr>
            <w:tcW w:w="20" w:type="dxa"/>
            <w:tcBorders>
              <w:top w:val="single" w:sz="4" w:space="0" w:color="auto"/>
              <w:left w:val="nil"/>
              <w:bottom w:val="single" w:sz="4" w:space="0" w:color="auto"/>
              <w:right w:val="nil"/>
            </w:tcBorders>
            <w:vAlign w:val="center"/>
            <w:hideMark/>
          </w:tcPr>
          <w:p w:rsidR="008363C0" w:rsidRPr="007F63BD" w:rsidRDefault="008363C0" w:rsidP="004A304F">
            <w:pPr>
              <w:tabs>
                <w:tab w:val="left" w:pos="2184"/>
              </w:tabs>
              <w:spacing w:after="0" w:line="240" w:lineRule="auto"/>
              <w:jc w:val="both"/>
              <w:rPr>
                <w:rFonts w:ascii="Times New Roman" w:eastAsia="Times New Roman" w:hAnsi="Times New Roman"/>
              </w:rPr>
            </w:pPr>
          </w:p>
        </w:tc>
      </w:tr>
      <w:tr w:rsidR="008363C0" w:rsidRPr="007F63BD" w:rsidTr="004A304F">
        <w:trPr>
          <w:gridAfter w:val="1"/>
          <w:wAfter w:w="20" w:type="dxa"/>
          <w:cantSplit/>
          <w:trHeight w:val="20"/>
        </w:trPr>
        <w:tc>
          <w:tcPr>
            <w:tcW w:w="851" w:type="dxa"/>
            <w:vMerge/>
            <w:tcBorders>
              <w:top w:val="single" w:sz="4" w:space="0" w:color="auto"/>
              <w:left w:val="nil"/>
              <w:bottom w:val="single" w:sz="4" w:space="0" w:color="auto"/>
              <w:right w:val="nil"/>
            </w:tcBorders>
            <w:vAlign w:val="center"/>
            <w:hideMark/>
          </w:tcPr>
          <w:p w:rsidR="008363C0" w:rsidRPr="007F63BD" w:rsidRDefault="008363C0" w:rsidP="004A304F">
            <w:pPr>
              <w:spacing w:after="0" w:line="240" w:lineRule="auto"/>
              <w:jc w:val="both"/>
              <w:rPr>
                <w:rFonts w:ascii="Times New Roman" w:eastAsia="Times New Roman" w:hAnsi="Times New Roman"/>
                <w:lang w:val="id-ID"/>
              </w:rPr>
            </w:pPr>
          </w:p>
        </w:tc>
        <w:tc>
          <w:tcPr>
            <w:tcW w:w="992" w:type="dxa"/>
            <w:gridSpan w:val="2"/>
            <w:tcBorders>
              <w:top w:val="single" w:sz="4" w:space="0" w:color="auto"/>
              <w:left w:val="nil"/>
              <w:bottom w:val="single" w:sz="4" w:space="0" w:color="auto"/>
              <w:right w:val="nil"/>
            </w:tcBorders>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Naik</w:t>
            </w:r>
          </w:p>
        </w:tc>
        <w:tc>
          <w:tcPr>
            <w:tcW w:w="992" w:type="dxa"/>
            <w:gridSpan w:val="2"/>
            <w:tcBorders>
              <w:top w:val="single" w:sz="4" w:space="0" w:color="auto"/>
              <w:left w:val="nil"/>
              <w:bottom w:val="single" w:sz="4" w:space="0" w:color="auto"/>
              <w:right w:val="nil"/>
            </w:tcBorders>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Turun</w:t>
            </w:r>
          </w:p>
        </w:tc>
        <w:tc>
          <w:tcPr>
            <w:tcW w:w="993" w:type="dxa"/>
            <w:gridSpan w:val="2"/>
            <w:tcBorders>
              <w:top w:val="single" w:sz="4" w:space="0" w:color="auto"/>
              <w:left w:val="nil"/>
              <w:bottom w:val="single" w:sz="4" w:space="0" w:color="auto"/>
              <w:right w:val="nil"/>
            </w:tcBorders>
            <w:vAlign w:val="bottom"/>
            <w:hideMark/>
          </w:tcPr>
          <w:p w:rsidR="008363C0" w:rsidRPr="007F63BD" w:rsidRDefault="008363C0" w:rsidP="004A304F">
            <w:pPr>
              <w:tabs>
                <w:tab w:val="left" w:pos="2184"/>
              </w:tabs>
              <w:spacing w:after="0" w:line="240" w:lineRule="auto"/>
              <w:jc w:val="both"/>
              <w:rPr>
                <w:rFonts w:ascii="Times New Roman" w:eastAsia="Times New Roman" w:hAnsi="Times New Roman"/>
              </w:rPr>
            </w:pPr>
            <w:r w:rsidRPr="007F63BD">
              <w:rPr>
                <w:rFonts w:ascii="Times New Roman" w:eastAsia="Times New Roman" w:hAnsi="Times New Roman"/>
              </w:rPr>
              <w:t>Total</w:t>
            </w:r>
          </w:p>
        </w:tc>
      </w:tr>
      <w:tr w:rsidR="008363C0" w:rsidRPr="007F63BD" w:rsidTr="004A304F">
        <w:trPr>
          <w:gridAfter w:val="1"/>
          <w:wAfter w:w="20" w:type="dxa"/>
          <w:cantSplit/>
          <w:trHeight w:val="20"/>
        </w:trPr>
        <w:tc>
          <w:tcPr>
            <w:tcW w:w="851" w:type="dxa"/>
            <w:vMerge/>
            <w:tcBorders>
              <w:top w:val="single" w:sz="4" w:space="0" w:color="auto"/>
              <w:left w:val="nil"/>
              <w:bottom w:val="single" w:sz="4" w:space="0" w:color="auto"/>
              <w:right w:val="nil"/>
            </w:tcBorders>
            <w:vAlign w:val="center"/>
            <w:hideMark/>
          </w:tcPr>
          <w:p w:rsidR="008363C0" w:rsidRPr="007F63BD" w:rsidRDefault="008363C0" w:rsidP="004A304F">
            <w:pPr>
              <w:spacing w:after="0" w:line="240" w:lineRule="auto"/>
              <w:jc w:val="both"/>
              <w:rPr>
                <w:rFonts w:ascii="Times New Roman" w:eastAsia="Times New Roman" w:hAnsi="Times New Roman"/>
                <w:lang w:val="id-ID"/>
              </w:rPr>
            </w:pPr>
          </w:p>
        </w:tc>
        <w:tc>
          <w:tcPr>
            <w:tcW w:w="425" w:type="dxa"/>
            <w:tcBorders>
              <w:top w:val="single" w:sz="4" w:space="0" w:color="auto"/>
              <w:left w:val="nil"/>
              <w:bottom w:val="single" w:sz="4" w:space="0" w:color="auto"/>
              <w:right w:val="nil"/>
            </w:tcBorders>
            <w:tcMar>
              <w:top w:w="15" w:type="dxa"/>
              <w:left w:w="15" w:type="dxa"/>
              <w:bottom w:w="0" w:type="dxa"/>
              <w:right w:w="15" w:type="dxa"/>
            </w:tcMar>
            <w:vAlign w:val="center"/>
            <w:hideMark/>
          </w:tcPr>
          <w:p w:rsidR="008363C0" w:rsidRPr="007F63BD" w:rsidRDefault="008363C0" w:rsidP="004A304F">
            <w:pPr>
              <w:tabs>
                <w:tab w:val="left" w:pos="2184"/>
              </w:tabs>
              <w:spacing w:after="0" w:line="240" w:lineRule="auto"/>
              <w:jc w:val="both"/>
              <w:rPr>
                <w:rFonts w:ascii="Times New Roman" w:eastAsia="Times New Roman" w:hAnsi="Times New Roman"/>
              </w:rPr>
            </w:pPr>
            <w:r w:rsidRPr="007F63BD">
              <w:rPr>
                <w:rFonts w:ascii="Times New Roman" w:eastAsia="Times New Roman" w:hAnsi="Times New Roman"/>
              </w:rPr>
              <w:t>F</w:t>
            </w:r>
          </w:p>
        </w:tc>
        <w:tc>
          <w:tcPr>
            <w:tcW w:w="567" w:type="dxa"/>
            <w:tcBorders>
              <w:top w:val="single" w:sz="4" w:space="0" w:color="auto"/>
              <w:left w:val="nil"/>
              <w:bottom w:val="single" w:sz="4" w:space="0" w:color="auto"/>
              <w:right w:val="nil"/>
            </w:tcBorders>
            <w:tcMar>
              <w:top w:w="15" w:type="dxa"/>
              <w:left w:w="15" w:type="dxa"/>
              <w:bottom w:w="0" w:type="dxa"/>
              <w:right w:w="15" w:type="dxa"/>
            </w:tcMar>
            <w:vAlign w:val="center"/>
            <w:hideMark/>
          </w:tcPr>
          <w:p w:rsidR="008363C0" w:rsidRPr="007F63BD" w:rsidRDefault="008363C0"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w:t>
            </w:r>
          </w:p>
        </w:tc>
        <w:tc>
          <w:tcPr>
            <w:tcW w:w="425" w:type="dxa"/>
            <w:tcBorders>
              <w:top w:val="single" w:sz="4" w:space="0" w:color="auto"/>
              <w:left w:val="nil"/>
              <w:bottom w:val="single" w:sz="4" w:space="0" w:color="auto"/>
              <w:right w:val="nil"/>
            </w:tcBorders>
            <w:tcMar>
              <w:top w:w="15" w:type="dxa"/>
              <w:left w:w="15" w:type="dxa"/>
              <w:bottom w:w="0" w:type="dxa"/>
              <w:right w:w="15" w:type="dxa"/>
            </w:tcMar>
            <w:vAlign w:val="center"/>
            <w:hideMark/>
          </w:tcPr>
          <w:p w:rsidR="008363C0" w:rsidRPr="007F63BD" w:rsidRDefault="008363C0" w:rsidP="004A304F">
            <w:pPr>
              <w:tabs>
                <w:tab w:val="left" w:pos="2184"/>
              </w:tabs>
              <w:spacing w:after="0" w:line="240" w:lineRule="auto"/>
              <w:jc w:val="both"/>
              <w:rPr>
                <w:rFonts w:ascii="Times New Roman" w:eastAsia="Times New Roman" w:hAnsi="Times New Roman"/>
              </w:rPr>
            </w:pPr>
            <w:r w:rsidRPr="007F63BD">
              <w:rPr>
                <w:rFonts w:ascii="Times New Roman" w:eastAsia="Times New Roman" w:hAnsi="Times New Roman"/>
              </w:rPr>
              <w:t>F</w:t>
            </w:r>
          </w:p>
        </w:tc>
        <w:tc>
          <w:tcPr>
            <w:tcW w:w="567" w:type="dxa"/>
            <w:tcBorders>
              <w:top w:val="single" w:sz="4" w:space="0" w:color="auto"/>
              <w:left w:val="nil"/>
              <w:bottom w:val="single" w:sz="4" w:space="0" w:color="auto"/>
              <w:right w:val="nil"/>
            </w:tcBorders>
            <w:tcMar>
              <w:top w:w="15" w:type="dxa"/>
              <w:left w:w="15" w:type="dxa"/>
              <w:bottom w:w="0" w:type="dxa"/>
              <w:right w:w="15" w:type="dxa"/>
            </w:tcMar>
            <w:vAlign w:val="center"/>
            <w:hideMark/>
          </w:tcPr>
          <w:p w:rsidR="008363C0" w:rsidRPr="007F63BD" w:rsidRDefault="008363C0"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w:t>
            </w:r>
          </w:p>
        </w:tc>
        <w:tc>
          <w:tcPr>
            <w:tcW w:w="426"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8363C0" w:rsidRPr="007F63BD" w:rsidRDefault="008363C0" w:rsidP="004A304F">
            <w:pPr>
              <w:tabs>
                <w:tab w:val="left" w:pos="2184"/>
              </w:tabs>
              <w:spacing w:after="0" w:line="240" w:lineRule="auto"/>
              <w:jc w:val="both"/>
              <w:rPr>
                <w:rFonts w:ascii="Times New Roman" w:eastAsia="Times New Roman" w:hAnsi="Times New Roman"/>
              </w:rPr>
            </w:pPr>
            <w:r w:rsidRPr="007F63BD">
              <w:rPr>
                <w:rFonts w:ascii="Times New Roman" w:eastAsia="Times New Roman" w:hAnsi="Times New Roman"/>
              </w:rPr>
              <w:t>F</w:t>
            </w:r>
          </w:p>
        </w:tc>
        <w:tc>
          <w:tcPr>
            <w:tcW w:w="567" w:type="dxa"/>
            <w:tcBorders>
              <w:top w:val="single" w:sz="4" w:space="0" w:color="auto"/>
              <w:left w:val="nil"/>
              <w:bottom w:val="single" w:sz="4" w:space="0" w:color="auto"/>
              <w:right w:val="nil"/>
            </w:tcBorders>
            <w:vAlign w:val="center"/>
            <w:hideMark/>
          </w:tcPr>
          <w:p w:rsidR="008363C0" w:rsidRPr="007F63BD" w:rsidRDefault="008363C0"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w:t>
            </w:r>
          </w:p>
        </w:tc>
      </w:tr>
      <w:tr w:rsidR="008363C0" w:rsidRPr="007F63BD" w:rsidTr="004A304F">
        <w:trPr>
          <w:gridAfter w:val="1"/>
          <w:wAfter w:w="20" w:type="dxa"/>
          <w:trHeight w:val="20"/>
        </w:trPr>
        <w:tc>
          <w:tcPr>
            <w:tcW w:w="851" w:type="dxa"/>
            <w:tcBorders>
              <w:top w:val="nil"/>
              <w:left w:val="nil"/>
              <w:bottom w:val="nil"/>
              <w:right w:val="nil"/>
            </w:tcBorders>
            <w:noWrap/>
            <w:tcMar>
              <w:top w:w="15" w:type="dxa"/>
              <w:left w:w="15" w:type="dxa"/>
              <w:bottom w:w="0" w:type="dxa"/>
              <w:right w:w="15" w:type="dxa"/>
            </w:tcMar>
            <w:vAlign w:val="bottom"/>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Naik</w:t>
            </w:r>
          </w:p>
        </w:tc>
        <w:tc>
          <w:tcPr>
            <w:tcW w:w="425" w:type="dxa"/>
            <w:tcBorders>
              <w:top w:val="nil"/>
              <w:left w:val="nil"/>
              <w:bottom w:val="nil"/>
              <w:right w:val="nil"/>
            </w:tcBorders>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1</w:t>
            </w:r>
          </w:p>
        </w:tc>
        <w:tc>
          <w:tcPr>
            <w:tcW w:w="567" w:type="dxa"/>
            <w:tcBorders>
              <w:top w:val="nil"/>
              <w:left w:val="nil"/>
              <w:bottom w:val="nil"/>
              <w:right w:val="nil"/>
            </w:tcBorders>
            <w:noWrap/>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3,7</w:t>
            </w:r>
          </w:p>
        </w:tc>
        <w:tc>
          <w:tcPr>
            <w:tcW w:w="425" w:type="dxa"/>
            <w:tcBorders>
              <w:top w:val="nil"/>
              <w:left w:val="nil"/>
              <w:bottom w:val="nil"/>
              <w:right w:val="nil"/>
            </w:tcBorders>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11</w:t>
            </w:r>
          </w:p>
        </w:tc>
        <w:tc>
          <w:tcPr>
            <w:tcW w:w="567" w:type="dxa"/>
            <w:tcBorders>
              <w:top w:val="nil"/>
              <w:left w:val="nil"/>
              <w:bottom w:val="nil"/>
              <w:right w:val="nil"/>
            </w:tcBorders>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40,7</w:t>
            </w:r>
          </w:p>
        </w:tc>
        <w:tc>
          <w:tcPr>
            <w:tcW w:w="426" w:type="dxa"/>
            <w:tcBorders>
              <w:top w:val="nil"/>
              <w:left w:val="nil"/>
              <w:bottom w:val="nil"/>
              <w:right w:val="nil"/>
            </w:tcBorders>
            <w:noWrap/>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12</w:t>
            </w:r>
          </w:p>
        </w:tc>
        <w:tc>
          <w:tcPr>
            <w:tcW w:w="567" w:type="dxa"/>
            <w:tcBorders>
              <w:top w:val="nil"/>
              <w:left w:val="nil"/>
              <w:bottom w:val="nil"/>
              <w:right w:val="nil"/>
            </w:tcBorders>
            <w:hideMark/>
          </w:tcPr>
          <w:p w:rsidR="008363C0" w:rsidRPr="007F63BD" w:rsidRDefault="009F2DCA" w:rsidP="004A304F">
            <w:pPr>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44,4</w:t>
            </w:r>
          </w:p>
        </w:tc>
      </w:tr>
      <w:tr w:rsidR="008363C0" w:rsidRPr="007F63BD" w:rsidTr="009F2DCA">
        <w:trPr>
          <w:gridAfter w:val="1"/>
          <w:wAfter w:w="20" w:type="dxa"/>
          <w:trHeight w:val="20"/>
        </w:trPr>
        <w:tc>
          <w:tcPr>
            <w:tcW w:w="851" w:type="dxa"/>
            <w:tcBorders>
              <w:top w:val="nil"/>
              <w:left w:val="nil"/>
              <w:bottom w:val="nil"/>
              <w:right w:val="nil"/>
            </w:tcBorders>
            <w:noWrap/>
            <w:tcMar>
              <w:top w:w="15" w:type="dxa"/>
              <w:left w:w="15" w:type="dxa"/>
              <w:bottom w:w="0" w:type="dxa"/>
              <w:right w:w="15" w:type="dxa"/>
            </w:tcMar>
            <w:vAlign w:val="bottom"/>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Tetap</w:t>
            </w:r>
          </w:p>
        </w:tc>
        <w:tc>
          <w:tcPr>
            <w:tcW w:w="425" w:type="dxa"/>
            <w:tcBorders>
              <w:top w:val="nil"/>
              <w:left w:val="nil"/>
              <w:bottom w:val="nil"/>
              <w:right w:val="nil"/>
            </w:tcBorders>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2</w:t>
            </w:r>
          </w:p>
        </w:tc>
        <w:tc>
          <w:tcPr>
            <w:tcW w:w="567" w:type="dxa"/>
            <w:tcBorders>
              <w:top w:val="nil"/>
              <w:left w:val="nil"/>
              <w:bottom w:val="nil"/>
              <w:right w:val="nil"/>
            </w:tcBorders>
            <w:noWrap/>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7,4</w:t>
            </w:r>
          </w:p>
        </w:tc>
        <w:tc>
          <w:tcPr>
            <w:tcW w:w="425" w:type="dxa"/>
            <w:tcBorders>
              <w:top w:val="nil"/>
              <w:left w:val="nil"/>
              <w:bottom w:val="nil"/>
              <w:right w:val="nil"/>
            </w:tcBorders>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1</w:t>
            </w:r>
          </w:p>
        </w:tc>
        <w:tc>
          <w:tcPr>
            <w:tcW w:w="567" w:type="dxa"/>
            <w:tcBorders>
              <w:top w:val="nil"/>
              <w:left w:val="nil"/>
              <w:bottom w:val="nil"/>
              <w:right w:val="nil"/>
            </w:tcBorders>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3,7</w:t>
            </w:r>
          </w:p>
        </w:tc>
        <w:tc>
          <w:tcPr>
            <w:tcW w:w="426" w:type="dxa"/>
            <w:tcBorders>
              <w:top w:val="nil"/>
              <w:left w:val="nil"/>
              <w:bottom w:val="nil"/>
              <w:right w:val="nil"/>
            </w:tcBorders>
            <w:noWrap/>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3</w:t>
            </w:r>
          </w:p>
        </w:tc>
        <w:tc>
          <w:tcPr>
            <w:tcW w:w="567" w:type="dxa"/>
            <w:tcBorders>
              <w:top w:val="nil"/>
              <w:left w:val="nil"/>
              <w:bottom w:val="nil"/>
              <w:right w:val="nil"/>
            </w:tcBorders>
            <w:hideMark/>
          </w:tcPr>
          <w:p w:rsidR="009F2DCA" w:rsidRPr="007F63BD" w:rsidRDefault="009F2DCA" w:rsidP="004A304F">
            <w:pPr>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11,2</w:t>
            </w:r>
          </w:p>
        </w:tc>
      </w:tr>
      <w:tr w:rsidR="009F2DCA" w:rsidRPr="007F63BD" w:rsidTr="009F2DCA">
        <w:trPr>
          <w:gridAfter w:val="1"/>
          <w:wAfter w:w="20" w:type="dxa"/>
          <w:trHeight w:val="20"/>
        </w:trPr>
        <w:tc>
          <w:tcPr>
            <w:tcW w:w="851" w:type="dxa"/>
            <w:tcBorders>
              <w:top w:val="nil"/>
              <w:left w:val="nil"/>
              <w:bottom w:val="nil"/>
              <w:right w:val="nil"/>
            </w:tcBorders>
            <w:noWrap/>
            <w:tcMar>
              <w:top w:w="15" w:type="dxa"/>
              <w:left w:w="15" w:type="dxa"/>
              <w:bottom w:w="0" w:type="dxa"/>
              <w:right w:w="15" w:type="dxa"/>
            </w:tcMar>
            <w:vAlign w:val="bottom"/>
          </w:tcPr>
          <w:p w:rsidR="009F2DCA"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Turun</w:t>
            </w:r>
          </w:p>
        </w:tc>
        <w:tc>
          <w:tcPr>
            <w:tcW w:w="425" w:type="dxa"/>
            <w:tcBorders>
              <w:top w:val="nil"/>
              <w:left w:val="nil"/>
              <w:bottom w:val="nil"/>
              <w:right w:val="nil"/>
            </w:tcBorders>
            <w:tcMar>
              <w:top w:w="15" w:type="dxa"/>
              <w:left w:w="15" w:type="dxa"/>
              <w:bottom w:w="0" w:type="dxa"/>
              <w:right w:w="15" w:type="dxa"/>
            </w:tcMar>
            <w:vAlign w:val="center"/>
          </w:tcPr>
          <w:p w:rsidR="009F2DCA"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1</w:t>
            </w:r>
          </w:p>
        </w:tc>
        <w:tc>
          <w:tcPr>
            <w:tcW w:w="567" w:type="dxa"/>
            <w:tcBorders>
              <w:top w:val="nil"/>
              <w:left w:val="nil"/>
              <w:bottom w:val="nil"/>
              <w:right w:val="nil"/>
            </w:tcBorders>
            <w:noWrap/>
            <w:tcMar>
              <w:top w:w="15" w:type="dxa"/>
              <w:left w:w="15" w:type="dxa"/>
              <w:bottom w:w="0" w:type="dxa"/>
              <w:right w:w="15" w:type="dxa"/>
            </w:tcMar>
            <w:vAlign w:val="center"/>
          </w:tcPr>
          <w:p w:rsidR="009F2DCA"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3,7</w:t>
            </w:r>
          </w:p>
        </w:tc>
        <w:tc>
          <w:tcPr>
            <w:tcW w:w="425" w:type="dxa"/>
            <w:tcBorders>
              <w:top w:val="nil"/>
              <w:left w:val="nil"/>
              <w:bottom w:val="nil"/>
              <w:right w:val="nil"/>
            </w:tcBorders>
            <w:tcMar>
              <w:top w:w="15" w:type="dxa"/>
              <w:left w:w="15" w:type="dxa"/>
              <w:bottom w:w="0" w:type="dxa"/>
              <w:right w:w="15" w:type="dxa"/>
            </w:tcMar>
            <w:vAlign w:val="center"/>
          </w:tcPr>
          <w:p w:rsidR="009F2DCA"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11</w:t>
            </w:r>
          </w:p>
        </w:tc>
        <w:tc>
          <w:tcPr>
            <w:tcW w:w="567" w:type="dxa"/>
            <w:tcBorders>
              <w:top w:val="nil"/>
              <w:left w:val="nil"/>
              <w:bottom w:val="nil"/>
              <w:right w:val="nil"/>
            </w:tcBorders>
            <w:tcMar>
              <w:top w:w="15" w:type="dxa"/>
              <w:left w:w="15" w:type="dxa"/>
              <w:bottom w:w="0" w:type="dxa"/>
              <w:right w:w="15" w:type="dxa"/>
            </w:tcMar>
            <w:vAlign w:val="center"/>
          </w:tcPr>
          <w:p w:rsidR="009F2DCA"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40,7</w:t>
            </w:r>
          </w:p>
        </w:tc>
        <w:tc>
          <w:tcPr>
            <w:tcW w:w="426" w:type="dxa"/>
            <w:tcBorders>
              <w:top w:val="nil"/>
              <w:left w:val="nil"/>
              <w:bottom w:val="nil"/>
              <w:right w:val="nil"/>
            </w:tcBorders>
            <w:noWrap/>
            <w:tcMar>
              <w:top w:w="15" w:type="dxa"/>
              <w:left w:w="15" w:type="dxa"/>
              <w:bottom w:w="0" w:type="dxa"/>
              <w:right w:w="15" w:type="dxa"/>
            </w:tcMar>
            <w:vAlign w:val="center"/>
          </w:tcPr>
          <w:p w:rsidR="009F2DCA"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12</w:t>
            </w:r>
          </w:p>
        </w:tc>
        <w:tc>
          <w:tcPr>
            <w:tcW w:w="567" w:type="dxa"/>
            <w:tcBorders>
              <w:top w:val="nil"/>
              <w:left w:val="nil"/>
              <w:bottom w:val="nil"/>
              <w:right w:val="nil"/>
            </w:tcBorders>
          </w:tcPr>
          <w:p w:rsidR="009F2DCA" w:rsidRPr="007F63BD" w:rsidRDefault="009F2DCA" w:rsidP="004A304F">
            <w:pPr>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44,4</w:t>
            </w:r>
          </w:p>
        </w:tc>
      </w:tr>
      <w:tr w:rsidR="008363C0" w:rsidRPr="007F63BD" w:rsidTr="009F2DCA">
        <w:trPr>
          <w:gridAfter w:val="1"/>
          <w:wAfter w:w="20" w:type="dxa"/>
          <w:trHeight w:val="20"/>
        </w:trPr>
        <w:tc>
          <w:tcPr>
            <w:tcW w:w="851" w:type="dxa"/>
            <w:tcBorders>
              <w:top w:val="nil"/>
              <w:left w:val="nil"/>
              <w:bottom w:val="single" w:sz="4" w:space="0" w:color="auto"/>
              <w:right w:val="nil"/>
            </w:tcBorders>
            <w:noWrap/>
            <w:tcMar>
              <w:top w:w="15" w:type="dxa"/>
              <w:left w:w="15" w:type="dxa"/>
              <w:bottom w:w="0" w:type="dxa"/>
              <w:right w:w="15" w:type="dxa"/>
            </w:tcMar>
            <w:vAlign w:val="bottom"/>
            <w:hideMark/>
          </w:tcPr>
          <w:p w:rsidR="008363C0" w:rsidRPr="007F63BD" w:rsidRDefault="008363C0"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noProof/>
                <w:lang w:val="sv-SE"/>
              </w:rPr>
              <w:t>Jumlah</w:t>
            </w:r>
          </w:p>
        </w:tc>
        <w:tc>
          <w:tcPr>
            <w:tcW w:w="425" w:type="dxa"/>
            <w:tcBorders>
              <w:top w:val="nil"/>
              <w:left w:val="nil"/>
              <w:bottom w:val="single" w:sz="4" w:space="0" w:color="auto"/>
              <w:right w:val="nil"/>
            </w:tcBorders>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4</w:t>
            </w:r>
          </w:p>
        </w:tc>
        <w:tc>
          <w:tcPr>
            <w:tcW w:w="567" w:type="dxa"/>
            <w:tcBorders>
              <w:top w:val="nil"/>
              <w:left w:val="nil"/>
              <w:bottom w:val="single" w:sz="4" w:space="0" w:color="auto"/>
              <w:right w:val="nil"/>
            </w:tcBorders>
            <w:noWrap/>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14,8</w:t>
            </w:r>
          </w:p>
        </w:tc>
        <w:tc>
          <w:tcPr>
            <w:tcW w:w="425" w:type="dxa"/>
            <w:tcBorders>
              <w:top w:val="nil"/>
              <w:left w:val="nil"/>
              <w:bottom w:val="single" w:sz="4" w:space="0" w:color="auto"/>
              <w:right w:val="nil"/>
            </w:tcBorders>
            <w:tcMar>
              <w:top w:w="15" w:type="dxa"/>
              <w:left w:w="15" w:type="dxa"/>
              <w:bottom w:w="0" w:type="dxa"/>
              <w:right w:w="15" w:type="dxa"/>
            </w:tcMar>
            <w:vAlign w:val="center"/>
            <w:hideMark/>
          </w:tcPr>
          <w:p w:rsidR="008363C0" w:rsidRPr="007F63BD" w:rsidRDefault="009F2DCA" w:rsidP="004A304F">
            <w:pPr>
              <w:tabs>
                <w:tab w:val="left" w:pos="2184"/>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23</w:t>
            </w:r>
          </w:p>
        </w:tc>
        <w:tc>
          <w:tcPr>
            <w:tcW w:w="567" w:type="dxa"/>
            <w:tcBorders>
              <w:top w:val="nil"/>
              <w:left w:val="nil"/>
              <w:bottom w:val="single" w:sz="4" w:space="0" w:color="auto"/>
              <w:right w:val="nil"/>
            </w:tcBorders>
            <w:tcMar>
              <w:top w:w="15" w:type="dxa"/>
              <w:left w:w="15" w:type="dxa"/>
              <w:bottom w:w="0" w:type="dxa"/>
              <w:right w:w="15" w:type="dxa"/>
            </w:tcMar>
            <w:hideMark/>
          </w:tcPr>
          <w:p w:rsidR="008363C0" w:rsidRPr="007F63BD" w:rsidRDefault="009F2DCA" w:rsidP="004A304F">
            <w:pPr>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85,2</w:t>
            </w:r>
          </w:p>
        </w:tc>
        <w:tc>
          <w:tcPr>
            <w:tcW w:w="426" w:type="dxa"/>
            <w:tcBorders>
              <w:top w:val="nil"/>
              <w:left w:val="nil"/>
              <w:bottom w:val="single" w:sz="4" w:space="0" w:color="auto"/>
              <w:right w:val="nil"/>
            </w:tcBorders>
            <w:noWrap/>
            <w:tcMar>
              <w:top w:w="15" w:type="dxa"/>
              <w:left w:w="15" w:type="dxa"/>
              <w:bottom w:w="0" w:type="dxa"/>
              <w:right w:w="15" w:type="dxa"/>
            </w:tcMar>
            <w:hideMark/>
          </w:tcPr>
          <w:p w:rsidR="008363C0" w:rsidRPr="007F63BD" w:rsidRDefault="009F2DCA" w:rsidP="004A304F">
            <w:pPr>
              <w:tabs>
                <w:tab w:val="left" w:pos="180"/>
                <w:tab w:val="center" w:pos="355"/>
              </w:tabs>
              <w:spacing w:after="0" w:line="240" w:lineRule="auto"/>
              <w:jc w:val="both"/>
              <w:rPr>
                <w:rFonts w:ascii="Times New Roman" w:eastAsia="Times New Roman" w:hAnsi="Times New Roman"/>
                <w:lang w:val="id-ID"/>
              </w:rPr>
            </w:pPr>
            <w:r w:rsidRPr="007F63BD">
              <w:rPr>
                <w:rFonts w:ascii="Times New Roman" w:eastAsia="Times New Roman" w:hAnsi="Times New Roman"/>
                <w:lang w:val="id-ID"/>
              </w:rPr>
              <w:t>27</w:t>
            </w:r>
          </w:p>
        </w:tc>
        <w:tc>
          <w:tcPr>
            <w:tcW w:w="567" w:type="dxa"/>
            <w:tcBorders>
              <w:top w:val="nil"/>
              <w:left w:val="nil"/>
              <w:bottom w:val="single" w:sz="4" w:space="0" w:color="auto"/>
              <w:right w:val="nil"/>
            </w:tcBorders>
            <w:hideMark/>
          </w:tcPr>
          <w:p w:rsidR="008363C0" w:rsidRPr="007F63BD" w:rsidRDefault="008363C0" w:rsidP="004A304F">
            <w:pPr>
              <w:spacing w:after="0" w:line="240" w:lineRule="auto"/>
              <w:jc w:val="both"/>
              <w:rPr>
                <w:rFonts w:ascii="Times New Roman" w:eastAsia="Times New Roman" w:hAnsi="Times New Roman"/>
                <w:lang w:val="nb-NO"/>
              </w:rPr>
            </w:pPr>
            <w:r w:rsidRPr="007F63BD">
              <w:rPr>
                <w:rFonts w:ascii="Times New Roman" w:eastAsia="Times New Roman" w:hAnsi="Times New Roman"/>
                <w:lang w:val="nb-NO"/>
              </w:rPr>
              <w:t>100</w:t>
            </w:r>
          </w:p>
        </w:tc>
      </w:tr>
      <w:tr w:rsidR="008363C0" w:rsidRPr="007F63BD" w:rsidTr="004A304F">
        <w:trPr>
          <w:gridAfter w:val="1"/>
          <w:wAfter w:w="20" w:type="dxa"/>
          <w:trHeight w:val="20"/>
        </w:trPr>
        <w:tc>
          <w:tcPr>
            <w:tcW w:w="3828" w:type="dxa"/>
            <w:gridSpan w:val="7"/>
            <w:tcBorders>
              <w:top w:val="single" w:sz="4" w:space="0" w:color="auto"/>
              <w:left w:val="nil"/>
              <w:bottom w:val="single" w:sz="4" w:space="0" w:color="auto"/>
              <w:right w:val="nil"/>
            </w:tcBorders>
            <w:noWrap/>
            <w:tcMar>
              <w:top w:w="15" w:type="dxa"/>
              <w:left w:w="15" w:type="dxa"/>
              <w:bottom w:w="0" w:type="dxa"/>
              <w:right w:w="15" w:type="dxa"/>
            </w:tcMar>
            <w:vAlign w:val="bottom"/>
          </w:tcPr>
          <w:p w:rsidR="008363C0" w:rsidRPr="007F63BD" w:rsidRDefault="008363C0" w:rsidP="009F2DCA">
            <w:pPr>
              <w:spacing w:after="0" w:line="240" w:lineRule="auto"/>
              <w:jc w:val="both"/>
              <w:rPr>
                <w:rFonts w:ascii="Times New Roman" w:eastAsia="Times New Roman" w:hAnsi="Times New Roman"/>
                <w:lang w:val="id-ID"/>
              </w:rPr>
            </w:pPr>
            <w:r w:rsidRPr="007F63BD">
              <w:rPr>
                <w:rFonts w:ascii="Times New Roman" w:eastAsia="Times New Roman" w:hAnsi="Times New Roman"/>
                <w:i/>
                <w:noProof/>
                <w:lang w:val="sv-SE"/>
              </w:rPr>
              <w:t xml:space="preserve">Uji </w:t>
            </w:r>
            <w:r w:rsidR="009F2DCA" w:rsidRPr="007F63BD">
              <w:rPr>
                <w:rFonts w:ascii="Times New Roman" w:eastAsia="Times New Roman" w:hAnsi="Times New Roman"/>
                <w:i/>
                <w:noProof/>
                <w:lang w:val="id-ID"/>
              </w:rPr>
              <w:t>Wilcoxon</w:t>
            </w:r>
            <w:r w:rsidR="009F2DCA" w:rsidRPr="007F63BD">
              <w:rPr>
                <w:rFonts w:ascii="Times New Roman" w:eastAsia="Times New Roman" w:hAnsi="Times New Roman"/>
                <w:i/>
                <w:noProof/>
                <w:lang w:val="sv-SE"/>
              </w:rPr>
              <w:t xml:space="preserve"> </w:t>
            </w:r>
            <w:r w:rsidRPr="007F63BD">
              <w:rPr>
                <w:rFonts w:ascii="Times New Roman" w:eastAsia="Times New Roman" w:hAnsi="Times New Roman"/>
                <w:i/>
                <w:noProof/>
                <w:lang w:val="sv-SE"/>
              </w:rPr>
              <w:t>p value=</w:t>
            </w:r>
            <w:r w:rsidR="009F2DCA" w:rsidRPr="007F63BD">
              <w:rPr>
                <w:rFonts w:ascii="Times New Roman" w:eastAsia="Times New Roman" w:hAnsi="Times New Roman"/>
                <w:noProof/>
                <w:lang w:val="sv-SE"/>
              </w:rPr>
              <w:t>0,0</w:t>
            </w:r>
            <w:r w:rsidR="009F2DCA" w:rsidRPr="007F63BD">
              <w:rPr>
                <w:rFonts w:ascii="Times New Roman" w:eastAsia="Times New Roman" w:hAnsi="Times New Roman"/>
                <w:noProof/>
                <w:lang w:val="id-ID"/>
              </w:rPr>
              <w:t>05;</w:t>
            </w:r>
            <w:r w:rsidR="009F2DCA" w:rsidRPr="007F63BD">
              <w:rPr>
                <w:rFonts w:ascii="Times New Roman" w:eastAsia="Times New Roman" w:hAnsi="Times New Roman"/>
                <w:noProof/>
                <w:lang w:val="sv-SE"/>
              </w:rPr>
              <w:t xml:space="preserve"> α</w:t>
            </w:r>
            <w:r w:rsidR="00CF0D6E" w:rsidRPr="007F63BD">
              <w:rPr>
                <w:rFonts w:ascii="Times New Roman" w:eastAsia="Times New Roman" w:hAnsi="Times New Roman"/>
                <w:noProof/>
                <w:lang w:val="sv-SE"/>
              </w:rPr>
              <w:t>=</w:t>
            </w:r>
            <w:r w:rsidR="009F2DCA" w:rsidRPr="007F63BD">
              <w:rPr>
                <w:rFonts w:ascii="Times New Roman" w:eastAsia="Times New Roman" w:hAnsi="Times New Roman"/>
                <w:noProof/>
                <w:lang w:val="sv-SE"/>
              </w:rPr>
              <w:t>0,</w:t>
            </w:r>
            <w:r w:rsidR="009F2DCA" w:rsidRPr="007F63BD">
              <w:rPr>
                <w:rFonts w:ascii="Times New Roman" w:eastAsia="Times New Roman" w:hAnsi="Times New Roman"/>
                <w:noProof/>
                <w:lang w:val="id-ID"/>
              </w:rPr>
              <w:t>05</w:t>
            </w:r>
          </w:p>
        </w:tc>
      </w:tr>
    </w:tbl>
    <w:p w:rsidR="009F2DCA" w:rsidRPr="007F63BD" w:rsidRDefault="009F2DCA" w:rsidP="009F2DCA">
      <w:pPr>
        <w:spacing w:line="240" w:lineRule="auto"/>
        <w:jc w:val="both"/>
        <w:rPr>
          <w:rFonts w:ascii="Times New Roman" w:hAnsi="Times New Roman"/>
          <w:color w:val="000000" w:themeColor="text1"/>
          <w:sz w:val="18"/>
          <w:lang w:val="id-ID"/>
        </w:rPr>
      </w:pPr>
      <w:r w:rsidRPr="007F63BD">
        <w:rPr>
          <w:rFonts w:ascii="Times New Roman" w:hAnsi="Times New Roman"/>
          <w:color w:val="000000" w:themeColor="text1"/>
          <w:sz w:val="18"/>
        </w:rPr>
        <w:t>Sumber : data primer 201</w:t>
      </w:r>
      <w:r w:rsidRPr="007F63BD">
        <w:rPr>
          <w:rFonts w:ascii="Times New Roman" w:hAnsi="Times New Roman"/>
          <w:color w:val="000000" w:themeColor="text1"/>
          <w:sz w:val="18"/>
          <w:lang w:val="id-ID"/>
        </w:rPr>
        <w:t>9</w:t>
      </w:r>
    </w:p>
    <w:p w:rsidR="00020674" w:rsidRPr="007F63BD" w:rsidRDefault="00931688" w:rsidP="00020674">
      <w:pPr>
        <w:jc w:val="both"/>
        <w:rPr>
          <w:rFonts w:ascii="Times New Roman" w:hAnsi="Times New Roman"/>
        </w:rPr>
      </w:pPr>
      <w:r w:rsidRPr="007F63BD">
        <w:rPr>
          <w:rFonts w:ascii="Times New Roman" w:eastAsia="Times New Roman" w:hAnsi="Times New Roman"/>
          <w:lang w:val="id-ID"/>
        </w:rPr>
        <w:t xml:space="preserve">Berdasarkan tabel </w:t>
      </w:r>
      <w:r w:rsidRPr="007F63BD">
        <w:rPr>
          <w:rFonts w:ascii="Times New Roman" w:hAnsi="Times New Roman"/>
          <w:color w:val="000000" w:themeColor="text1"/>
          <w:spacing w:val="-4"/>
          <w:lang w:val="id-ID"/>
        </w:rPr>
        <w:t>11</w:t>
      </w:r>
      <w:r w:rsidRPr="007F63BD">
        <w:rPr>
          <w:rFonts w:ascii="Times New Roman" w:hAnsi="Times New Roman"/>
          <w:color w:val="000000" w:themeColor="text1"/>
          <w:spacing w:val="-4"/>
        </w:rPr>
        <w:t xml:space="preserve"> </w:t>
      </w:r>
      <w:r w:rsidR="00020674" w:rsidRPr="007F63BD">
        <w:rPr>
          <w:rFonts w:ascii="Times New Roman" w:hAnsi="Times New Roman"/>
        </w:rPr>
        <w:t xml:space="preserve">diketahui hampir setengahnya kadar gula darah naik sebelum </w:t>
      </w:r>
      <w:r w:rsidR="00020674" w:rsidRPr="007F63BD">
        <w:rPr>
          <w:rFonts w:ascii="Times New Roman" w:hAnsi="Times New Roman"/>
          <w:i/>
        </w:rPr>
        <w:t>walking exercise</w:t>
      </w:r>
      <w:r w:rsidR="00020674" w:rsidRPr="007F63BD">
        <w:rPr>
          <w:rFonts w:ascii="Times New Roman" w:hAnsi="Times New Roman"/>
        </w:rPr>
        <w:t xml:space="preserve"> mengalami penurunan sesudah </w:t>
      </w:r>
      <w:r w:rsidR="00020674" w:rsidRPr="007F63BD">
        <w:rPr>
          <w:rFonts w:ascii="Times New Roman" w:hAnsi="Times New Roman"/>
          <w:i/>
        </w:rPr>
        <w:t>walking  exercise</w:t>
      </w:r>
      <w:r w:rsidR="00020674" w:rsidRPr="007F63BD">
        <w:rPr>
          <w:rFonts w:ascii="Times New Roman" w:hAnsi="Times New Roman"/>
        </w:rPr>
        <w:t xml:space="preserve"> sebanyak 23 orang (85,2%), sedangkan sebagian kecil kadar glukosa darah mengalami kenaikan sebanyak 4 orang (14,8%). Dari uji statistik </w:t>
      </w:r>
      <w:r w:rsidR="00020674" w:rsidRPr="007F63BD">
        <w:rPr>
          <w:rFonts w:ascii="Times New Roman" w:hAnsi="Times New Roman"/>
          <w:i/>
        </w:rPr>
        <w:t>wilcoxon</w:t>
      </w:r>
      <w:r w:rsidR="00020674" w:rsidRPr="007F63BD">
        <w:rPr>
          <w:rFonts w:ascii="Times New Roman" w:hAnsi="Times New Roman"/>
        </w:rPr>
        <w:t xml:space="preserve"> didapatkan nilai probabilitas (p=0,005) &lt; (α = 0,05), maka H1 diterima yang artinya bahwa ada pengaruh </w:t>
      </w:r>
      <w:r w:rsidR="00020674" w:rsidRPr="007F63BD">
        <w:rPr>
          <w:rFonts w:ascii="Times New Roman" w:hAnsi="Times New Roman"/>
          <w:i/>
        </w:rPr>
        <w:t>walking exercise</w:t>
      </w:r>
      <w:r w:rsidR="00020674" w:rsidRPr="007F63BD">
        <w:rPr>
          <w:rFonts w:ascii="Times New Roman" w:hAnsi="Times New Roman"/>
        </w:rPr>
        <w:t xml:space="preserve"> terhadap perubahan kadar gula darah pada penderita diabetes mellitus tipe 2 yang signifikan.  </w:t>
      </w:r>
    </w:p>
    <w:p w:rsidR="00020674" w:rsidRPr="007F63BD" w:rsidRDefault="00020674" w:rsidP="00931688">
      <w:pPr>
        <w:spacing w:line="240" w:lineRule="auto"/>
        <w:jc w:val="both"/>
        <w:rPr>
          <w:rFonts w:ascii="Times New Roman" w:hAnsi="Times New Roman"/>
          <w:color w:val="000000" w:themeColor="text1"/>
          <w:lang w:val="id-ID"/>
        </w:rPr>
      </w:pPr>
    </w:p>
    <w:p w:rsidR="008363C0" w:rsidRPr="007F63BD" w:rsidRDefault="008363C0" w:rsidP="008363C0">
      <w:pPr>
        <w:tabs>
          <w:tab w:val="left" w:pos="960"/>
          <w:tab w:val="left" w:pos="2040"/>
        </w:tabs>
        <w:spacing w:after="0" w:line="240" w:lineRule="auto"/>
        <w:jc w:val="both"/>
        <w:rPr>
          <w:rFonts w:ascii="Times New Roman" w:eastAsia="Times New Roman" w:hAnsi="Times New Roman"/>
          <w:b/>
        </w:rPr>
      </w:pPr>
      <w:r w:rsidRPr="007F63BD">
        <w:rPr>
          <w:rFonts w:ascii="Times New Roman" w:eastAsia="Times New Roman" w:hAnsi="Times New Roman"/>
          <w:b/>
        </w:rPr>
        <w:t>PEMBAHASAN</w:t>
      </w:r>
    </w:p>
    <w:p w:rsidR="008363C0" w:rsidRPr="007F63BD" w:rsidRDefault="008363C0" w:rsidP="008363C0">
      <w:pPr>
        <w:tabs>
          <w:tab w:val="left" w:pos="960"/>
          <w:tab w:val="left" w:pos="2040"/>
        </w:tabs>
        <w:spacing w:after="0" w:line="240" w:lineRule="auto"/>
        <w:jc w:val="both"/>
        <w:rPr>
          <w:rFonts w:ascii="Times New Roman" w:eastAsia="Times New Roman" w:hAnsi="Times New Roman"/>
          <w:b/>
        </w:rPr>
      </w:pPr>
    </w:p>
    <w:p w:rsidR="00931688" w:rsidRPr="007F63BD" w:rsidRDefault="00931688" w:rsidP="00931688">
      <w:pPr>
        <w:spacing w:after="0" w:line="240" w:lineRule="auto"/>
        <w:jc w:val="both"/>
        <w:rPr>
          <w:rFonts w:ascii="Times New Roman" w:hAnsi="Times New Roman"/>
          <w:b/>
          <w:color w:val="000000" w:themeColor="text1"/>
        </w:rPr>
      </w:pPr>
      <w:r w:rsidRPr="007F63BD">
        <w:rPr>
          <w:rFonts w:ascii="Times New Roman" w:hAnsi="Times New Roman"/>
          <w:b/>
          <w:color w:val="000000" w:themeColor="text1"/>
          <w:lang w:val="id-ID"/>
        </w:rPr>
        <w:t xml:space="preserve">Kadar gula darah sebelum </w:t>
      </w:r>
      <w:r w:rsidRPr="007F63BD">
        <w:rPr>
          <w:rFonts w:ascii="Times New Roman" w:hAnsi="Times New Roman"/>
          <w:b/>
          <w:i/>
          <w:color w:val="000000" w:themeColor="text1"/>
          <w:lang w:val="id-ID"/>
        </w:rPr>
        <w:t xml:space="preserve">walking exercise </w:t>
      </w:r>
      <w:r w:rsidRPr="007F63BD">
        <w:rPr>
          <w:rFonts w:ascii="Times New Roman" w:hAnsi="Times New Roman"/>
          <w:b/>
          <w:color w:val="000000" w:themeColor="text1"/>
          <w:lang w:val="id-ID"/>
        </w:rPr>
        <w:t xml:space="preserve">pada penderita diabetes mellitus tipe 2 dengan pendekatan </w:t>
      </w:r>
      <w:r w:rsidRPr="007F63BD">
        <w:rPr>
          <w:rFonts w:ascii="Times New Roman" w:hAnsi="Times New Roman"/>
          <w:b/>
          <w:i/>
          <w:color w:val="000000" w:themeColor="text1"/>
          <w:lang w:val="id-ID"/>
        </w:rPr>
        <w:t>teory of planned behavior</w:t>
      </w:r>
      <w:r w:rsidRPr="007F63BD">
        <w:rPr>
          <w:rFonts w:ascii="Times New Roman" w:hAnsi="Times New Roman"/>
          <w:b/>
          <w:color w:val="000000" w:themeColor="text1"/>
          <w:lang w:val="id-ID"/>
        </w:rPr>
        <w:t xml:space="preserve"> di Desa Banjardowo Kabupaten Jombang</w:t>
      </w:r>
    </w:p>
    <w:p w:rsidR="008363C0" w:rsidRPr="007F63BD" w:rsidRDefault="008363C0" w:rsidP="00931688">
      <w:pPr>
        <w:spacing w:after="0" w:line="240" w:lineRule="auto"/>
        <w:jc w:val="both"/>
        <w:rPr>
          <w:rFonts w:ascii="Times New Roman" w:hAnsi="Times New Roman"/>
          <w:lang w:val="id-ID"/>
        </w:rPr>
      </w:pP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Hasil penelitian kadar gula darah sebelum pemberian </w:t>
      </w:r>
      <w:r w:rsidRPr="007F63BD">
        <w:rPr>
          <w:rFonts w:ascii="Times New Roman" w:hAnsi="Times New Roman"/>
          <w:i/>
          <w:color w:val="000000" w:themeColor="text1"/>
          <w:lang w:val="id-ID"/>
        </w:rPr>
        <w:t>walking exercise</w:t>
      </w:r>
      <w:r w:rsidRPr="007F63BD">
        <w:rPr>
          <w:rFonts w:ascii="Times New Roman" w:hAnsi="Times New Roman"/>
          <w:color w:val="000000" w:themeColor="text1"/>
          <w:lang w:val="id-ID"/>
        </w:rPr>
        <w:t xml:space="preserve"> </w:t>
      </w:r>
      <w:r w:rsidRPr="007F63BD">
        <w:rPr>
          <w:rFonts w:ascii="Times New Roman" w:hAnsi="Times New Roman"/>
          <w:color w:val="000000" w:themeColor="text1"/>
        </w:rPr>
        <w:t>tabel 5.</w:t>
      </w:r>
      <w:r w:rsidRPr="007F63BD">
        <w:rPr>
          <w:rFonts w:ascii="Times New Roman" w:hAnsi="Times New Roman"/>
          <w:color w:val="000000" w:themeColor="text1"/>
          <w:lang w:val="id-ID"/>
        </w:rPr>
        <w:t xml:space="preserve">9 </w:t>
      </w:r>
      <w:r w:rsidRPr="007F63BD">
        <w:rPr>
          <w:rFonts w:ascii="Times New Roman" w:hAnsi="Times New Roman"/>
          <w:color w:val="000000" w:themeColor="text1"/>
        </w:rPr>
        <w:t xml:space="preserve">diketahui hampir </w:t>
      </w:r>
      <w:r w:rsidRPr="007F63BD">
        <w:rPr>
          <w:rFonts w:ascii="Times New Roman" w:hAnsi="Times New Roman"/>
          <w:color w:val="000000" w:themeColor="text1"/>
          <w:lang w:val="id-ID"/>
        </w:rPr>
        <w:t xml:space="preserve">setengahnya kategori naik dan turun masing-masing </w:t>
      </w:r>
      <w:r w:rsidRPr="007F63BD">
        <w:rPr>
          <w:rFonts w:ascii="Times New Roman" w:hAnsi="Times New Roman"/>
          <w:color w:val="000000" w:themeColor="text1"/>
        </w:rPr>
        <w:t xml:space="preserve">sebanyak </w:t>
      </w:r>
      <w:r w:rsidRPr="007F63BD">
        <w:rPr>
          <w:rFonts w:ascii="Times New Roman" w:hAnsi="Times New Roman"/>
          <w:color w:val="000000" w:themeColor="text1"/>
          <w:lang w:val="id-ID"/>
        </w:rPr>
        <w:t xml:space="preserve">12 orang </w:t>
      </w:r>
      <w:r w:rsidRPr="007F63BD">
        <w:rPr>
          <w:rFonts w:ascii="Times New Roman" w:hAnsi="Times New Roman"/>
          <w:color w:val="000000" w:themeColor="text1"/>
        </w:rPr>
        <w:t>(</w:t>
      </w:r>
      <w:r w:rsidRPr="007F63BD">
        <w:rPr>
          <w:rFonts w:ascii="Times New Roman" w:hAnsi="Times New Roman"/>
          <w:color w:val="000000" w:themeColor="text1"/>
          <w:lang w:val="id-ID"/>
        </w:rPr>
        <w:t>44,4</w:t>
      </w:r>
      <w:r w:rsidRPr="007F63BD">
        <w:rPr>
          <w:rFonts w:ascii="Times New Roman" w:hAnsi="Times New Roman"/>
          <w:color w:val="000000" w:themeColor="text1"/>
        </w:rPr>
        <w:t>%)</w:t>
      </w:r>
      <w:r w:rsidRPr="007F63BD">
        <w:rPr>
          <w:rFonts w:ascii="Times New Roman" w:hAnsi="Times New Roman"/>
          <w:color w:val="000000" w:themeColor="text1"/>
          <w:lang w:val="id-ID"/>
        </w:rPr>
        <w:t xml:space="preserve">. </w:t>
      </w: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lastRenderedPageBreak/>
        <w:t xml:space="preserve">Menurut peneliti bahwa sebagian besar penderita diabetes mellitus tipe 2 kadar gula darahnya naik dan turun. Kenaikan kadar gula darah pada penderita diabetes mellitus tipe 2 dipengaruhi beberapa faktor yaitu umur, jenis kelamin, pendidikan terakhir dan pekerjaan. </w:t>
      </w: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Ditinjau dari segi umur pada </w:t>
      </w:r>
      <w:r w:rsidRPr="007F63BD">
        <w:rPr>
          <w:rFonts w:ascii="Times New Roman" w:hAnsi="Times New Roman"/>
          <w:color w:val="000000" w:themeColor="text1"/>
        </w:rPr>
        <w:t xml:space="preserve">tabel 5.1 diketahui </w:t>
      </w:r>
      <w:r w:rsidRPr="007F63BD">
        <w:rPr>
          <w:rFonts w:ascii="Times New Roman" w:hAnsi="Times New Roman"/>
          <w:color w:val="000000" w:themeColor="text1"/>
          <w:lang w:val="id-ID"/>
        </w:rPr>
        <w:t xml:space="preserve">sebagian besar responden </w:t>
      </w:r>
      <w:r w:rsidRPr="007F63BD">
        <w:rPr>
          <w:rFonts w:ascii="Times New Roman" w:hAnsi="Times New Roman"/>
          <w:color w:val="000000" w:themeColor="text1"/>
        </w:rPr>
        <w:t xml:space="preserve">berumur </w:t>
      </w:r>
      <w:r w:rsidRPr="007F63BD">
        <w:rPr>
          <w:rFonts w:ascii="Times New Roman" w:hAnsi="Times New Roman"/>
          <w:color w:val="000000" w:themeColor="text1"/>
          <w:lang w:val="id-ID"/>
        </w:rPr>
        <w:t xml:space="preserve">46-60 tahun </w:t>
      </w:r>
      <w:r w:rsidRPr="007F63BD">
        <w:rPr>
          <w:rFonts w:ascii="Times New Roman" w:hAnsi="Times New Roman"/>
          <w:color w:val="000000" w:themeColor="text1"/>
        </w:rPr>
        <w:t xml:space="preserve">sebanyak </w:t>
      </w:r>
      <w:r w:rsidRPr="007F63BD">
        <w:rPr>
          <w:rFonts w:ascii="Times New Roman" w:hAnsi="Times New Roman"/>
          <w:color w:val="000000" w:themeColor="text1"/>
          <w:lang w:val="id-ID"/>
        </w:rPr>
        <w:t xml:space="preserve">17 orang </w:t>
      </w:r>
      <w:r w:rsidRPr="007F63BD">
        <w:rPr>
          <w:rFonts w:ascii="Times New Roman" w:hAnsi="Times New Roman"/>
          <w:color w:val="000000" w:themeColor="text1"/>
        </w:rPr>
        <w:t>(</w:t>
      </w:r>
      <w:r w:rsidRPr="007F63BD">
        <w:rPr>
          <w:rFonts w:ascii="Times New Roman" w:hAnsi="Times New Roman"/>
          <w:color w:val="000000" w:themeColor="text1"/>
          <w:lang w:val="id-ID"/>
        </w:rPr>
        <w:t>63</w:t>
      </w:r>
      <w:r w:rsidRPr="007F63BD">
        <w:rPr>
          <w:rFonts w:ascii="Times New Roman" w:hAnsi="Times New Roman"/>
          <w:color w:val="000000" w:themeColor="text1"/>
        </w:rPr>
        <w:t>%)</w:t>
      </w:r>
      <w:r w:rsidRPr="007F63BD">
        <w:rPr>
          <w:rFonts w:ascii="Times New Roman" w:hAnsi="Times New Roman"/>
          <w:color w:val="000000" w:themeColor="text1"/>
          <w:lang w:val="id-ID"/>
        </w:rPr>
        <w:t xml:space="preserve">. </w:t>
      </w: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Kenaikan kadar gula darah pada penderita diabetes mellitus tipe 2 juga dipengaruhi oleh usia penderita diabetes mellitus, pada saat penelitian ditemukan bahwa sebagian besar penderita berusia 46-60 tahun. Usia tersebut merupakan usia yang memasuki tahapan perkembangan usia lanjut, kondisi ini sangat berpengaruh terhadap penurunan fungsi tubuh yang dapat mempengaruhi penurunan fungsi insulin, dimana insulin memiliki peran penting dalam merubah gula menjadi energi. Hal ini dikarenakan penderita kurang melakukan olahraga yang menyebabkan </w:t>
      </w:r>
      <w:r w:rsidRPr="007F63BD">
        <w:rPr>
          <w:rStyle w:val="fontstyle01"/>
          <w:rFonts w:ascii="Times New Roman" w:hAnsi="Times New Roman"/>
          <w:color w:val="000000" w:themeColor="text1"/>
          <w:spacing w:val="-4"/>
          <w:sz w:val="22"/>
          <w:szCs w:val="22"/>
        </w:rPr>
        <w:t>aktivitas sel beta pankreas untuk menghasilkan insulin menjadi</w:t>
      </w:r>
      <w:r w:rsidRPr="007F63BD">
        <w:rPr>
          <w:rFonts w:ascii="Times New Roman" w:hAnsi="Times New Roman"/>
          <w:color w:val="000000" w:themeColor="text1"/>
          <w:spacing w:val="-4"/>
          <w:lang w:val="id-ID"/>
        </w:rPr>
        <w:t xml:space="preserve"> </w:t>
      </w:r>
      <w:r w:rsidRPr="007F63BD">
        <w:rPr>
          <w:rStyle w:val="fontstyle01"/>
          <w:rFonts w:ascii="Times New Roman" w:hAnsi="Times New Roman"/>
          <w:color w:val="000000" w:themeColor="text1"/>
          <w:spacing w:val="-4"/>
          <w:sz w:val="22"/>
          <w:szCs w:val="22"/>
        </w:rPr>
        <w:t>berkurang</w:t>
      </w:r>
      <w:r w:rsidRPr="007F63BD">
        <w:rPr>
          <w:rStyle w:val="fontstyle01"/>
          <w:rFonts w:ascii="Times New Roman" w:hAnsi="Times New Roman"/>
          <w:color w:val="000000" w:themeColor="text1"/>
          <w:sz w:val="22"/>
          <w:szCs w:val="22"/>
        </w:rPr>
        <w:t xml:space="preserve"> dan sensitifitas sel-sel jaringan menurun sehingga tidak menerima</w:t>
      </w:r>
      <w:r w:rsidRPr="007F63BD">
        <w:rPr>
          <w:rFonts w:ascii="Times New Roman" w:hAnsi="Times New Roman"/>
          <w:color w:val="000000" w:themeColor="text1"/>
          <w:lang w:val="id-ID"/>
        </w:rPr>
        <w:t xml:space="preserve"> </w:t>
      </w:r>
      <w:r w:rsidRPr="007F63BD">
        <w:rPr>
          <w:rStyle w:val="fontstyle01"/>
          <w:rFonts w:ascii="Times New Roman" w:hAnsi="Times New Roman"/>
          <w:color w:val="000000" w:themeColor="text1"/>
          <w:sz w:val="22"/>
          <w:szCs w:val="22"/>
        </w:rPr>
        <w:t>insulin</w:t>
      </w:r>
      <w:r w:rsidRPr="007F63BD">
        <w:rPr>
          <w:rStyle w:val="fontstyle01"/>
          <w:rFonts w:ascii="Times New Roman" w:hAnsi="Times New Roman"/>
          <w:color w:val="000000" w:themeColor="text1"/>
          <w:sz w:val="22"/>
          <w:szCs w:val="22"/>
          <w:lang w:val="id-ID"/>
        </w:rPr>
        <w:t xml:space="preserve">, sedangkan fungsi </w:t>
      </w:r>
      <w:r w:rsidRPr="007F63BD">
        <w:rPr>
          <w:rStyle w:val="fontstyle01"/>
          <w:rFonts w:ascii="Times New Roman" w:hAnsi="Times New Roman"/>
          <w:color w:val="000000" w:themeColor="text1"/>
          <w:sz w:val="22"/>
          <w:szCs w:val="22"/>
        </w:rPr>
        <w:t>utama hormon</w:t>
      </w:r>
      <w:r w:rsidRPr="007F63BD">
        <w:rPr>
          <w:rFonts w:ascii="Times New Roman" w:hAnsi="Times New Roman"/>
          <w:color w:val="000000" w:themeColor="text1"/>
          <w:lang w:val="id-ID"/>
        </w:rPr>
        <w:t xml:space="preserve"> </w:t>
      </w:r>
      <w:r w:rsidRPr="007F63BD">
        <w:rPr>
          <w:rStyle w:val="fontstyle01"/>
          <w:rFonts w:ascii="Times New Roman" w:hAnsi="Times New Roman"/>
          <w:color w:val="000000" w:themeColor="text1"/>
          <w:sz w:val="22"/>
          <w:szCs w:val="22"/>
        </w:rPr>
        <w:t>insulin dalam</w:t>
      </w:r>
      <w:r w:rsidRPr="007F63BD">
        <w:rPr>
          <w:rStyle w:val="fontstyle01"/>
          <w:rFonts w:ascii="Times New Roman" w:hAnsi="Times New Roman"/>
          <w:color w:val="000000" w:themeColor="text1"/>
          <w:sz w:val="22"/>
          <w:szCs w:val="22"/>
          <w:lang w:val="id-ID"/>
        </w:rPr>
        <w:t xml:space="preserve"> </w:t>
      </w:r>
      <w:r w:rsidRPr="007F63BD">
        <w:rPr>
          <w:rStyle w:val="fontstyle01"/>
          <w:rFonts w:ascii="Times New Roman" w:hAnsi="Times New Roman"/>
          <w:color w:val="000000" w:themeColor="text1"/>
          <w:sz w:val="22"/>
          <w:szCs w:val="22"/>
        </w:rPr>
        <w:t>menurunkan kadar glukosa secara alami</w:t>
      </w:r>
      <w:r w:rsidRPr="007F63BD">
        <w:rPr>
          <w:rStyle w:val="fontstyle01"/>
          <w:rFonts w:ascii="Times New Roman" w:hAnsi="Times New Roman"/>
          <w:color w:val="000000" w:themeColor="text1"/>
          <w:sz w:val="22"/>
          <w:szCs w:val="22"/>
          <w:lang w:val="id-ID"/>
        </w:rPr>
        <w:t>.</w:t>
      </w: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rPr>
        <w:t xml:space="preserve">Teori yang ada mengatakan bahwa faktor degeneratif yaitu fungsi tubuh yang menurun yang terjadi pada seseorang ≥ 45 tahun dapat mengalami peningkatan risiko pada kejadian diabetes melitus dan intoleransi glukosa khususnya kemampuan dari sel β pada metabolisme </w:t>
      </w:r>
      <w:r w:rsidR="00020674" w:rsidRPr="007F63BD">
        <w:rPr>
          <w:rFonts w:ascii="Times New Roman" w:hAnsi="Times New Roman"/>
        </w:rPr>
        <w:t xml:space="preserve">glukosa untuk produksi insulin </w:t>
      </w:r>
      <w:r w:rsidR="00020674" w:rsidRPr="007F63BD">
        <w:rPr>
          <w:rFonts w:ascii="Times New Roman" w:hAnsi="Times New Roman"/>
        </w:rPr>
        <w:t>(Betteng, R, Pangemanan, D dan Mayulu, N, 2014</w:t>
      </w:r>
      <w:r w:rsidRPr="007F63BD">
        <w:rPr>
          <w:rFonts w:ascii="Times New Roman" w:hAnsi="Times New Roman"/>
        </w:rPr>
        <w:t>).</w:t>
      </w:r>
      <w:r w:rsidRPr="007F63BD">
        <w:rPr>
          <w:rFonts w:ascii="Times New Roman" w:hAnsi="Times New Roman"/>
          <w:lang w:val="id-ID"/>
        </w:rPr>
        <w:t xml:space="preserve"> </w:t>
      </w: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Ditinjau dari jenis kelamin pada </w:t>
      </w:r>
      <w:r w:rsidRPr="007F63BD">
        <w:rPr>
          <w:rFonts w:ascii="Times New Roman" w:hAnsi="Times New Roman"/>
          <w:color w:val="000000" w:themeColor="text1"/>
        </w:rPr>
        <w:t>tabel 5.2</w:t>
      </w:r>
      <w:r w:rsidRPr="007F63BD">
        <w:rPr>
          <w:rFonts w:ascii="Times New Roman" w:hAnsi="Times New Roman"/>
          <w:color w:val="000000" w:themeColor="text1"/>
          <w:lang w:val="id-ID"/>
        </w:rPr>
        <w:t xml:space="preserve"> </w:t>
      </w:r>
      <w:r w:rsidRPr="007F63BD">
        <w:rPr>
          <w:rFonts w:ascii="Times New Roman" w:hAnsi="Times New Roman"/>
          <w:color w:val="000000" w:themeColor="text1"/>
        </w:rPr>
        <w:t xml:space="preserve">diketahui </w:t>
      </w:r>
      <w:r w:rsidRPr="007F63BD">
        <w:rPr>
          <w:rFonts w:ascii="Times New Roman" w:hAnsi="Times New Roman"/>
          <w:color w:val="000000" w:themeColor="text1"/>
          <w:lang w:val="id-ID"/>
        </w:rPr>
        <w:t xml:space="preserve">hampir seluruhnya </w:t>
      </w:r>
      <w:r w:rsidRPr="007F63BD">
        <w:rPr>
          <w:rFonts w:ascii="Times New Roman" w:hAnsi="Times New Roman"/>
          <w:color w:val="000000" w:themeColor="text1"/>
        </w:rPr>
        <w:t xml:space="preserve">jenis kelamin </w:t>
      </w:r>
      <w:r w:rsidRPr="007F63BD">
        <w:rPr>
          <w:rFonts w:ascii="Times New Roman" w:hAnsi="Times New Roman"/>
          <w:color w:val="000000" w:themeColor="text1"/>
          <w:lang w:val="id-ID"/>
        </w:rPr>
        <w:t>perempuan</w:t>
      </w:r>
      <w:r w:rsidRPr="007F63BD">
        <w:rPr>
          <w:rFonts w:ascii="Times New Roman" w:hAnsi="Times New Roman"/>
          <w:color w:val="000000" w:themeColor="text1"/>
        </w:rPr>
        <w:t xml:space="preserve"> sebanyak </w:t>
      </w:r>
      <w:r w:rsidRPr="007F63BD">
        <w:rPr>
          <w:rFonts w:ascii="Times New Roman" w:hAnsi="Times New Roman"/>
          <w:color w:val="000000" w:themeColor="text1"/>
          <w:lang w:val="id-ID"/>
        </w:rPr>
        <w:t xml:space="preserve">22 orang </w:t>
      </w:r>
      <w:r w:rsidRPr="007F63BD">
        <w:rPr>
          <w:rFonts w:ascii="Times New Roman" w:hAnsi="Times New Roman"/>
          <w:color w:val="000000" w:themeColor="text1"/>
        </w:rPr>
        <w:t>(</w:t>
      </w:r>
      <w:r w:rsidRPr="007F63BD">
        <w:rPr>
          <w:rFonts w:ascii="Times New Roman" w:hAnsi="Times New Roman"/>
          <w:color w:val="000000" w:themeColor="text1"/>
          <w:lang w:val="id-ID"/>
        </w:rPr>
        <w:t>81,5</w:t>
      </w:r>
      <w:r w:rsidRPr="007F63BD">
        <w:rPr>
          <w:rFonts w:ascii="Times New Roman" w:hAnsi="Times New Roman"/>
          <w:color w:val="000000" w:themeColor="text1"/>
        </w:rPr>
        <w:t>%).</w:t>
      </w: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Menurut peneliti perempuan memiliki resiko yang tinggi  mengalami penyakit diabetes mellitus, hal ini dikarenakan kurangnya olahraga atau aktifitas fisik dan stress yang dapat menyebabkan kurangnya pemakaian energi sehingga dapat </w:t>
      </w:r>
      <w:r w:rsidRPr="007F63BD">
        <w:rPr>
          <w:rFonts w:ascii="Times New Roman" w:hAnsi="Times New Roman"/>
          <w:color w:val="000000" w:themeColor="text1"/>
          <w:lang w:val="id-ID"/>
        </w:rPr>
        <w:lastRenderedPageBreak/>
        <w:t>menyebabkan kelebihan energi dalam bentuk lemak, yang dalam jangka panjang dibiarkan maka menimbulkan obesitas yang kaitannya sangat erat dengan penyakit diabetes mellitus, Selain itu perempuan juga memiliki hormon esterogen dan progesteron  yang dapat mempengaruhi respon insulin sehingga kadar glukosa dalam darah pada perempuan penderita diabetes mellitus menjadi tidak terkontrol.</w:t>
      </w:r>
    </w:p>
    <w:p w:rsidR="00020674" w:rsidRPr="007F63BD" w:rsidRDefault="00020674" w:rsidP="00931688">
      <w:pPr>
        <w:spacing w:line="240" w:lineRule="auto"/>
        <w:jc w:val="both"/>
        <w:rPr>
          <w:rFonts w:ascii="Times New Roman" w:hAnsi="Times New Roman"/>
          <w:lang w:val="id-ID"/>
        </w:rPr>
      </w:pPr>
      <w:r w:rsidRPr="007F63BD">
        <w:rPr>
          <w:rFonts w:ascii="Times New Roman" w:hAnsi="Times New Roman"/>
        </w:rPr>
        <w:t>Menurut Uswatun (2017), “Hubungan Self Awareness Dengan Kadar Glukosa Darah Pada Pasien DM Tipe 2 Dipoli Penyakit Dalam RSUD Jombang” menunjukan bahwa sebagian besar dari responden berjenis kelamin perempuan yaitu 93 responden (69,4%). Menurut peneliti sebagian besar responden yang menjawab tidak pernah dan kadang-kadang. Hal ini yang membut kesadaran diri pasien perempuan cenderung rendah karena tidak perc</w:t>
      </w:r>
      <w:r w:rsidRPr="007F63BD">
        <w:rPr>
          <w:rFonts w:ascii="Times New Roman" w:hAnsi="Times New Roman"/>
        </w:rPr>
        <w:t>aya diri akan kemampuan sendir</w:t>
      </w:r>
      <w:r w:rsidRPr="007F63BD">
        <w:rPr>
          <w:rFonts w:ascii="Times New Roman" w:hAnsi="Times New Roman"/>
          <w:lang w:val="id-ID"/>
        </w:rPr>
        <w:t>i</w:t>
      </w:r>
      <w:r w:rsidRPr="007F63BD">
        <w:rPr>
          <w:rFonts w:ascii="Times New Roman" w:hAnsi="Times New Roman"/>
        </w:rPr>
        <w:t xml:space="preserve">.  </w:t>
      </w: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Ditinjau dari pendidikan terakhir pada </w:t>
      </w:r>
      <w:r w:rsidRPr="007F63BD">
        <w:rPr>
          <w:rFonts w:ascii="Times New Roman" w:hAnsi="Times New Roman"/>
          <w:color w:val="000000" w:themeColor="text1"/>
        </w:rPr>
        <w:t>tabel 5.3</w:t>
      </w:r>
      <w:r w:rsidRPr="007F63BD">
        <w:rPr>
          <w:rFonts w:ascii="Times New Roman" w:hAnsi="Times New Roman"/>
          <w:color w:val="000000" w:themeColor="text1"/>
          <w:lang w:val="id-ID"/>
        </w:rPr>
        <w:t xml:space="preserve"> </w:t>
      </w:r>
      <w:r w:rsidRPr="007F63BD">
        <w:rPr>
          <w:rFonts w:ascii="Times New Roman" w:hAnsi="Times New Roman"/>
          <w:color w:val="000000" w:themeColor="text1"/>
        </w:rPr>
        <w:t xml:space="preserve">diketahui </w:t>
      </w:r>
      <w:r w:rsidRPr="007F63BD">
        <w:rPr>
          <w:rFonts w:ascii="Times New Roman" w:hAnsi="Times New Roman"/>
          <w:color w:val="000000" w:themeColor="text1"/>
          <w:lang w:val="id-ID"/>
        </w:rPr>
        <w:t xml:space="preserve">sebagian besar </w:t>
      </w:r>
      <w:r w:rsidRPr="007F63BD">
        <w:rPr>
          <w:rFonts w:ascii="Times New Roman" w:hAnsi="Times New Roman"/>
          <w:color w:val="000000" w:themeColor="text1"/>
        </w:rPr>
        <w:t xml:space="preserve">responden </w:t>
      </w:r>
      <w:r w:rsidRPr="007F63BD">
        <w:rPr>
          <w:rFonts w:ascii="Times New Roman" w:hAnsi="Times New Roman"/>
          <w:color w:val="000000" w:themeColor="text1"/>
          <w:lang w:val="id-ID"/>
        </w:rPr>
        <w:t xml:space="preserve">pendidikan terakhir SD/sederajat sebanyak 19 orang (70,4%). </w:t>
      </w:r>
    </w:p>
    <w:p w:rsidR="00931688" w:rsidRPr="007F63BD" w:rsidRDefault="00931688" w:rsidP="00931688">
      <w:pPr>
        <w:spacing w:line="240" w:lineRule="auto"/>
        <w:jc w:val="both"/>
        <w:rPr>
          <w:rFonts w:ascii="Times New Roman" w:hAnsi="Times New Roman"/>
          <w:lang w:val="id-ID"/>
        </w:rPr>
      </w:pPr>
      <w:r w:rsidRPr="007F63BD">
        <w:rPr>
          <w:rFonts w:ascii="Times New Roman" w:hAnsi="Times New Roman"/>
          <w:color w:val="000000" w:themeColor="text1"/>
          <w:lang w:val="id-ID"/>
        </w:rPr>
        <w:t>Menurut peneliti peningkatan kadar glukosa darah pada penderita diabetes mellitus dapat di sebabkan oleh faktor pendidikan terakhir SD/sederajad yang tergolong pendidikan dasar yang paling rendah, sehingga berdampak pada</w:t>
      </w:r>
      <w:r w:rsidRPr="007F63BD">
        <w:rPr>
          <w:rFonts w:ascii="Times New Roman" w:hAnsi="Times New Roman"/>
          <w:lang w:val="id-ID"/>
        </w:rPr>
        <w:t xml:space="preserve"> kurangnya wawasan tentang pola hidup sehat terkait dengan perawatan diri dan pengobatan tentang </w:t>
      </w:r>
      <w:r w:rsidRPr="007F63BD">
        <w:rPr>
          <w:rFonts w:ascii="Times New Roman" w:hAnsi="Times New Roman"/>
          <w:color w:val="000000" w:themeColor="text1"/>
          <w:lang w:val="id-ID"/>
        </w:rPr>
        <w:t>penyakit diabetes mellitus</w:t>
      </w:r>
      <w:r w:rsidRPr="007F63BD">
        <w:rPr>
          <w:rFonts w:ascii="Times New Roman" w:hAnsi="Times New Roman"/>
          <w:lang w:val="id-ID"/>
        </w:rPr>
        <w:t xml:space="preserve"> sehingga kadar gula darah dalam tubuh tidak terkontrol. </w:t>
      </w: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Pendidikan dengan penyakit DM tipe 2, namun menurut. (Restada, 2016) berasumsi tingkat pendidikan mempengaruhi perilaku seseorang dalam mencari perawat dan pengobatan yang dideritanya serta memiliki dapat memutuskan tindakan terapi yang akan dijalani oleh  mengatasi masalah kesehatannya. </w:t>
      </w: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Ditinjau dari pekerjaan pada </w:t>
      </w:r>
      <w:r w:rsidRPr="007F63BD">
        <w:rPr>
          <w:rFonts w:ascii="Times New Roman" w:hAnsi="Times New Roman"/>
          <w:color w:val="000000" w:themeColor="text1"/>
        </w:rPr>
        <w:t>tabel 5.4</w:t>
      </w:r>
      <w:r w:rsidRPr="007F63BD">
        <w:rPr>
          <w:rFonts w:ascii="Times New Roman" w:hAnsi="Times New Roman"/>
          <w:color w:val="000000" w:themeColor="text1"/>
          <w:lang w:val="id-ID"/>
        </w:rPr>
        <w:t xml:space="preserve"> </w:t>
      </w:r>
      <w:r w:rsidRPr="007F63BD">
        <w:rPr>
          <w:rFonts w:ascii="Times New Roman" w:hAnsi="Times New Roman"/>
          <w:color w:val="000000" w:themeColor="text1"/>
        </w:rPr>
        <w:t xml:space="preserve">diketahui </w:t>
      </w:r>
      <w:r w:rsidRPr="007F63BD">
        <w:rPr>
          <w:rFonts w:ascii="Times New Roman" w:hAnsi="Times New Roman"/>
          <w:color w:val="000000" w:themeColor="text1"/>
          <w:lang w:val="id-ID"/>
        </w:rPr>
        <w:t xml:space="preserve">sebagian besar responden </w:t>
      </w:r>
      <w:r w:rsidRPr="007F63BD">
        <w:rPr>
          <w:rFonts w:ascii="Times New Roman" w:hAnsi="Times New Roman"/>
          <w:color w:val="000000" w:themeColor="text1"/>
          <w:lang w:val="id-ID"/>
        </w:rPr>
        <w:lastRenderedPageBreak/>
        <w:t xml:space="preserve">pekerjaan sebagai ibu rumah tangga sebanyak 14 orang  (51,9%). </w:t>
      </w:r>
    </w:p>
    <w:p w:rsidR="00931688" w:rsidRPr="007F63BD" w:rsidRDefault="00931688" w:rsidP="00931688">
      <w:pPr>
        <w:spacing w:line="240" w:lineRule="auto"/>
        <w:jc w:val="both"/>
        <w:rPr>
          <w:rFonts w:ascii="Times New Roman" w:hAnsi="Times New Roman"/>
          <w:lang w:val="id-ID"/>
        </w:rPr>
      </w:pPr>
      <w:r w:rsidRPr="007F63BD">
        <w:rPr>
          <w:rFonts w:ascii="Times New Roman" w:hAnsi="Times New Roman"/>
          <w:lang w:val="id-ID"/>
        </w:rPr>
        <w:t xml:space="preserve">Pekerjaan sebagai ibu rumah tangga bisa dibilang sulit karena ibu rumah tangga selalu berada di rumah selama 24 jam. Dalam melakukan aktifitasnya ibu rumah tangga bisa mengalami stress karena terlalu banyak tuntutan pekerjaan ibu rumah tangga, hal ini kemungkinan besar dikarenakan aktivitas ibu, seperti  mengurus anak, mengurus rumah, menyiapkan kebutuhan sehari-hari suami dan anak-anak, hal inilah yang menyababkan ibu mudah mengalami stres, yang mana stres merupakan salah satu yang dapat menyebabkan kadar gula darah meningkat pada penderita diabetes mellitus. </w:t>
      </w:r>
    </w:p>
    <w:p w:rsidR="00931688" w:rsidRPr="007F63BD" w:rsidRDefault="00931688" w:rsidP="00931688">
      <w:pPr>
        <w:spacing w:line="240" w:lineRule="auto"/>
        <w:jc w:val="both"/>
        <w:rPr>
          <w:rFonts w:ascii="Times New Roman" w:hAnsi="Times New Roman"/>
          <w:lang w:val="id-ID"/>
        </w:rPr>
      </w:pPr>
      <w:r w:rsidRPr="007F63BD">
        <w:rPr>
          <w:rFonts w:ascii="Times New Roman" w:hAnsi="Times New Roman"/>
          <w:lang w:val="id-ID"/>
        </w:rPr>
        <w:t>I</w:t>
      </w:r>
      <w:r w:rsidRPr="007F63BD">
        <w:rPr>
          <w:rFonts w:ascii="Times New Roman" w:hAnsi="Times New Roman"/>
        </w:rPr>
        <w:t>bu rumah tangga adalah wanita yang telah menikah dan tidak bekerja, menghabiskan sebagian waktunya untuk mengurus rumah tangga dan mau tidak mau setiap hari akan menjumpai suasana yang sama serta tugas–tugas rutin (Mumtahinnah, 2011).</w:t>
      </w: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Penurunan kadar gula darah pada penderita diabetes mellitus di pengaruhi oleh faktor diet yang teratur, teratur minum obat diabetes mellitus, lama menderita diabetes mellitus dan melakukan olahraga. </w:t>
      </w:r>
      <w:r w:rsidRPr="007F63BD">
        <w:rPr>
          <w:rFonts w:ascii="Times New Roman" w:hAnsi="Times New Roman"/>
          <w:color w:val="000000" w:themeColor="text1"/>
        </w:rPr>
        <w:t xml:space="preserve"> </w:t>
      </w: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Ditinjau dari segi lama menderita DM pada </w:t>
      </w:r>
      <w:r w:rsidRPr="007F63BD">
        <w:rPr>
          <w:rFonts w:ascii="Times New Roman" w:hAnsi="Times New Roman"/>
          <w:color w:val="000000" w:themeColor="text1"/>
        </w:rPr>
        <w:t>tabel 5.</w:t>
      </w:r>
      <w:r w:rsidRPr="007F63BD">
        <w:rPr>
          <w:rFonts w:ascii="Times New Roman" w:hAnsi="Times New Roman"/>
          <w:color w:val="000000" w:themeColor="text1"/>
          <w:lang w:val="id-ID"/>
        </w:rPr>
        <w:t xml:space="preserve">5 </w:t>
      </w:r>
      <w:r w:rsidRPr="007F63BD">
        <w:rPr>
          <w:rFonts w:ascii="Times New Roman" w:hAnsi="Times New Roman"/>
          <w:color w:val="000000" w:themeColor="text1"/>
        </w:rPr>
        <w:t xml:space="preserve">diketahui </w:t>
      </w:r>
      <w:r w:rsidRPr="007F63BD">
        <w:rPr>
          <w:rFonts w:ascii="Times New Roman" w:hAnsi="Times New Roman"/>
          <w:color w:val="000000" w:themeColor="text1"/>
          <w:lang w:val="id-ID"/>
        </w:rPr>
        <w:t xml:space="preserve">hampir setengahnya responden menderita DM 1-3 tahun sebanyak 11 orang (40,7%). </w:t>
      </w: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Menurut peneliti penurunan kadar gula darah pada penderita diabetes mellitus sebelum dilakukan walking exercise dikarenakan penderita masih tergolong penderita diabetes mellitus baru, penderita merasa takut dan sangat berhati-hati dalam melakukan pengontrolan kadar gula darah agar tidak menyebabkan komplikasi.</w:t>
      </w: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Perjalanan penyakit DM dapat menimbulkan komplikasi, baik yang bersifat akut ataupun kronis. Komplikasi kronis akan menyertai penderita DM setelah mengidap DM di atas 5 tahun (Tsalissavrina, 2018). </w:t>
      </w: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lastRenderedPageBreak/>
        <w:t xml:space="preserve">Ditinjau dari segi diet pada </w:t>
      </w:r>
      <w:r w:rsidRPr="007F63BD">
        <w:rPr>
          <w:rFonts w:ascii="Times New Roman" w:hAnsi="Times New Roman"/>
          <w:color w:val="000000" w:themeColor="text1"/>
        </w:rPr>
        <w:t>tabel 5.</w:t>
      </w:r>
      <w:r w:rsidRPr="007F63BD">
        <w:rPr>
          <w:rFonts w:ascii="Times New Roman" w:hAnsi="Times New Roman"/>
          <w:color w:val="000000" w:themeColor="text1"/>
          <w:lang w:val="id-ID"/>
        </w:rPr>
        <w:t xml:space="preserve">7 </w:t>
      </w:r>
      <w:r w:rsidRPr="007F63BD">
        <w:rPr>
          <w:rFonts w:ascii="Times New Roman" w:hAnsi="Times New Roman"/>
          <w:color w:val="000000" w:themeColor="text1"/>
        </w:rPr>
        <w:t xml:space="preserve">diketahui </w:t>
      </w:r>
      <w:r w:rsidRPr="007F63BD">
        <w:rPr>
          <w:rFonts w:ascii="Times New Roman" w:hAnsi="Times New Roman"/>
          <w:color w:val="000000" w:themeColor="text1"/>
          <w:lang w:val="id-ID"/>
        </w:rPr>
        <w:t xml:space="preserve">sebagian besar responden melakukan diet sebanyak 19 orang (70,4%). </w:t>
      </w: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Menurut peneliti hampir seluruhnya penderita diabetes mellitus melakukan diet secara teratur ini menunjukkan penderita diabetes mellitus telah menerapkan pola makan </w:t>
      </w:r>
      <w:r w:rsidRPr="007F63BD">
        <w:rPr>
          <w:rFonts w:ascii="Times New Roman" w:hAnsi="Times New Roman"/>
          <w:color w:val="000000" w:themeColor="text1"/>
        </w:rPr>
        <w:t>3 J</w:t>
      </w:r>
      <w:r w:rsidRPr="007F63BD">
        <w:rPr>
          <w:rFonts w:ascii="Times New Roman" w:hAnsi="Times New Roman"/>
          <w:color w:val="000000" w:themeColor="text1"/>
          <w:lang w:val="id-ID"/>
        </w:rPr>
        <w:t xml:space="preserve"> dalam melakukan diet</w:t>
      </w:r>
      <w:r w:rsidRPr="007F63BD">
        <w:rPr>
          <w:rFonts w:ascii="Times New Roman" w:hAnsi="Times New Roman"/>
          <w:color w:val="000000" w:themeColor="text1"/>
        </w:rPr>
        <w:t>, yaitu jumlah, jenis dan jadwal makan,</w:t>
      </w:r>
      <w:r w:rsidRPr="007F63BD">
        <w:rPr>
          <w:rFonts w:ascii="Times New Roman" w:hAnsi="Times New Roman"/>
          <w:color w:val="000000" w:themeColor="text1"/>
          <w:lang w:val="id-ID"/>
        </w:rPr>
        <w:t xml:space="preserve"> sehingga dalam asupan makanan penderita dalam sehari-hari bisa terkontrol, selain dikarenakan minum obat yang teratur dan teratur melakukan olahraga. </w:t>
      </w:r>
    </w:p>
    <w:p w:rsidR="00020674" w:rsidRPr="007F63BD" w:rsidRDefault="00931688" w:rsidP="00020674">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Mempertahankan kadar gula darah agar mendekati nilai normal dapat dilakukan dengan asupan makanan yang seimbang dan diet yang sesuai dengan kebutuhan serta di imbangi dengan olahraga yang teratur (Sukardji, 2009).</w:t>
      </w:r>
    </w:p>
    <w:p w:rsidR="00931688" w:rsidRPr="007F63BD" w:rsidRDefault="00931688" w:rsidP="00020674">
      <w:pPr>
        <w:spacing w:line="240" w:lineRule="auto"/>
        <w:jc w:val="both"/>
        <w:rPr>
          <w:rFonts w:ascii="Times New Roman" w:hAnsi="Times New Roman"/>
          <w:color w:val="000000" w:themeColor="text1"/>
          <w:lang w:val="id-ID"/>
        </w:rPr>
      </w:pPr>
      <w:r w:rsidRPr="007F63BD">
        <w:rPr>
          <w:rFonts w:ascii="Times New Roman" w:hAnsi="Times New Roman"/>
          <w:b/>
          <w:color w:val="000000" w:themeColor="text1"/>
          <w:lang w:val="id-ID"/>
        </w:rPr>
        <w:t xml:space="preserve">Kadar gula darah sesudah </w:t>
      </w:r>
      <w:r w:rsidRPr="007F63BD">
        <w:rPr>
          <w:rFonts w:ascii="Times New Roman" w:hAnsi="Times New Roman"/>
          <w:b/>
          <w:i/>
          <w:color w:val="000000" w:themeColor="text1"/>
          <w:lang w:val="id-ID"/>
        </w:rPr>
        <w:t xml:space="preserve">walking exercise </w:t>
      </w:r>
      <w:r w:rsidRPr="007F63BD">
        <w:rPr>
          <w:rFonts w:ascii="Times New Roman" w:hAnsi="Times New Roman"/>
          <w:b/>
          <w:color w:val="000000" w:themeColor="text1"/>
          <w:lang w:val="id-ID"/>
        </w:rPr>
        <w:t xml:space="preserve">pada penderita diabetes mellitus tipe 2 dengan pendekatan </w:t>
      </w:r>
      <w:r w:rsidRPr="007F63BD">
        <w:rPr>
          <w:rFonts w:ascii="Times New Roman" w:hAnsi="Times New Roman"/>
          <w:b/>
          <w:i/>
          <w:color w:val="000000" w:themeColor="text1"/>
          <w:lang w:val="id-ID"/>
        </w:rPr>
        <w:t>teory of planned behavior</w:t>
      </w:r>
      <w:r w:rsidRPr="007F63BD">
        <w:rPr>
          <w:rFonts w:ascii="Times New Roman" w:hAnsi="Times New Roman"/>
          <w:b/>
          <w:color w:val="000000" w:themeColor="text1"/>
          <w:lang w:val="id-ID"/>
        </w:rPr>
        <w:t xml:space="preserve"> di Desa Banjardowo Kabupaten Jombang</w:t>
      </w:r>
    </w:p>
    <w:p w:rsidR="008363C0" w:rsidRPr="007F63BD" w:rsidRDefault="008363C0" w:rsidP="00931688">
      <w:pPr>
        <w:spacing w:after="0" w:line="240" w:lineRule="auto"/>
        <w:jc w:val="both"/>
        <w:rPr>
          <w:rFonts w:ascii="Times New Roman" w:hAnsi="Times New Roman"/>
          <w:b/>
          <w:color w:val="000000" w:themeColor="text1"/>
        </w:rPr>
      </w:pPr>
      <w:r w:rsidRPr="007F63BD">
        <w:rPr>
          <w:rFonts w:ascii="Times New Roman" w:hAnsi="Times New Roman"/>
          <w:b/>
        </w:rPr>
        <w:t xml:space="preserve"> </w:t>
      </w: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Hasil penelitian kadar gula darah sesudah </w:t>
      </w:r>
      <w:r w:rsidRPr="007F63BD">
        <w:rPr>
          <w:rFonts w:ascii="Times New Roman" w:hAnsi="Times New Roman"/>
          <w:i/>
          <w:color w:val="000000" w:themeColor="text1"/>
          <w:lang w:val="id-ID"/>
        </w:rPr>
        <w:t xml:space="preserve">walking exercise </w:t>
      </w:r>
      <w:r w:rsidRPr="007F63BD">
        <w:rPr>
          <w:rFonts w:ascii="Times New Roman" w:hAnsi="Times New Roman"/>
          <w:color w:val="000000" w:themeColor="text1"/>
          <w:lang w:val="id-ID"/>
        </w:rPr>
        <w:t xml:space="preserve">pada penderita diabetes mellitus tipe 2 </w:t>
      </w:r>
      <w:r w:rsidRPr="007F63BD">
        <w:rPr>
          <w:rFonts w:ascii="Times New Roman" w:hAnsi="Times New Roman"/>
          <w:color w:val="000000" w:themeColor="text1"/>
        </w:rPr>
        <w:t>tabel 5.</w:t>
      </w:r>
      <w:r w:rsidRPr="007F63BD">
        <w:rPr>
          <w:rFonts w:ascii="Times New Roman" w:hAnsi="Times New Roman"/>
          <w:color w:val="000000" w:themeColor="text1"/>
          <w:lang w:val="id-ID"/>
        </w:rPr>
        <w:t xml:space="preserve">10 </w:t>
      </w:r>
      <w:r w:rsidRPr="007F63BD">
        <w:rPr>
          <w:rFonts w:ascii="Times New Roman" w:hAnsi="Times New Roman"/>
          <w:color w:val="000000" w:themeColor="text1"/>
        </w:rPr>
        <w:t xml:space="preserve">diketahui </w:t>
      </w:r>
      <w:r w:rsidRPr="007F63BD">
        <w:rPr>
          <w:rFonts w:ascii="Times New Roman" w:hAnsi="Times New Roman"/>
          <w:color w:val="000000" w:themeColor="text1"/>
          <w:lang w:val="id-ID"/>
        </w:rPr>
        <w:t xml:space="preserve">hampir seluruhnya kadar gula darah turun. </w:t>
      </w:r>
    </w:p>
    <w:p w:rsidR="008A43E3" w:rsidRPr="007F63BD" w:rsidRDefault="00931688" w:rsidP="00A1003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Menurut peneliti bahwa hampir seluruhnya kadar gula darah turun setelah dilakukan </w:t>
      </w:r>
      <w:r w:rsidRPr="007F63BD">
        <w:rPr>
          <w:rFonts w:ascii="Times New Roman" w:hAnsi="Times New Roman"/>
          <w:i/>
          <w:color w:val="000000" w:themeColor="text1"/>
          <w:lang w:val="id-ID"/>
        </w:rPr>
        <w:t xml:space="preserve">walking exercise </w:t>
      </w:r>
      <w:r w:rsidRPr="007F63BD">
        <w:rPr>
          <w:rFonts w:ascii="Times New Roman" w:hAnsi="Times New Roman"/>
          <w:color w:val="000000" w:themeColor="text1"/>
          <w:lang w:val="id-ID"/>
        </w:rPr>
        <w:t xml:space="preserve">pada penderita diabetes mellitus tipe 2,. Hal ini menunjukkan </w:t>
      </w:r>
      <w:r w:rsidRPr="007F63BD">
        <w:rPr>
          <w:rFonts w:ascii="Times New Roman" w:hAnsi="Times New Roman"/>
          <w:i/>
          <w:color w:val="000000" w:themeColor="text1"/>
          <w:lang w:val="id-ID"/>
        </w:rPr>
        <w:t>walking exercise</w:t>
      </w:r>
      <w:r w:rsidRPr="007F63BD">
        <w:rPr>
          <w:rFonts w:ascii="Times New Roman" w:hAnsi="Times New Roman"/>
          <w:color w:val="000000" w:themeColor="text1"/>
          <w:lang w:val="id-ID"/>
        </w:rPr>
        <w:t xml:space="preserve"> memiliki peran penting dalam mengkontrol kadar gula darah pada penderita diabetes mellitus tipe 2. Dampak yang ditimbulkan dari melakukan walking exercise yaitu dapat menambah sensibilitas insulin sehingga kadar gula darah pada penderita dapat ditekan. Secara teori </w:t>
      </w:r>
      <w:r w:rsidRPr="007F63BD">
        <w:rPr>
          <w:rFonts w:ascii="Times New Roman" w:hAnsi="Times New Roman"/>
          <w:i/>
          <w:color w:val="000000" w:themeColor="text1"/>
          <w:lang w:val="id-ID"/>
        </w:rPr>
        <w:t>walking exercise</w:t>
      </w:r>
      <w:r w:rsidRPr="007F63BD">
        <w:rPr>
          <w:rFonts w:ascii="Times New Roman" w:hAnsi="Times New Roman"/>
          <w:color w:val="000000" w:themeColor="text1"/>
          <w:lang w:val="id-ID"/>
        </w:rPr>
        <w:t xml:space="preserve"> merupakan penatalaksanaan penderita </w:t>
      </w:r>
      <w:r w:rsidRPr="007F63BD">
        <w:rPr>
          <w:rFonts w:ascii="Times New Roman" w:hAnsi="Times New Roman"/>
          <w:i/>
          <w:color w:val="000000" w:themeColor="text1"/>
          <w:lang w:val="id-ID"/>
        </w:rPr>
        <w:t>diabetes mellitus</w:t>
      </w:r>
      <w:r w:rsidRPr="007F63BD">
        <w:rPr>
          <w:rFonts w:ascii="Times New Roman" w:hAnsi="Times New Roman"/>
          <w:color w:val="000000" w:themeColor="text1"/>
          <w:lang w:val="id-ID"/>
        </w:rPr>
        <w:t xml:space="preserve"> secara non-famakologi, </w:t>
      </w:r>
      <w:r w:rsidR="00A10038" w:rsidRPr="007F63BD">
        <w:rPr>
          <w:rFonts w:ascii="Times New Roman" w:hAnsi="Times New Roman"/>
        </w:rPr>
        <w:t xml:space="preserve">apabila dilaksanakan secara keseluruhan kadar glukosa darah dapat terkontrol. Hal ini kemungkinan besar penderita pada saat melakukan </w:t>
      </w:r>
      <w:r w:rsidR="00A10038" w:rsidRPr="007F63BD">
        <w:rPr>
          <w:rFonts w:ascii="Times New Roman" w:hAnsi="Times New Roman"/>
          <w:i/>
        </w:rPr>
        <w:t>walking exercise</w:t>
      </w:r>
      <w:r w:rsidR="00A10038" w:rsidRPr="007F63BD">
        <w:rPr>
          <w:rFonts w:ascii="Times New Roman" w:hAnsi="Times New Roman"/>
        </w:rPr>
        <w:t xml:space="preserve"> kurang memperhatikan prosedur saat melakukan </w:t>
      </w:r>
      <w:r w:rsidR="00A10038" w:rsidRPr="007F63BD">
        <w:rPr>
          <w:rFonts w:ascii="Times New Roman" w:hAnsi="Times New Roman"/>
          <w:i/>
        </w:rPr>
        <w:lastRenderedPageBreak/>
        <w:t>walking exercise</w:t>
      </w:r>
      <w:r w:rsidR="00A10038" w:rsidRPr="007F63BD">
        <w:rPr>
          <w:rFonts w:ascii="Times New Roman" w:hAnsi="Times New Roman"/>
        </w:rPr>
        <w:t>. Latihan fisik pada penderita diabetes mellitus dapat menyebabkan peningkatan pemakaian glukosa darah oleh otot yang aktif sehingga latihan fisik secara langsung dapat menyebabkan penurunan kadar lemak tubuh, mengontrol kadar glukosa darah, memperbaiki sensitivitas insulin, menurunkan stress. Kurangnya latihan fisik atau olahraga juga merupakan salah satu faktor terjadinya diabetes mellitus tipe 2 (Depkes, 2013).</w:t>
      </w:r>
    </w:p>
    <w:p w:rsidR="00931688" w:rsidRPr="007F63BD" w:rsidRDefault="00931688" w:rsidP="00931688">
      <w:pPr>
        <w:spacing w:after="0" w:line="240" w:lineRule="auto"/>
        <w:jc w:val="both"/>
        <w:rPr>
          <w:rFonts w:ascii="Times New Roman" w:hAnsi="Times New Roman"/>
          <w:b/>
          <w:color w:val="000000" w:themeColor="text1"/>
        </w:rPr>
      </w:pPr>
      <w:r w:rsidRPr="007F63BD">
        <w:rPr>
          <w:rFonts w:ascii="Times New Roman" w:hAnsi="Times New Roman"/>
          <w:b/>
          <w:color w:val="000000" w:themeColor="text1"/>
          <w:lang w:val="id-ID"/>
        </w:rPr>
        <w:t xml:space="preserve">Pengaruh </w:t>
      </w:r>
      <w:r w:rsidRPr="007F63BD">
        <w:rPr>
          <w:rFonts w:ascii="Times New Roman" w:hAnsi="Times New Roman"/>
          <w:b/>
          <w:i/>
          <w:color w:val="000000" w:themeColor="text1"/>
          <w:lang w:val="id-ID"/>
        </w:rPr>
        <w:t>walking exercise</w:t>
      </w:r>
      <w:r w:rsidRPr="007F63BD">
        <w:rPr>
          <w:rFonts w:ascii="Times New Roman" w:hAnsi="Times New Roman"/>
          <w:b/>
          <w:color w:val="000000" w:themeColor="text1"/>
          <w:lang w:val="id-ID"/>
        </w:rPr>
        <w:t xml:space="preserve"> terhadap perubahan kadar gula darah pada penderita diabetes mellitus tipe 2 dengan pendekatan </w:t>
      </w:r>
      <w:r w:rsidRPr="007F63BD">
        <w:rPr>
          <w:rFonts w:ascii="Times New Roman" w:hAnsi="Times New Roman"/>
          <w:b/>
          <w:i/>
          <w:color w:val="000000" w:themeColor="text1"/>
          <w:lang w:val="id-ID"/>
        </w:rPr>
        <w:t>teory of planned behavior</w:t>
      </w:r>
      <w:r w:rsidRPr="007F63BD">
        <w:rPr>
          <w:rFonts w:ascii="Times New Roman" w:hAnsi="Times New Roman"/>
          <w:b/>
          <w:color w:val="000000" w:themeColor="text1"/>
          <w:lang w:val="id-ID"/>
        </w:rPr>
        <w:t xml:space="preserve"> di Desa Banjardowo Kabupaten Jombang</w:t>
      </w:r>
    </w:p>
    <w:p w:rsidR="008363C0" w:rsidRPr="007F63BD" w:rsidRDefault="008363C0" w:rsidP="008363C0">
      <w:pPr>
        <w:tabs>
          <w:tab w:val="left" w:pos="720"/>
          <w:tab w:val="left" w:pos="1800"/>
          <w:tab w:val="left" w:pos="2340"/>
        </w:tabs>
        <w:spacing w:after="0" w:line="240" w:lineRule="auto"/>
        <w:jc w:val="both"/>
        <w:rPr>
          <w:rFonts w:ascii="Times New Roman" w:hAnsi="Times New Roman"/>
        </w:rPr>
      </w:pPr>
    </w:p>
    <w:p w:rsidR="008363C0" w:rsidRPr="007F63BD" w:rsidRDefault="00A10038" w:rsidP="008363C0">
      <w:pPr>
        <w:spacing w:after="0" w:line="240" w:lineRule="auto"/>
        <w:ind w:hanging="11"/>
        <w:jc w:val="both"/>
        <w:rPr>
          <w:rFonts w:ascii="Times New Roman" w:eastAsia="Times New Roman" w:hAnsi="Times New Roman"/>
          <w:color w:val="FF0000"/>
        </w:rPr>
      </w:pPr>
      <w:r w:rsidRPr="007F63BD">
        <w:rPr>
          <w:rFonts w:ascii="Times New Roman" w:hAnsi="Times New Roman"/>
        </w:rPr>
        <w:t xml:space="preserve">Hasil analisa melalui uji statistik </w:t>
      </w:r>
      <w:r w:rsidRPr="007F63BD">
        <w:rPr>
          <w:rFonts w:ascii="Times New Roman" w:hAnsi="Times New Roman"/>
          <w:i/>
        </w:rPr>
        <w:t>wilcoxon</w:t>
      </w:r>
      <w:r w:rsidRPr="007F63BD">
        <w:rPr>
          <w:rFonts w:ascii="Times New Roman" w:hAnsi="Times New Roman"/>
        </w:rPr>
        <w:t xml:space="preserve"> didapatkan nilai probabilitas (p=0,005) &lt;(α = 0,05) maka H</w:t>
      </w:r>
      <w:r w:rsidRPr="007F63BD">
        <w:rPr>
          <w:rFonts w:ascii="Times New Roman" w:hAnsi="Times New Roman"/>
          <w:vertAlign w:val="subscript"/>
        </w:rPr>
        <w:t>1</w:t>
      </w:r>
      <w:r w:rsidRPr="007F63BD">
        <w:rPr>
          <w:rFonts w:ascii="Times New Roman" w:hAnsi="Times New Roman"/>
        </w:rPr>
        <w:t xml:space="preserve"> diterima yang artinya ada Pengaruh </w:t>
      </w:r>
      <w:r w:rsidRPr="007F63BD">
        <w:rPr>
          <w:rFonts w:ascii="Times New Roman" w:hAnsi="Times New Roman"/>
          <w:i/>
        </w:rPr>
        <w:t>walking exercise</w:t>
      </w:r>
      <w:r w:rsidRPr="007F63BD">
        <w:rPr>
          <w:rFonts w:ascii="Times New Roman" w:hAnsi="Times New Roman"/>
        </w:rPr>
        <w:t xml:space="preserve"> terhadap perubahan kadar glukosa darah pada penderita </w:t>
      </w:r>
      <w:r w:rsidRPr="007F63BD">
        <w:rPr>
          <w:rFonts w:ascii="Times New Roman" w:hAnsi="Times New Roman"/>
          <w:i/>
        </w:rPr>
        <w:t>diabetes mellitus</w:t>
      </w:r>
      <w:r w:rsidRPr="007F63BD">
        <w:rPr>
          <w:rFonts w:ascii="Times New Roman" w:hAnsi="Times New Roman"/>
        </w:rPr>
        <w:t xml:space="preserve"> tipe 2 dengan pendekatan </w:t>
      </w:r>
      <w:r w:rsidRPr="007F63BD">
        <w:rPr>
          <w:rFonts w:ascii="Times New Roman" w:hAnsi="Times New Roman"/>
          <w:i/>
        </w:rPr>
        <w:t>teory of planned behavior</w:t>
      </w:r>
      <w:r w:rsidRPr="007F63BD">
        <w:rPr>
          <w:rFonts w:ascii="Times New Roman" w:hAnsi="Times New Roman"/>
        </w:rPr>
        <w:t xml:space="preserve"> di Desa Banjardowo Kabupaten Jombang. Diketahui hampir setengahnya kadar glukosa darah naik sebelum </w:t>
      </w:r>
      <w:r w:rsidRPr="007F63BD">
        <w:rPr>
          <w:rFonts w:ascii="Times New Roman" w:hAnsi="Times New Roman"/>
          <w:i/>
        </w:rPr>
        <w:t>walking exercise</w:t>
      </w:r>
      <w:r w:rsidRPr="007F63BD">
        <w:rPr>
          <w:rFonts w:ascii="Times New Roman" w:hAnsi="Times New Roman"/>
        </w:rPr>
        <w:t xml:space="preserve"> mengalami penurunan sesudah </w:t>
      </w:r>
      <w:r w:rsidRPr="007F63BD">
        <w:rPr>
          <w:rFonts w:ascii="Times New Roman" w:hAnsi="Times New Roman"/>
          <w:i/>
        </w:rPr>
        <w:t>walking  exercise</w:t>
      </w:r>
      <w:r w:rsidRPr="007F63BD">
        <w:rPr>
          <w:rFonts w:ascii="Times New Roman" w:hAnsi="Times New Roman"/>
        </w:rPr>
        <w:t xml:space="preserve"> sebanyak 23 orang (85,2%), sedangkan sebagian kecil kadar glukosa darah mengalami kenaikan sebanyak 4 orang (14,8%).</w:t>
      </w:r>
      <w:r w:rsidR="008363C0" w:rsidRPr="007F63BD">
        <w:rPr>
          <w:rFonts w:ascii="Times New Roman" w:eastAsia="Times New Roman" w:hAnsi="Times New Roman"/>
          <w:color w:val="FF0000"/>
        </w:rPr>
        <w:t xml:space="preserve"> </w:t>
      </w:r>
    </w:p>
    <w:p w:rsidR="008363C0" w:rsidRPr="007F63BD" w:rsidRDefault="008363C0" w:rsidP="008363C0">
      <w:pPr>
        <w:tabs>
          <w:tab w:val="left" w:pos="720"/>
          <w:tab w:val="left" w:pos="1800"/>
          <w:tab w:val="left" w:pos="2340"/>
        </w:tabs>
        <w:spacing w:after="0" w:line="240" w:lineRule="auto"/>
        <w:ind w:hanging="11"/>
        <w:jc w:val="both"/>
        <w:rPr>
          <w:rFonts w:ascii="Times New Roman" w:eastAsia="Times New Roman" w:hAnsi="Times New Roman"/>
        </w:rPr>
      </w:pPr>
    </w:p>
    <w:p w:rsidR="00931688" w:rsidRPr="007F63BD" w:rsidRDefault="00931688" w:rsidP="00931688">
      <w:pPr>
        <w:spacing w:line="240" w:lineRule="auto"/>
        <w:jc w:val="both"/>
        <w:rPr>
          <w:rFonts w:ascii="Times New Roman" w:hAnsi="Times New Roman"/>
          <w:color w:val="000000" w:themeColor="text1"/>
          <w:lang w:val="id-ID"/>
        </w:rPr>
      </w:pPr>
      <w:r w:rsidRPr="007F63BD">
        <w:rPr>
          <w:rFonts w:ascii="Times New Roman" w:hAnsi="Times New Roman"/>
          <w:color w:val="000000" w:themeColor="text1"/>
          <w:lang w:val="id-ID"/>
        </w:rPr>
        <w:t xml:space="preserve">Peneliti berpendapat bahwa adanya pengaruh walking exercise terhadap perubahan kadar glukosa darah yang </w:t>
      </w:r>
      <w:r w:rsidRPr="007F63BD">
        <w:rPr>
          <w:rFonts w:ascii="Times New Roman" w:hAnsi="Times New Roman"/>
          <w:color w:val="000000" w:themeColor="text1"/>
          <w:spacing w:val="-2"/>
          <w:lang w:val="id-ID"/>
        </w:rPr>
        <w:t>mampu mengkontrol kadar gula darah pada penderita diabetes mellitus tipe 2,</w:t>
      </w:r>
      <w:r w:rsidRPr="007F63BD">
        <w:rPr>
          <w:rFonts w:ascii="Times New Roman" w:hAnsi="Times New Roman"/>
          <w:color w:val="000000" w:themeColor="text1"/>
          <w:lang w:val="id-ID"/>
        </w:rPr>
        <w:t xml:space="preserve"> berkaitan erat dengan sistem pembakaran glukosa darah dalam sel melalui kinerja insulin. Sensitivitas insulin sangat erat kaitannya dengan aktifitas olahraga orang yang melkakukan olahraga mempunyai kadar glukosa darah yang seimbang dikarenakan efektifan insulin dalam merubah glukosa menjadi energi.</w:t>
      </w:r>
    </w:p>
    <w:p w:rsidR="00931688" w:rsidRPr="007F63BD" w:rsidRDefault="00931688" w:rsidP="00931688">
      <w:pPr>
        <w:spacing w:line="240" w:lineRule="auto"/>
        <w:jc w:val="both"/>
        <w:rPr>
          <w:rFonts w:ascii="Times New Roman" w:hAnsi="Times New Roman"/>
          <w:color w:val="000000" w:themeColor="text1"/>
          <w:spacing w:val="-2"/>
          <w:lang w:val="id-ID"/>
        </w:rPr>
      </w:pPr>
      <w:r w:rsidRPr="007F63BD">
        <w:rPr>
          <w:rFonts w:ascii="Times New Roman" w:hAnsi="Times New Roman"/>
          <w:color w:val="000000" w:themeColor="text1"/>
          <w:spacing w:val="-2"/>
        </w:rPr>
        <w:t xml:space="preserve">Hal ini </w:t>
      </w:r>
      <w:r w:rsidRPr="007F63BD">
        <w:rPr>
          <w:rFonts w:ascii="Times New Roman" w:hAnsi="Times New Roman"/>
          <w:color w:val="000000" w:themeColor="text1"/>
          <w:spacing w:val="-2"/>
          <w:lang w:val="id-ID"/>
        </w:rPr>
        <w:t xml:space="preserve">dibuktikan dari penelitian sebelumnya yang dilakukan oleh (Arkan Adi Widiya, 2015) terdapat pengaruh jalan </w:t>
      </w:r>
      <w:r w:rsidRPr="007F63BD">
        <w:rPr>
          <w:rFonts w:ascii="Times New Roman" w:hAnsi="Times New Roman"/>
          <w:color w:val="000000" w:themeColor="text1"/>
          <w:spacing w:val="-2"/>
          <w:lang w:val="id-ID"/>
        </w:rPr>
        <w:lastRenderedPageBreak/>
        <w:t xml:space="preserve">santai 30 menit dapat menurunkan kadar glukosa darah secara signifikan. </w:t>
      </w:r>
    </w:p>
    <w:p w:rsidR="00A10038" w:rsidRPr="007F63BD" w:rsidRDefault="00A10038" w:rsidP="00A10038">
      <w:pPr>
        <w:jc w:val="both"/>
        <w:rPr>
          <w:rFonts w:ascii="Times New Roman" w:hAnsi="Times New Roman"/>
        </w:rPr>
      </w:pPr>
      <w:r w:rsidRPr="007F63BD">
        <w:rPr>
          <w:rFonts w:ascii="Times New Roman" w:hAnsi="Times New Roman"/>
        </w:rPr>
        <w:t>Hal ini juga di buktikan dari penelitian sebelumnya yang d</w:t>
      </w:r>
      <w:r w:rsidRPr="007F63BD">
        <w:rPr>
          <w:rFonts w:ascii="Times New Roman" w:hAnsi="Times New Roman"/>
        </w:rPr>
        <w:t>ilakukan oleh Yusra, A. (2016)</w:t>
      </w:r>
      <w:r w:rsidRPr="007F63BD">
        <w:rPr>
          <w:rFonts w:ascii="Times New Roman" w:hAnsi="Times New Roman"/>
          <w:lang w:val="id-ID"/>
        </w:rPr>
        <w:t xml:space="preserve"> “</w:t>
      </w:r>
      <w:r w:rsidRPr="007F63BD">
        <w:rPr>
          <w:rFonts w:ascii="Times New Roman" w:hAnsi="Times New Roman"/>
        </w:rPr>
        <w:t xml:space="preserve">Pengaruh Walking Exercise Terprogram Terhadap Perubahan Kadar Glukosa Darah pada Penderita Diabetes Mellitus Tipe 2 di Wilayah Kerja Puskesmas Samudera Kabupaten Aceh Utara” terdapat pengaruh yang bermakna antara walking exercise terprogram terhadap perubahan kadar glukosa darah pada penderita diabetes mellitus tipe 2. </w:t>
      </w:r>
    </w:p>
    <w:p w:rsidR="00A10038" w:rsidRPr="007F63BD" w:rsidRDefault="00A10038" w:rsidP="00A10038">
      <w:pPr>
        <w:spacing w:after="202"/>
        <w:jc w:val="both"/>
        <w:rPr>
          <w:rFonts w:ascii="Times New Roman" w:hAnsi="Times New Roman"/>
          <w:lang w:val="id-ID"/>
        </w:rPr>
      </w:pPr>
      <w:r w:rsidRPr="007F63BD">
        <w:rPr>
          <w:rFonts w:ascii="Times New Roman" w:hAnsi="Times New Roman"/>
        </w:rPr>
        <w:t xml:space="preserve">Keteraturan dalam melakukan aktifitas fisik olahraga memiliki pengaruh yang palig besar dalam keberhasilan dalam pengolahan diabetes mellitus. Latihan fisik yang dilakukan secara rutin merupakan bagian penting dalam pengolahan diabetes mellitus dalam kehidupan sehari-hari yang terbukti dapat mempertahankan berat badan, menjaga tekanan darah tetap normal, membantu peningkatan fungsi insulindi dalam tubuh serta meningkatkan kesehatan psikologi (ADA, 2015). </w:t>
      </w:r>
    </w:p>
    <w:p w:rsidR="00A10038" w:rsidRPr="007F63BD" w:rsidRDefault="00A10038" w:rsidP="008363C0">
      <w:pPr>
        <w:tabs>
          <w:tab w:val="left" w:pos="720"/>
          <w:tab w:val="left" w:pos="1800"/>
          <w:tab w:val="left" w:pos="2340"/>
        </w:tabs>
        <w:spacing w:after="0" w:line="240" w:lineRule="auto"/>
        <w:ind w:hanging="11"/>
        <w:jc w:val="both"/>
        <w:rPr>
          <w:rFonts w:ascii="Times New Roman" w:eastAsia="Times New Roman" w:hAnsi="Times New Roman"/>
          <w:b/>
          <w:lang w:val="id-ID"/>
        </w:rPr>
      </w:pPr>
    </w:p>
    <w:p w:rsidR="008363C0" w:rsidRPr="007F63BD" w:rsidRDefault="008363C0" w:rsidP="008363C0">
      <w:pPr>
        <w:tabs>
          <w:tab w:val="left" w:pos="720"/>
          <w:tab w:val="left" w:pos="1800"/>
          <w:tab w:val="left" w:pos="2340"/>
        </w:tabs>
        <w:spacing w:after="0" w:line="240" w:lineRule="auto"/>
        <w:ind w:hanging="11"/>
        <w:jc w:val="both"/>
        <w:rPr>
          <w:rFonts w:ascii="Times New Roman" w:eastAsia="Times New Roman" w:hAnsi="Times New Roman"/>
          <w:b/>
        </w:rPr>
      </w:pPr>
      <w:r w:rsidRPr="007F63BD">
        <w:rPr>
          <w:rFonts w:ascii="Times New Roman" w:eastAsia="Times New Roman" w:hAnsi="Times New Roman"/>
          <w:b/>
        </w:rPr>
        <w:t>SIMPULAN DAN SARAN</w:t>
      </w:r>
    </w:p>
    <w:p w:rsidR="008363C0" w:rsidRPr="007F63BD" w:rsidRDefault="008363C0" w:rsidP="008363C0">
      <w:pPr>
        <w:tabs>
          <w:tab w:val="left" w:pos="720"/>
          <w:tab w:val="left" w:pos="1800"/>
          <w:tab w:val="left" w:pos="2340"/>
        </w:tabs>
        <w:spacing w:after="0" w:line="240" w:lineRule="auto"/>
        <w:ind w:hanging="11"/>
        <w:jc w:val="both"/>
        <w:rPr>
          <w:rFonts w:ascii="Times New Roman" w:eastAsia="Times New Roman" w:hAnsi="Times New Roman"/>
          <w:b/>
        </w:rPr>
      </w:pPr>
    </w:p>
    <w:p w:rsidR="008363C0" w:rsidRPr="007F63BD" w:rsidRDefault="008363C0" w:rsidP="008363C0">
      <w:pPr>
        <w:tabs>
          <w:tab w:val="left" w:pos="720"/>
          <w:tab w:val="left" w:pos="1800"/>
          <w:tab w:val="left" w:pos="2340"/>
        </w:tabs>
        <w:spacing w:after="0" w:line="240" w:lineRule="auto"/>
        <w:ind w:hanging="11"/>
        <w:jc w:val="both"/>
        <w:rPr>
          <w:rFonts w:ascii="Times New Roman" w:eastAsia="Times New Roman" w:hAnsi="Times New Roman"/>
          <w:b/>
        </w:rPr>
      </w:pPr>
      <w:r w:rsidRPr="007F63BD">
        <w:rPr>
          <w:rFonts w:ascii="Times New Roman" w:eastAsia="Times New Roman" w:hAnsi="Times New Roman"/>
          <w:b/>
        </w:rPr>
        <w:t>Simpulan</w:t>
      </w:r>
    </w:p>
    <w:p w:rsidR="008363C0" w:rsidRPr="007F63BD" w:rsidRDefault="008363C0" w:rsidP="008363C0">
      <w:pPr>
        <w:tabs>
          <w:tab w:val="left" w:pos="720"/>
          <w:tab w:val="left" w:pos="1800"/>
          <w:tab w:val="left" w:pos="2340"/>
        </w:tabs>
        <w:spacing w:after="0" w:line="240" w:lineRule="auto"/>
        <w:ind w:hanging="11"/>
        <w:jc w:val="both"/>
        <w:rPr>
          <w:rFonts w:ascii="Times New Roman" w:eastAsia="Times New Roman" w:hAnsi="Times New Roman"/>
        </w:rPr>
      </w:pPr>
    </w:p>
    <w:p w:rsidR="00931688" w:rsidRPr="007F63BD" w:rsidRDefault="00931688" w:rsidP="00931688">
      <w:pPr>
        <w:pStyle w:val="ListParagraph"/>
        <w:numPr>
          <w:ilvl w:val="0"/>
          <w:numId w:val="4"/>
        </w:numPr>
        <w:spacing w:after="0" w:line="240" w:lineRule="auto"/>
        <w:ind w:left="284" w:hanging="284"/>
        <w:jc w:val="both"/>
        <w:rPr>
          <w:rFonts w:ascii="Times New Roman" w:hAnsi="Times New Roman"/>
        </w:rPr>
      </w:pPr>
      <w:r w:rsidRPr="007F63BD">
        <w:rPr>
          <w:rFonts w:ascii="Times New Roman" w:hAnsi="Times New Roman"/>
        </w:rPr>
        <w:t xml:space="preserve">Perubahan kadar glukosa darah pada penderita diabetes mellitus tipe 2 sebelum diberikan </w:t>
      </w:r>
      <w:r w:rsidRPr="007F63BD">
        <w:rPr>
          <w:rFonts w:ascii="Times New Roman" w:hAnsi="Times New Roman"/>
          <w:i/>
        </w:rPr>
        <w:t>walking exercise</w:t>
      </w:r>
      <w:r w:rsidRPr="007F63BD">
        <w:rPr>
          <w:rFonts w:ascii="Times New Roman" w:hAnsi="Times New Roman"/>
        </w:rPr>
        <w:t xml:space="preserve"> dengan pendekatan </w:t>
      </w:r>
      <w:r w:rsidRPr="007F63BD">
        <w:rPr>
          <w:rFonts w:ascii="Times New Roman" w:hAnsi="Times New Roman"/>
          <w:i/>
        </w:rPr>
        <w:t>theory of planned behavior</w:t>
      </w:r>
      <w:r w:rsidRPr="007F63BD">
        <w:rPr>
          <w:rFonts w:ascii="Times New Roman" w:hAnsi="Times New Roman"/>
        </w:rPr>
        <w:t xml:space="preserve"> di Desa Banjardowo Kabupaten Jombang di dapatkan bahwa sebagian besar responden kadar glukosa darah naik dan turun.</w:t>
      </w:r>
    </w:p>
    <w:p w:rsidR="00931688" w:rsidRPr="007F63BD" w:rsidRDefault="00931688" w:rsidP="00931688">
      <w:pPr>
        <w:pStyle w:val="ListParagraph"/>
        <w:numPr>
          <w:ilvl w:val="0"/>
          <w:numId w:val="4"/>
        </w:numPr>
        <w:spacing w:after="0" w:line="240" w:lineRule="auto"/>
        <w:ind w:left="284" w:hanging="284"/>
        <w:jc w:val="both"/>
        <w:rPr>
          <w:rFonts w:ascii="Times New Roman" w:hAnsi="Times New Roman"/>
        </w:rPr>
      </w:pPr>
      <w:r w:rsidRPr="007F63BD">
        <w:rPr>
          <w:rFonts w:ascii="Times New Roman" w:hAnsi="Times New Roman"/>
        </w:rPr>
        <w:t xml:space="preserve">Perubahan kadar glukosa darah pada penderita diabetes mellitus tipe 2 sesudah diberikan </w:t>
      </w:r>
      <w:r w:rsidRPr="007F63BD">
        <w:rPr>
          <w:rFonts w:ascii="Times New Roman" w:hAnsi="Times New Roman"/>
          <w:i/>
        </w:rPr>
        <w:t>walking exercise</w:t>
      </w:r>
      <w:r w:rsidRPr="007F63BD">
        <w:rPr>
          <w:rFonts w:ascii="Times New Roman" w:hAnsi="Times New Roman"/>
        </w:rPr>
        <w:t xml:space="preserve"> dengan pendekatan </w:t>
      </w:r>
      <w:r w:rsidRPr="007F63BD">
        <w:rPr>
          <w:rFonts w:ascii="Times New Roman" w:hAnsi="Times New Roman"/>
          <w:i/>
        </w:rPr>
        <w:t>theory of planned behavior</w:t>
      </w:r>
      <w:r w:rsidRPr="007F63BD">
        <w:rPr>
          <w:rFonts w:ascii="Times New Roman" w:hAnsi="Times New Roman"/>
        </w:rPr>
        <w:t xml:space="preserve"> di Desa Banjardowo Kabupaten Jombang di dapatkan bahwa hampir seluruh responden kadar glukosa darah turun.</w:t>
      </w:r>
    </w:p>
    <w:p w:rsidR="00931688" w:rsidRPr="007F63BD" w:rsidRDefault="00931688" w:rsidP="00020674">
      <w:pPr>
        <w:pStyle w:val="ListParagraph"/>
        <w:numPr>
          <w:ilvl w:val="0"/>
          <w:numId w:val="4"/>
        </w:numPr>
        <w:spacing w:after="0" w:line="240" w:lineRule="auto"/>
        <w:ind w:left="284" w:hanging="284"/>
        <w:jc w:val="both"/>
        <w:rPr>
          <w:rFonts w:ascii="Times New Roman" w:hAnsi="Times New Roman"/>
        </w:rPr>
      </w:pPr>
      <w:r w:rsidRPr="007F63BD">
        <w:rPr>
          <w:rFonts w:ascii="Times New Roman" w:hAnsi="Times New Roman"/>
        </w:rPr>
        <w:lastRenderedPageBreak/>
        <w:t xml:space="preserve">Ada pengaruh </w:t>
      </w:r>
      <w:r w:rsidRPr="007F63BD">
        <w:rPr>
          <w:rFonts w:ascii="Times New Roman" w:hAnsi="Times New Roman"/>
          <w:i/>
        </w:rPr>
        <w:t>walking exercise</w:t>
      </w:r>
      <w:r w:rsidRPr="007F63BD">
        <w:rPr>
          <w:rFonts w:ascii="Times New Roman" w:hAnsi="Times New Roman"/>
        </w:rPr>
        <w:t xml:space="preserve"> terhadap perubahan kadar glukosa darah pada penderita diabetes mellitus tipe 2 dengan pendekatan </w:t>
      </w:r>
      <w:r w:rsidRPr="007F63BD">
        <w:rPr>
          <w:rFonts w:ascii="Times New Roman" w:hAnsi="Times New Roman"/>
          <w:i/>
        </w:rPr>
        <w:t>theory of planned behavior</w:t>
      </w:r>
      <w:r w:rsidRPr="007F63BD">
        <w:rPr>
          <w:rFonts w:ascii="Times New Roman" w:hAnsi="Times New Roman"/>
        </w:rPr>
        <w:t xml:space="preserve"> di Desa Banjardowo Kabupaten Jombang</w:t>
      </w:r>
    </w:p>
    <w:p w:rsidR="00020674" w:rsidRPr="007F63BD" w:rsidRDefault="00020674" w:rsidP="00020674">
      <w:pPr>
        <w:pStyle w:val="ListParagraph"/>
        <w:spacing w:after="0" w:line="240" w:lineRule="auto"/>
        <w:ind w:left="284"/>
        <w:jc w:val="both"/>
        <w:rPr>
          <w:rFonts w:ascii="Times New Roman" w:hAnsi="Times New Roman"/>
        </w:rPr>
      </w:pPr>
    </w:p>
    <w:p w:rsidR="008363C0" w:rsidRPr="007F63BD" w:rsidRDefault="008363C0" w:rsidP="008363C0">
      <w:pPr>
        <w:tabs>
          <w:tab w:val="left" w:pos="720"/>
          <w:tab w:val="left" w:pos="1800"/>
          <w:tab w:val="left" w:pos="2340"/>
        </w:tabs>
        <w:spacing w:after="0" w:line="240" w:lineRule="auto"/>
        <w:ind w:hanging="11"/>
        <w:jc w:val="both"/>
        <w:rPr>
          <w:rFonts w:ascii="Times New Roman" w:hAnsi="Times New Roman"/>
          <w:b/>
          <w:lang w:val="sv-SE"/>
        </w:rPr>
      </w:pPr>
      <w:r w:rsidRPr="007F63BD">
        <w:rPr>
          <w:rFonts w:ascii="Times New Roman" w:hAnsi="Times New Roman"/>
          <w:b/>
          <w:lang w:val="sv-SE"/>
        </w:rPr>
        <w:t>Saran</w:t>
      </w:r>
    </w:p>
    <w:p w:rsidR="008363C0" w:rsidRPr="007F63BD" w:rsidRDefault="008363C0" w:rsidP="008363C0">
      <w:pPr>
        <w:tabs>
          <w:tab w:val="left" w:pos="720"/>
          <w:tab w:val="left" w:pos="1800"/>
          <w:tab w:val="left" w:pos="2340"/>
        </w:tabs>
        <w:spacing w:after="0" w:line="240" w:lineRule="auto"/>
        <w:ind w:hanging="11"/>
        <w:jc w:val="both"/>
        <w:rPr>
          <w:rFonts w:ascii="Times New Roman" w:hAnsi="Times New Roman"/>
          <w:lang w:val="sv-SE"/>
        </w:rPr>
      </w:pPr>
    </w:p>
    <w:p w:rsidR="00931688" w:rsidRPr="007F63BD" w:rsidRDefault="00931688" w:rsidP="00931688">
      <w:pPr>
        <w:numPr>
          <w:ilvl w:val="0"/>
          <w:numId w:val="5"/>
        </w:numPr>
        <w:spacing w:after="0" w:line="240" w:lineRule="auto"/>
        <w:ind w:left="284" w:hanging="284"/>
        <w:contextualSpacing/>
        <w:jc w:val="both"/>
        <w:rPr>
          <w:rFonts w:ascii="Times New Roman" w:eastAsia="Times New Roman" w:hAnsi="Times New Roman"/>
        </w:rPr>
      </w:pPr>
      <w:r w:rsidRPr="007F63BD">
        <w:rPr>
          <w:rFonts w:ascii="Times New Roman" w:eastAsia="Times New Roman" w:hAnsi="Times New Roman"/>
        </w:rPr>
        <w:t xml:space="preserve">Bagi </w:t>
      </w:r>
      <w:r w:rsidR="00A10038" w:rsidRPr="007F63BD">
        <w:rPr>
          <w:rFonts w:ascii="Times New Roman" w:eastAsia="Times New Roman" w:hAnsi="Times New Roman"/>
          <w:lang w:val="id-ID"/>
        </w:rPr>
        <w:t>Tenaga Keehatan</w:t>
      </w:r>
    </w:p>
    <w:p w:rsidR="00931688" w:rsidRPr="007F63BD" w:rsidRDefault="00931688" w:rsidP="00932BF8">
      <w:pPr>
        <w:spacing w:after="0" w:line="240" w:lineRule="auto"/>
        <w:ind w:left="284"/>
        <w:jc w:val="both"/>
        <w:rPr>
          <w:rFonts w:ascii="Times New Roman" w:eastAsia="Times New Roman" w:hAnsi="Times New Roman"/>
        </w:rPr>
      </w:pPr>
      <w:r w:rsidRPr="007F63BD">
        <w:rPr>
          <w:rFonts w:ascii="Times New Roman" w:eastAsia="Times New Roman" w:hAnsi="Times New Roman"/>
        </w:rPr>
        <w:t xml:space="preserve">Diharapkan responden dapat mempertahankan dalam pengontrolan kadar glukosa darah sebulan sekali, serta membiasakan diri untuk melakukan olahraga, seperti bersepeda, jalan kaki, atau aktivitas fisik lainnya dan disertai melakukan diet diabetes mellitus dengan prinsip diet diabetes mellitus, yaitu perencanaan makan mengacu pada 3J, yaitu Jumlah, Jenis dan Jadwal makan. </w:t>
      </w:r>
    </w:p>
    <w:p w:rsidR="00931688" w:rsidRPr="007F63BD" w:rsidRDefault="00931688" w:rsidP="00931688">
      <w:pPr>
        <w:spacing w:after="0" w:line="240" w:lineRule="auto"/>
        <w:ind w:left="284" w:hanging="284"/>
        <w:jc w:val="both"/>
        <w:rPr>
          <w:rFonts w:ascii="Times New Roman" w:eastAsia="Times New Roman" w:hAnsi="Times New Roman"/>
        </w:rPr>
      </w:pPr>
    </w:p>
    <w:p w:rsidR="00931688" w:rsidRPr="007F63BD" w:rsidRDefault="00931688" w:rsidP="00931688">
      <w:pPr>
        <w:numPr>
          <w:ilvl w:val="0"/>
          <w:numId w:val="5"/>
        </w:numPr>
        <w:spacing w:after="0" w:line="240" w:lineRule="auto"/>
        <w:ind w:left="284" w:hanging="284"/>
        <w:contextualSpacing/>
        <w:jc w:val="both"/>
        <w:rPr>
          <w:rFonts w:ascii="Times New Roman" w:eastAsia="Times New Roman" w:hAnsi="Times New Roman"/>
        </w:rPr>
      </w:pPr>
      <w:r w:rsidRPr="007F63BD">
        <w:rPr>
          <w:rFonts w:ascii="Times New Roman" w:eastAsia="Times New Roman" w:hAnsi="Times New Roman"/>
        </w:rPr>
        <w:t>Bagi Dosen dan Mahasiswa STIKes ICME Jombang</w:t>
      </w:r>
    </w:p>
    <w:p w:rsidR="00931688" w:rsidRPr="007F63BD" w:rsidRDefault="00931688" w:rsidP="00932BF8">
      <w:pPr>
        <w:spacing w:after="0" w:line="240" w:lineRule="auto"/>
        <w:ind w:left="284"/>
        <w:jc w:val="both"/>
        <w:rPr>
          <w:rFonts w:ascii="Times New Roman" w:eastAsia="Times New Roman" w:hAnsi="Times New Roman"/>
        </w:rPr>
      </w:pPr>
      <w:r w:rsidRPr="007F63BD">
        <w:rPr>
          <w:rFonts w:ascii="Times New Roman" w:eastAsia="Times New Roman" w:hAnsi="Times New Roman"/>
        </w:rPr>
        <w:t xml:space="preserve">Diharapkan dapat melakukan pengabdian masyarakat dengan melakukan </w:t>
      </w:r>
      <w:r w:rsidRPr="007F63BD">
        <w:rPr>
          <w:rFonts w:ascii="Times New Roman" w:eastAsia="Times New Roman" w:hAnsi="Times New Roman"/>
          <w:i/>
        </w:rPr>
        <w:t>walking exercise</w:t>
      </w:r>
      <w:r w:rsidRPr="007F63BD">
        <w:rPr>
          <w:rFonts w:ascii="Times New Roman" w:eastAsia="Times New Roman" w:hAnsi="Times New Roman"/>
        </w:rPr>
        <w:t xml:space="preserve"> karena hasil penelitian ini  dapat diterapkan bagi penderita diabetes mellitus dalam melakukan pengontrolan kadar glukosa darah. </w:t>
      </w:r>
    </w:p>
    <w:p w:rsidR="00931688" w:rsidRPr="007F63BD" w:rsidRDefault="00931688" w:rsidP="00931688">
      <w:pPr>
        <w:numPr>
          <w:ilvl w:val="0"/>
          <w:numId w:val="5"/>
        </w:numPr>
        <w:spacing w:after="0" w:line="240" w:lineRule="auto"/>
        <w:ind w:left="284" w:hanging="284"/>
        <w:contextualSpacing/>
        <w:jc w:val="both"/>
        <w:rPr>
          <w:rFonts w:ascii="Times New Roman" w:eastAsia="Times New Roman" w:hAnsi="Times New Roman"/>
        </w:rPr>
      </w:pPr>
      <w:r w:rsidRPr="007F63BD">
        <w:rPr>
          <w:rFonts w:ascii="Times New Roman" w:eastAsia="Times New Roman" w:hAnsi="Times New Roman"/>
        </w:rPr>
        <w:t>Bagi Peneliti Selanjutnya</w:t>
      </w:r>
    </w:p>
    <w:p w:rsidR="008363C0" w:rsidRPr="007F63BD" w:rsidRDefault="00931688" w:rsidP="00932BF8">
      <w:pPr>
        <w:pStyle w:val="BodyText2"/>
        <w:spacing w:after="0" w:line="240" w:lineRule="auto"/>
        <w:ind w:left="284"/>
        <w:jc w:val="both"/>
        <w:rPr>
          <w:sz w:val="22"/>
          <w:szCs w:val="22"/>
        </w:rPr>
      </w:pPr>
      <w:r w:rsidRPr="007F63BD">
        <w:rPr>
          <w:rFonts w:eastAsia="SimSun"/>
          <w:sz w:val="22"/>
          <w:szCs w:val="22"/>
          <w:lang w:eastAsia="zh-CN"/>
        </w:rPr>
        <w:t xml:space="preserve">Penelitian selanjutnya diharapkan dapat memodifikasi lagi tentang </w:t>
      </w:r>
      <w:r w:rsidRPr="007F63BD">
        <w:rPr>
          <w:rFonts w:eastAsia="SimSun"/>
          <w:i/>
          <w:sz w:val="22"/>
          <w:szCs w:val="22"/>
          <w:lang w:eastAsia="zh-CN"/>
        </w:rPr>
        <w:t>walking exercise</w:t>
      </w:r>
      <w:r w:rsidRPr="007F63BD">
        <w:rPr>
          <w:rFonts w:eastAsia="SimSun"/>
          <w:sz w:val="22"/>
          <w:szCs w:val="22"/>
          <w:lang w:eastAsia="zh-CN"/>
        </w:rPr>
        <w:t xml:space="preserve"> dengan variabel dapat ditingkatkan dengan menggunakan data gula darah, penggunaan obat, diet penderita diabetes mellitus dan melakukan penelitian secara mendalam dengan cara mengukur kadar glukosa darah dengan melibatkan kelompok kontrol dan kelompok perlakuan.</w:t>
      </w:r>
      <w:r w:rsidR="008363C0" w:rsidRPr="007F63BD">
        <w:rPr>
          <w:sz w:val="22"/>
          <w:szCs w:val="22"/>
        </w:rPr>
        <w:t xml:space="preserve">. </w:t>
      </w:r>
    </w:p>
    <w:p w:rsidR="008363C0" w:rsidRPr="007F63BD" w:rsidRDefault="008363C0" w:rsidP="008363C0">
      <w:pPr>
        <w:pStyle w:val="BodyText2"/>
        <w:spacing w:after="0" w:line="240" w:lineRule="auto"/>
        <w:jc w:val="both"/>
        <w:rPr>
          <w:sz w:val="22"/>
          <w:szCs w:val="22"/>
        </w:rPr>
      </w:pPr>
    </w:p>
    <w:p w:rsidR="00223D1C" w:rsidRPr="007F63BD" w:rsidRDefault="00223D1C" w:rsidP="008363C0">
      <w:pPr>
        <w:pStyle w:val="BodyText2"/>
        <w:spacing w:after="0" w:line="240" w:lineRule="auto"/>
        <w:jc w:val="both"/>
        <w:rPr>
          <w:sz w:val="22"/>
          <w:szCs w:val="22"/>
        </w:rPr>
      </w:pPr>
    </w:p>
    <w:p w:rsidR="008363C0" w:rsidRPr="007F63BD" w:rsidRDefault="008363C0" w:rsidP="008363C0">
      <w:pPr>
        <w:tabs>
          <w:tab w:val="left" w:pos="720"/>
          <w:tab w:val="left" w:pos="1800"/>
          <w:tab w:val="left" w:pos="2340"/>
        </w:tabs>
        <w:spacing w:after="0" w:line="240" w:lineRule="auto"/>
        <w:ind w:hanging="11"/>
        <w:jc w:val="both"/>
        <w:rPr>
          <w:rFonts w:ascii="Times New Roman" w:eastAsia="Times New Roman" w:hAnsi="Times New Roman"/>
          <w:b/>
        </w:rPr>
      </w:pPr>
      <w:r w:rsidRPr="007F63BD">
        <w:rPr>
          <w:rFonts w:ascii="Times New Roman" w:eastAsia="Times New Roman" w:hAnsi="Times New Roman"/>
          <w:b/>
        </w:rPr>
        <w:t>KEPUSTAKAAN</w:t>
      </w:r>
    </w:p>
    <w:p w:rsidR="008363C0" w:rsidRPr="007F63BD" w:rsidRDefault="008363C0" w:rsidP="008363C0">
      <w:pPr>
        <w:tabs>
          <w:tab w:val="left" w:pos="720"/>
          <w:tab w:val="left" w:pos="1800"/>
          <w:tab w:val="left" w:pos="2340"/>
        </w:tabs>
        <w:spacing w:after="0" w:line="240" w:lineRule="auto"/>
        <w:ind w:hanging="11"/>
        <w:jc w:val="both"/>
        <w:rPr>
          <w:rFonts w:ascii="Times New Roman" w:eastAsia="Times New Roman" w:hAnsi="Times New Roman"/>
          <w:color w:val="FF0000"/>
        </w:rPr>
      </w:pPr>
    </w:p>
    <w:p w:rsidR="00A10038" w:rsidRPr="007F63BD" w:rsidRDefault="00A10038" w:rsidP="00A10038">
      <w:pPr>
        <w:spacing w:after="0" w:line="233" w:lineRule="auto"/>
        <w:ind w:left="720" w:hanging="708"/>
        <w:jc w:val="both"/>
        <w:rPr>
          <w:rFonts w:ascii="Times New Roman" w:hAnsi="Times New Roman"/>
          <w:lang w:val="id-ID"/>
        </w:rPr>
      </w:pPr>
      <w:r w:rsidRPr="007F63BD">
        <w:rPr>
          <w:rFonts w:ascii="Times New Roman" w:hAnsi="Times New Roman"/>
        </w:rPr>
        <w:t xml:space="preserve">ADA </w:t>
      </w:r>
      <w:r w:rsidRPr="007F63BD">
        <w:rPr>
          <w:rFonts w:ascii="Times New Roman" w:hAnsi="Times New Roman"/>
        </w:rPr>
        <w:tab/>
        <w:t xml:space="preserve">(2015) </w:t>
      </w:r>
      <w:r w:rsidRPr="007F63BD">
        <w:rPr>
          <w:rFonts w:ascii="Times New Roman" w:hAnsi="Times New Roman"/>
        </w:rPr>
        <w:tab/>
        <w:t>„</w:t>
      </w:r>
      <w:r w:rsidRPr="007F63BD">
        <w:rPr>
          <w:rFonts w:ascii="Times New Roman" w:hAnsi="Times New Roman"/>
          <w:i/>
        </w:rPr>
        <w:t>Exercise a</w:t>
      </w:r>
      <w:r w:rsidRPr="007F63BD">
        <w:rPr>
          <w:rFonts w:ascii="Times New Roman" w:hAnsi="Times New Roman"/>
          <w:i/>
          <w:lang w:val="id-ID"/>
        </w:rPr>
        <w:t xml:space="preserve"> </w:t>
      </w:r>
      <w:r w:rsidRPr="007F63BD">
        <w:rPr>
          <w:rFonts w:ascii="Times New Roman" w:hAnsi="Times New Roman"/>
          <w:i/>
        </w:rPr>
        <w:t>type</w:t>
      </w:r>
      <w:r w:rsidRPr="007F63BD">
        <w:rPr>
          <w:rFonts w:ascii="Times New Roman" w:hAnsi="Times New Roman"/>
          <w:i/>
          <w:lang w:val="id-ID"/>
        </w:rPr>
        <w:t xml:space="preserve"> </w:t>
      </w:r>
      <w:r w:rsidRPr="007F63BD">
        <w:rPr>
          <w:rFonts w:ascii="Times New Roman" w:hAnsi="Times New Roman"/>
          <w:i/>
        </w:rPr>
        <w:t>2</w:t>
      </w:r>
      <w:r w:rsidRPr="007F63BD">
        <w:rPr>
          <w:rFonts w:ascii="Times New Roman" w:hAnsi="Times New Roman"/>
          <w:i/>
          <w:lang w:val="id-ID"/>
        </w:rPr>
        <w:t xml:space="preserve"> </w:t>
      </w:r>
      <w:r w:rsidRPr="007F63BD">
        <w:rPr>
          <w:rFonts w:ascii="Times New Roman" w:hAnsi="Times New Roman"/>
          <w:i/>
        </w:rPr>
        <w:t>diabetes: American College of</w:t>
      </w:r>
      <w:r w:rsidRPr="007F63BD">
        <w:rPr>
          <w:rFonts w:ascii="Times New Roman" w:hAnsi="Times New Roman"/>
          <w:i/>
          <w:lang w:val="id-ID"/>
        </w:rPr>
        <w:t xml:space="preserve"> </w:t>
      </w:r>
      <w:r w:rsidRPr="007F63BD">
        <w:rPr>
          <w:rFonts w:ascii="Times New Roman" w:hAnsi="Times New Roman"/>
          <w:i/>
        </w:rPr>
        <w:t>S</w:t>
      </w:r>
      <w:r w:rsidRPr="007F63BD">
        <w:rPr>
          <w:rFonts w:ascii="Times New Roman" w:hAnsi="Times New Roman"/>
          <w:i/>
        </w:rPr>
        <w:t>ports Medicine and the American</w:t>
      </w:r>
      <w:r w:rsidRPr="007F63BD">
        <w:rPr>
          <w:rFonts w:ascii="Times New Roman" w:hAnsi="Times New Roman"/>
          <w:i/>
          <w:lang w:val="id-ID"/>
        </w:rPr>
        <w:t xml:space="preserve"> </w:t>
      </w:r>
      <w:r w:rsidRPr="007F63BD">
        <w:rPr>
          <w:rFonts w:ascii="Times New Roman" w:hAnsi="Times New Roman"/>
          <w:i/>
        </w:rPr>
        <w:t>Diabetes</w:t>
      </w:r>
      <w:r w:rsidRPr="007F63BD">
        <w:rPr>
          <w:rFonts w:ascii="Times New Roman" w:hAnsi="Times New Roman"/>
          <w:i/>
          <w:lang w:val="id-ID"/>
        </w:rPr>
        <w:t xml:space="preserve"> </w:t>
      </w:r>
      <w:r w:rsidRPr="007F63BD">
        <w:rPr>
          <w:rFonts w:ascii="Times New Roman" w:hAnsi="Times New Roman"/>
          <w:i/>
        </w:rPr>
        <w:t>Association</w:t>
      </w:r>
      <w:r w:rsidRPr="007F63BD">
        <w:rPr>
          <w:rFonts w:ascii="Times New Roman" w:hAnsi="Times New Roman"/>
        </w:rPr>
        <w:t>:</w:t>
      </w:r>
      <w:r w:rsidRPr="007F63BD">
        <w:rPr>
          <w:rFonts w:ascii="Times New Roman" w:hAnsi="Times New Roman"/>
          <w:lang w:val="id-ID"/>
        </w:rPr>
        <w:t xml:space="preserve"> </w:t>
      </w:r>
      <w:r w:rsidRPr="007F63BD">
        <w:rPr>
          <w:rFonts w:ascii="Times New Roman" w:hAnsi="Times New Roman"/>
          <w:i/>
        </w:rPr>
        <w:t>Joint Position Statement</w:t>
      </w:r>
      <w:r w:rsidRPr="007F63BD">
        <w:rPr>
          <w:rFonts w:ascii="Times New Roman" w:hAnsi="Times New Roman"/>
        </w:rPr>
        <w:t xml:space="preserve">‟, </w:t>
      </w:r>
      <w:r w:rsidRPr="007F63BD">
        <w:rPr>
          <w:rFonts w:ascii="Times New Roman" w:hAnsi="Times New Roman"/>
          <w:i/>
        </w:rPr>
        <w:t>Medicine and Science in Sports and Exercise</w:t>
      </w:r>
      <w:r w:rsidRPr="007F63BD">
        <w:rPr>
          <w:rFonts w:ascii="Times New Roman" w:hAnsi="Times New Roman"/>
        </w:rPr>
        <w:t>,</w:t>
      </w:r>
      <w:r w:rsidRPr="007F63BD">
        <w:rPr>
          <w:rFonts w:ascii="Times New Roman" w:hAnsi="Times New Roman"/>
          <w:lang w:val="id-ID"/>
        </w:rPr>
        <w:t xml:space="preserve"> </w:t>
      </w:r>
      <w:r w:rsidRPr="007F63BD">
        <w:rPr>
          <w:rFonts w:ascii="Times New Roman" w:hAnsi="Times New Roman"/>
        </w:rPr>
        <w:t xml:space="preserve">42(12), </w:t>
      </w:r>
      <w:r w:rsidRPr="007F63BD">
        <w:rPr>
          <w:rFonts w:ascii="Times New Roman" w:hAnsi="Times New Roman"/>
        </w:rPr>
        <w:tab/>
        <w:t xml:space="preserve">pp. </w:t>
      </w:r>
      <w:r w:rsidRPr="007F63BD">
        <w:rPr>
          <w:rFonts w:ascii="Times New Roman" w:hAnsi="Times New Roman"/>
        </w:rPr>
        <w:tab/>
        <w:t xml:space="preserve">2282–2303. </w:t>
      </w:r>
      <w:r w:rsidRPr="007F63BD">
        <w:rPr>
          <w:rFonts w:ascii="Times New Roman" w:hAnsi="Times New Roman"/>
        </w:rPr>
        <w:t xml:space="preserve">doi: </w:t>
      </w:r>
    </w:p>
    <w:p w:rsidR="00A10038" w:rsidRPr="007F63BD" w:rsidRDefault="00A10038" w:rsidP="00A10038">
      <w:pPr>
        <w:spacing w:after="197"/>
        <w:ind w:left="730"/>
        <w:jc w:val="both"/>
        <w:rPr>
          <w:rFonts w:ascii="Times New Roman" w:hAnsi="Times New Roman"/>
        </w:rPr>
      </w:pPr>
      <w:r w:rsidRPr="007F63BD">
        <w:rPr>
          <w:rFonts w:ascii="Times New Roman" w:hAnsi="Times New Roman"/>
        </w:rPr>
        <w:lastRenderedPageBreak/>
        <w:t xml:space="preserve">10.1249/MSS.0b013e3181eeb61c </w:t>
      </w:r>
    </w:p>
    <w:p w:rsidR="00A10038" w:rsidRPr="007F63BD" w:rsidRDefault="00A10038" w:rsidP="00A10038">
      <w:pPr>
        <w:spacing w:after="0" w:line="244" w:lineRule="auto"/>
        <w:ind w:left="709" w:hanging="709"/>
        <w:jc w:val="both"/>
        <w:rPr>
          <w:rFonts w:ascii="Times New Roman" w:hAnsi="Times New Roman"/>
          <w:lang w:val="id-ID"/>
        </w:rPr>
      </w:pPr>
      <w:r w:rsidRPr="007F63BD">
        <w:rPr>
          <w:rFonts w:ascii="Times New Roman" w:hAnsi="Times New Roman"/>
        </w:rPr>
        <w:t>Arkan</w:t>
      </w:r>
      <w:r w:rsidRPr="007F63BD">
        <w:rPr>
          <w:rFonts w:ascii="Times New Roman" w:hAnsi="Times New Roman"/>
          <w:lang w:val="id-ID"/>
        </w:rPr>
        <w:t xml:space="preserve"> </w:t>
      </w:r>
      <w:r w:rsidRPr="007F63BD">
        <w:rPr>
          <w:rFonts w:ascii="Times New Roman" w:hAnsi="Times New Roman"/>
        </w:rPr>
        <w:t>Adi Widiya.</w:t>
      </w:r>
      <w:r w:rsidRPr="007F63BD">
        <w:rPr>
          <w:rFonts w:ascii="Times New Roman" w:hAnsi="Times New Roman"/>
          <w:lang w:val="id-ID"/>
        </w:rPr>
        <w:t xml:space="preserve"> </w:t>
      </w:r>
      <w:r w:rsidRPr="007F63BD">
        <w:rPr>
          <w:rFonts w:ascii="Times New Roman" w:hAnsi="Times New Roman"/>
        </w:rPr>
        <w:t>2015.</w:t>
      </w:r>
      <w:r w:rsidRPr="007F63BD">
        <w:rPr>
          <w:rFonts w:ascii="Times New Roman" w:hAnsi="Times New Roman"/>
          <w:lang w:val="id-ID"/>
        </w:rPr>
        <w:t xml:space="preserve"> </w:t>
      </w:r>
      <w:r w:rsidRPr="007F63BD">
        <w:rPr>
          <w:rFonts w:ascii="Times New Roman" w:hAnsi="Times New Roman"/>
        </w:rPr>
        <w:t>Pengaruh olahraga jalan santai terhadap kadar gluk</w:t>
      </w:r>
      <w:r w:rsidRPr="007F63BD">
        <w:rPr>
          <w:rFonts w:ascii="Times New Roman" w:hAnsi="Times New Roman"/>
        </w:rPr>
        <w:t>osa darah pada pasien diabetes melitus.</w:t>
      </w:r>
      <w:r w:rsidRPr="007F63BD">
        <w:rPr>
          <w:rFonts w:ascii="Times New Roman" w:hAnsi="Times New Roman"/>
          <w:lang w:val="id-ID"/>
        </w:rPr>
        <w:t xml:space="preserve"> </w:t>
      </w:r>
      <w:r w:rsidRPr="007F63BD">
        <w:rPr>
          <w:rFonts w:ascii="Times New Roman" w:hAnsi="Times New Roman"/>
        </w:rPr>
        <w:t>Fakultas</w:t>
      </w:r>
      <w:r w:rsidRPr="007F63BD">
        <w:rPr>
          <w:rFonts w:ascii="Times New Roman" w:hAnsi="Times New Roman"/>
          <w:lang w:val="id-ID"/>
        </w:rPr>
        <w:t xml:space="preserve"> </w:t>
      </w:r>
      <w:r w:rsidRPr="007F63BD">
        <w:rPr>
          <w:rFonts w:ascii="Times New Roman" w:hAnsi="Times New Roman"/>
        </w:rPr>
        <w:t>Kedokteran</w:t>
      </w:r>
      <w:r w:rsidRPr="007F63BD">
        <w:rPr>
          <w:rFonts w:ascii="Times New Roman" w:hAnsi="Times New Roman"/>
          <w:lang w:val="id-ID"/>
        </w:rPr>
        <w:t xml:space="preserve"> </w:t>
      </w:r>
      <w:r w:rsidRPr="007F63BD">
        <w:rPr>
          <w:rFonts w:ascii="Times New Roman" w:hAnsi="Times New Roman"/>
        </w:rPr>
        <w:t xml:space="preserve">Universitas Muhammadiyah Surakarta. </w:t>
      </w:r>
    </w:p>
    <w:p w:rsidR="00A10038" w:rsidRPr="007F63BD" w:rsidRDefault="00A10038" w:rsidP="00A10038">
      <w:pPr>
        <w:spacing w:after="0" w:line="244" w:lineRule="auto"/>
        <w:ind w:left="709" w:hanging="709"/>
        <w:jc w:val="both"/>
        <w:rPr>
          <w:rFonts w:ascii="Times New Roman" w:hAnsi="Times New Roman"/>
          <w:lang w:val="id-ID"/>
        </w:rPr>
      </w:pPr>
    </w:p>
    <w:p w:rsidR="00A10038" w:rsidRPr="007F63BD" w:rsidRDefault="00A10038" w:rsidP="00A10038">
      <w:pPr>
        <w:spacing w:after="0" w:line="244" w:lineRule="auto"/>
        <w:ind w:left="709" w:hanging="709"/>
        <w:jc w:val="both"/>
        <w:rPr>
          <w:rFonts w:ascii="Times New Roman" w:hAnsi="Times New Roman"/>
          <w:lang w:val="id-ID"/>
        </w:rPr>
      </w:pPr>
      <w:r w:rsidRPr="007F63BD">
        <w:rPr>
          <w:rFonts w:ascii="Times New Roman" w:hAnsi="Times New Roman"/>
        </w:rPr>
        <w:t xml:space="preserve">Astuti (2017) „Pengaruh Aktivitas Fisik Terhadap Kadar Glula Darah Pada Pasien Diabetes Mellitus di Poli </w:t>
      </w:r>
      <w:r w:rsidRPr="007F63BD">
        <w:rPr>
          <w:rFonts w:ascii="Times New Roman" w:hAnsi="Times New Roman"/>
          <w:lang w:val="id-ID"/>
        </w:rPr>
        <w:t xml:space="preserve"> </w:t>
      </w:r>
      <w:r w:rsidRPr="007F63BD">
        <w:rPr>
          <w:rFonts w:ascii="Times New Roman" w:hAnsi="Times New Roman"/>
        </w:rPr>
        <w:t xml:space="preserve">Penyakit Dalam RSUD Jombang‟, </w:t>
      </w:r>
      <w:r w:rsidRPr="007F63BD">
        <w:rPr>
          <w:rFonts w:ascii="Times New Roman" w:hAnsi="Times New Roman"/>
          <w:lang w:val="id-ID"/>
        </w:rPr>
        <w:t xml:space="preserve"> </w:t>
      </w:r>
      <w:r w:rsidRPr="007F63BD">
        <w:rPr>
          <w:rFonts w:ascii="Times New Roman" w:hAnsi="Times New Roman"/>
        </w:rPr>
        <w:t xml:space="preserve">Skrisi 6, pp. 5–9. </w:t>
      </w:r>
    </w:p>
    <w:p w:rsidR="00A10038" w:rsidRPr="007F63BD" w:rsidRDefault="00A10038" w:rsidP="00A10038">
      <w:pPr>
        <w:spacing w:after="0" w:line="244" w:lineRule="auto"/>
        <w:jc w:val="both"/>
        <w:rPr>
          <w:rFonts w:ascii="Times New Roman" w:hAnsi="Times New Roman"/>
          <w:lang w:val="id-ID"/>
        </w:rPr>
      </w:pPr>
    </w:p>
    <w:p w:rsidR="00A10038" w:rsidRPr="007F63BD" w:rsidRDefault="00A10038" w:rsidP="00A10038">
      <w:pPr>
        <w:ind w:left="705" w:hanging="708"/>
        <w:jc w:val="both"/>
        <w:rPr>
          <w:rFonts w:ascii="Times New Roman" w:hAnsi="Times New Roman"/>
        </w:rPr>
      </w:pPr>
      <w:r w:rsidRPr="007F63BD">
        <w:rPr>
          <w:rFonts w:ascii="Times New Roman" w:hAnsi="Times New Roman"/>
        </w:rPr>
        <w:t xml:space="preserve">Betteng, R, Pangemanan, D dan Mayulu, N. (2014). Analisis Faktor Resiko Penyebab Terjadinya DM Tipe 2 Pada Wanita Usia Produktif di Puskesmas Wawonasa. Jurnal eBiomedik (eBM). Volume 2 Nomor 2. </w:t>
      </w:r>
    </w:p>
    <w:p w:rsidR="00A10038" w:rsidRPr="007F63BD" w:rsidRDefault="00A10038" w:rsidP="00A10038">
      <w:pPr>
        <w:spacing w:after="0" w:line="244" w:lineRule="auto"/>
        <w:ind w:left="705" w:hanging="708"/>
        <w:jc w:val="both"/>
        <w:rPr>
          <w:rFonts w:ascii="Times New Roman" w:hAnsi="Times New Roman"/>
        </w:rPr>
      </w:pPr>
      <w:r w:rsidRPr="007F63BD">
        <w:rPr>
          <w:rFonts w:ascii="Times New Roman" w:hAnsi="Times New Roman"/>
        </w:rPr>
        <w:t xml:space="preserve">Depkes RI. 2013. Riset Kesehatan Dasar. Jakarta: </w:t>
      </w:r>
      <w:r w:rsidRPr="007F63BD">
        <w:rPr>
          <w:rFonts w:ascii="Times New Roman" w:hAnsi="Times New Roman"/>
        </w:rPr>
        <w:tab/>
        <w:t xml:space="preserve">Badan </w:t>
      </w:r>
      <w:r w:rsidRPr="007F63BD">
        <w:rPr>
          <w:rFonts w:ascii="Times New Roman" w:hAnsi="Times New Roman"/>
        </w:rPr>
        <w:tab/>
        <w:t xml:space="preserve">Penelitian </w:t>
      </w:r>
      <w:r w:rsidRPr="007F63BD">
        <w:rPr>
          <w:rFonts w:ascii="Times New Roman" w:hAnsi="Times New Roman"/>
        </w:rPr>
        <w:tab/>
        <w:t xml:space="preserve">dan pengembangan </w:t>
      </w:r>
      <w:r w:rsidRPr="007F63BD">
        <w:rPr>
          <w:rFonts w:ascii="Times New Roman" w:hAnsi="Times New Roman"/>
        </w:rPr>
        <w:tab/>
        <w:t xml:space="preserve">Kesehatan </w:t>
      </w:r>
    </w:p>
    <w:p w:rsidR="00A10038" w:rsidRPr="007F63BD" w:rsidRDefault="00A10038" w:rsidP="00A10038">
      <w:pPr>
        <w:spacing w:after="241"/>
        <w:ind w:left="730"/>
        <w:jc w:val="both"/>
        <w:rPr>
          <w:rFonts w:ascii="Times New Roman" w:hAnsi="Times New Roman"/>
        </w:rPr>
      </w:pPr>
      <w:r w:rsidRPr="007F63BD">
        <w:rPr>
          <w:rFonts w:ascii="Times New Roman" w:hAnsi="Times New Roman"/>
        </w:rPr>
        <w:t xml:space="preserve">Kementrian Kesehatan RI. </w:t>
      </w:r>
    </w:p>
    <w:p w:rsidR="00A10038" w:rsidRPr="007F63BD" w:rsidRDefault="00A10038" w:rsidP="00A10038">
      <w:pPr>
        <w:ind w:left="709" w:hanging="709"/>
        <w:jc w:val="both"/>
        <w:rPr>
          <w:rFonts w:ascii="Times New Roman" w:hAnsi="Times New Roman"/>
        </w:rPr>
      </w:pPr>
      <w:r w:rsidRPr="007F63BD">
        <w:rPr>
          <w:rFonts w:ascii="Times New Roman" w:hAnsi="Times New Roman"/>
        </w:rPr>
        <w:t>Dinkes Kabupaten Jombang (2017)</w:t>
      </w:r>
      <w:r w:rsidRPr="007F63BD">
        <w:rPr>
          <w:rFonts w:ascii="Times New Roman" w:hAnsi="Times New Roman"/>
        </w:rPr>
        <w:t xml:space="preserve"> </w:t>
      </w:r>
      <w:r w:rsidRPr="007F63BD">
        <w:rPr>
          <w:rFonts w:ascii="Times New Roman" w:hAnsi="Times New Roman"/>
        </w:rPr>
        <w:t>Profil kesehat</w:t>
      </w:r>
      <w:r w:rsidRPr="007F63BD">
        <w:rPr>
          <w:rFonts w:ascii="Times New Roman" w:hAnsi="Times New Roman"/>
        </w:rPr>
        <w:t xml:space="preserve">an, pp. 14–15. Landani (2018) </w:t>
      </w:r>
      <w:r w:rsidRPr="007F63BD">
        <w:rPr>
          <w:rFonts w:ascii="Times New Roman" w:hAnsi="Times New Roman"/>
          <w:lang w:val="id-ID"/>
        </w:rPr>
        <w:t>“</w:t>
      </w:r>
      <w:r w:rsidRPr="007F63BD">
        <w:rPr>
          <w:rFonts w:ascii="Times New Roman" w:hAnsi="Times New Roman"/>
        </w:rPr>
        <w:t>Hubungan Aktivitas Fisik Dengan Gula Darah Puasa Terkontrol Pada Penderita Diabetes Melitus Tipe 2 Pes</w:t>
      </w:r>
      <w:r w:rsidRPr="007F63BD">
        <w:rPr>
          <w:rFonts w:ascii="Times New Roman" w:hAnsi="Times New Roman"/>
        </w:rPr>
        <w:t>erta Prolanis di Bandar Lampun</w:t>
      </w:r>
      <w:r w:rsidRPr="007F63BD">
        <w:rPr>
          <w:rFonts w:ascii="Times New Roman" w:hAnsi="Times New Roman"/>
          <w:lang w:val="id-ID"/>
        </w:rPr>
        <w:t>g”</w:t>
      </w:r>
      <w:r w:rsidRPr="007F63BD">
        <w:rPr>
          <w:rFonts w:ascii="Times New Roman" w:hAnsi="Times New Roman"/>
        </w:rPr>
        <w:t>. Available</w:t>
      </w:r>
      <w:r w:rsidRPr="007F63BD">
        <w:rPr>
          <w:rFonts w:ascii="Times New Roman" w:hAnsi="Times New Roman"/>
          <w:lang w:val="id-ID"/>
        </w:rPr>
        <w:t xml:space="preserve"> </w:t>
      </w:r>
      <w:r w:rsidRPr="007F63BD">
        <w:rPr>
          <w:rFonts w:ascii="Times New Roman" w:hAnsi="Times New Roman"/>
        </w:rPr>
        <w:t>at:</w:t>
      </w:r>
      <w:r w:rsidRPr="007F63BD">
        <w:rPr>
          <w:rFonts w:ascii="Times New Roman" w:hAnsi="Times New Roman"/>
          <w:lang w:val="id-ID"/>
        </w:rPr>
        <w:t xml:space="preserve"> </w:t>
      </w:r>
      <w:r w:rsidRPr="007F63BD">
        <w:rPr>
          <w:rFonts w:ascii="Times New Roman" w:hAnsi="Times New Roman"/>
        </w:rPr>
        <w:t xml:space="preserve">http://ejournal.uajy.ac.id/14649/1/JURNA L.pdf. </w:t>
      </w:r>
    </w:p>
    <w:p w:rsidR="00A10038" w:rsidRPr="007F63BD" w:rsidRDefault="00A10038" w:rsidP="00A10038">
      <w:pPr>
        <w:ind w:left="709" w:hanging="709"/>
        <w:jc w:val="both"/>
        <w:rPr>
          <w:rFonts w:ascii="Times New Roman" w:hAnsi="Times New Roman"/>
        </w:rPr>
      </w:pPr>
      <w:r w:rsidRPr="007F63BD">
        <w:rPr>
          <w:rFonts w:ascii="Times New Roman" w:hAnsi="Times New Roman"/>
        </w:rPr>
        <w:t xml:space="preserve">Lestarina, N. nyoman (2016) </w:t>
      </w:r>
      <w:r w:rsidRPr="007F63BD">
        <w:rPr>
          <w:rFonts w:ascii="Times New Roman" w:hAnsi="Times New Roman"/>
          <w:lang w:val="id-ID"/>
        </w:rPr>
        <w:t xml:space="preserve"> “</w:t>
      </w:r>
      <w:r w:rsidRPr="007F63BD">
        <w:rPr>
          <w:rFonts w:ascii="Times New Roman" w:hAnsi="Times New Roman"/>
        </w:rPr>
        <w:t>Pengembangan</w:t>
      </w:r>
      <w:r w:rsidRPr="007F63BD">
        <w:rPr>
          <w:rFonts w:ascii="Times New Roman" w:hAnsi="Times New Roman"/>
          <w:lang w:val="id-ID"/>
        </w:rPr>
        <w:t xml:space="preserve"> </w:t>
      </w:r>
      <w:r w:rsidRPr="007F63BD">
        <w:rPr>
          <w:rFonts w:ascii="Times New Roman" w:hAnsi="Times New Roman"/>
        </w:rPr>
        <w:t>Model</w:t>
      </w:r>
      <w:r w:rsidRPr="007F63BD">
        <w:rPr>
          <w:rFonts w:ascii="Times New Roman" w:hAnsi="Times New Roman"/>
          <w:lang w:val="id-ID"/>
        </w:rPr>
        <w:t xml:space="preserve"> </w:t>
      </w:r>
      <w:r w:rsidRPr="007F63BD">
        <w:rPr>
          <w:rFonts w:ascii="Times New Roman" w:hAnsi="Times New Roman"/>
        </w:rPr>
        <w:t xml:space="preserve">Peningkatan Kepatuhan Berbasis Theory Of Planned Behavior Pada Klien Diabetes Mellitus Tipe 2 Di Puskesmas Gundih Surabaya‟, Prodi Magister Keperawatan UNAIR Surabaya. </w:t>
      </w:r>
    </w:p>
    <w:p w:rsidR="00A10038" w:rsidRPr="007F63BD" w:rsidRDefault="00A10038" w:rsidP="00A10038">
      <w:pPr>
        <w:spacing w:after="0" w:line="244" w:lineRule="auto"/>
        <w:ind w:left="709" w:hanging="709"/>
        <w:jc w:val="both"/>
        <w:rPr>
          <w:rFonts w:ascii="Times New Roman" w:hAnsi="Times New Roman"/>
          <w:lang w:val="id-ID"/>
        </w:rPr>
      </w:pPr>
      <w:r w:rsidRPr="007F63BD">
        <w:rPr>
          <w:rFonts w:ascii="Times New Roman" w:hAnsi="Times New Roman"/>
        </w:rPr>
        <w:lastRenderedPageBreak/>
        <w:t>Mumtahinnah,N. (2011). Hubungan Antara Stre</w:t>
      </w:r>
      <w:r w:rsidRPr="007F63BD">
        <w:rPr>
          <w:rFonts w:ascii="Times New Roman" w:hAnsi="Times New Roman"/>
        </w:rPr>
        <w:t xml:space="preserve">s Dengan Agresi Pada Ibu Rumah </w:t>
      </w:r>
      <w:r w:rsidRPr="007F63BD">
        <w:rPr>
          <w:rFonts w:ascii="Times New Roman" w:hAnsi="Times New Roman"/>
        </w:rPr>
        <w:t>Tangga</w:t>
      </w:r>
      <w:r w:rsidRPr="007F63BD">
        <w:rPr>
          <w:rFonts w:ascii="Times New Roman" w:hAnsi="Times New Roman"/>
        </w:rPr>
        <w:t xml:space="preserve"> </w:t>
      </w:r>
      <w:r w:rsidRPr="007F63BD">
        <w:rPr>
          <w:rFonts w:ascii="Times New Roman" w:hAnsi="Times New Roman"/>
        </w:rPr>
        <w:tab/>
        <w:t xml:space="preserve">Yang </w:t>
      </w:r>
      <w:r w:rsidRPr="007F63BD">
        <w:rPr>
          <w:rFonts w:ascii="Times New Roman" w:hAnsi="Times New Roman"/>
        </w:rPr>
        <w:tab/>
        <w:t xml:space="preserve">Tidak Bekerja,Fakultas </w:t>
      </w:r>
      <w:r w:rsidRPr="007F63BD">
        <w:rPr>
          <w:rFonts w:ascii="Times New Roman" w:hAnsi="Times New Roman"/>
        </w:rPr>
        <w:t>Psikologi Universitas Gunadarma.</w:t>
      </w:r>
    </w:p>
    <w:p w:rsidR="00A10038" w:rsidRPr="007F63BD" w:rsidRDefault="00A10038" w:rsidP="00A10038">
      <w:pPr>
        <w:spacing w:after="0" w:line="244" w:lineRule="auto"/>
        <w:jc w:val="both"/>
        <w:rPr>
          <w:rFonts w:ascii="Times New Roman" w:hAnsi="Times New Roman"/>
          <w:lang w:val="id-ID"/>
        </w:rPr>
      </w:pPr>
    </w:p>
    <w:p w:rsidR="00A10038" w:rsidRPr="007F63BD" w:rsidRDefault="00A10038" w:rsidP="00A10038">
      <w:pPr>
        <w:spacing w:after="0" w:line="244" w:lineRule="auto"/>
        <w:ind w:left="709" w:hanging="709"/>
        <w:jc w:val="both"/>
        <w:rPr>
          <w:rFonts w:ascii="Times New Roman" w:hAnsi="Times New Roman"/>
          <w:lang w:val="id-ID"/>
        </w:rPr>
      </w:pPr>
      <w:r w:rsidRPr="007F63BD">
        <w:rPr>
          <w:rFonts w:ascii="Times New Roman" w:hAnsi="Times New Roman"/>
        </w:rPr>
        <w:t xml:space="preserve">PERKENI (2015) „Panduan Pelaksanaan DM Tipe 2 pada Individu Dewasa di Bulan Ramadan‟, p. 35. RISKESDAS (2018) „Profil kesehatan‟, </w:t>
      </w:r>
      <w:r w:rsidRPr="007F63BD">
        <w:rPr>
          <w:rFonts w:ascii="Times New Roman" w:hAnsi="Times New Roman"/>
          <w:i/>
        </w:rPr>
        <w:t>Profil Kesehatan jawa timur</w:t>
      </w:r>
      <w:r w:rsidRPr="007F63BD">
        <w:rPr>
          <w:rFonts w:ascii="Times New Roman" w:hAnsi="Times New Roman"/>
        </w:rPr>
        <w:t xml:space="preserve">, pp. </w:t>
      </w:r>
      <w:r w:rsidRPr="007F63BD">
        <w:rPr>
          <w:rFonts w:ascii="Times New Roman" w:hAnsi="Times New Roman"/>
        </w:rPr>
        <w:t xml:space="preserve">38–74. </w:t>
      </w:r>
      <w:r w:rsidRPr="007F63BD">
        <w:rPr>
          <w:rFonts w:ascii="Times New Roman" w:hAnsi="Times New Roman"/>
        </w:rPr>
        <w:tab/>
        <w:t>doi:</w:t>
      </w:r>
      <w:r w:rsidRPr="007F63BD">
        <w:rPr>
          <w:rFonts w:ascii="Times New Roman" w:hAnsi="Times New Roman"/>
          <w:lang w:val="id-ID"/>
        </w:rPr>
        <w:t xml:space="preserve"> </w:t>
      </w:r>
      <w:r w:rsidRPr="007F63BD">
        <w:rPr>
          <w:rFonts w:ascii="Times New Roman" w:hAnsi="Times New Roman"/>
        </w:rPr>
        <w:t xml:space="preserve">10.1016/j.ajog.2006.12.019. </w:t>
      </w:r>
    </w:p>
    <w:p w:rsidR="00A10038" w:rsidRPr="007F63BD" w:rsidRDefault="00A10038" w:rsidP="00A10038">
      <w:pPr>
        <w:spacing w:after="0" w:line="244" w:lineRule="auto"/>
        <w:jc w:val="both"/>
        <w:rPr>
          <w:rFonts w:ascii="Times New Roman" w:hAnsi="Times New Roman"/>
          <w:lang w:val="id-ID"/>
        </w:rPr>
      </w:pPr>
    </w:p>
    <w:p w:rsidR="00A10038" w:rsidRPr="007F63BD" w:rsidRDefault="00A10038" w:rsidP="00A10038">
      <w:pPr>
        <w:ind w:left="705" w:hanging="708"/>
        <w:jc w:val="both"/>
        <w:rPr>
          <w:rFonts w:ascii="Times New Roman" w:hAnsi="Times New Roman"/>
          <w:lang w:val="id-ID"/>
        </w:rPr>
      </w:pPr>
      <w:r w:rsidRPr="007F63BD">
        <w:rPr>
          <w:rFonts w:ascii="Times New Roman" w:hAnsi="Times New Roman"/>
        </w:rPr>
        <w:t xml:space="preserve">Restada E.J. 2016. Hubungan </w:t>
      </w:r>
      <w:r w:rsidRPr="007F63BD">
        <w:rPr>
          <w:rFonts w:ascii="Times New Roman" w:hAnsi="Times New Roman"/>
        </w:rPr>
        <w:tab/>
        <w:t>lama menderita dan</w:t>
      </w:r>
      <w:r w:rsidRPr="007F63BD">
        <w:rPr>
          <w:rFonts w:ascii="Times New Roman" w:hAnsi="Times New Roman"/>
          <w:lang w:val="id-ID"/>
        </w:rPr>
        <w:t xml:space="preserve"> </w:t>
      </w:r>
      <w:r w:rsidRPr="007F63BD">
        <w:rPr>
          <w:rFonts w:ascii="Times New Roman" w:hAnsi="Times New Roman"/>
        </w:rPr>
        <w:t xml:space="preserve">Komplikasi Diabetes Melitus dengan Kualitas Hidup Pada Penderita Diabetes Melitus di Wilayah Puskesmas Gatak Sukoharjo. Publikasi ilmiah. Universitas Muhammadiyah Surakarta. </w:t>
      </w:r>
    </w:p>
    <w:p w:rsidR="00A10038" w:rsidRPr="007F63BD" w:rsidRDefault="007F63BD" w:rsidP="00A10038">
      <w:pPr>
        <w:ind w:left="705" w:hanging="708"/>
        <w:jc w:val="both"/>
        <w:rPr>
          <w:rFonts w:ascii="Times New Roman" w:hAnsi="Times New Roman"/>
        </w:rPr>
      </w:pPr>
      <w:r w:rsidRPr="007F63BD">
        <w:rPr>
          <w:rFonts w:ascii="Times New Roman" w:hAnsi="Times New Roman"/>
        </w:rPr>
        <w:t xml:space="preserve">Sari (2018) </w:t>
      </w:r>
      <w:r w:rsidRPr="007F63BD">
        <w:rPr>
          <w:rFonts w:ascii="Times New Roman" w:hAnsi="Times New Roman"/>
          <w:lang w:val="id-ID"/>
        </w:rPr>
        <w:t>“</w:t>
      </w:r>
      <w:r w:rsidR="00A10038" w:rsidRPr="007F63BD">
        <w:rPr>
          <w:rFonts w:ascii="Times New Roman" w:hAnsi="Times New Roman"/>
        </w:rPr>
        <w:t xml:space="preserve">Pengaruh Senam Diabetes Mellitus Terhadap Kadar Gula Darah Pada Penderita Diabetes Mellitus Tipe 2 Program Studi S-1 Keperawatan Sekolah Tinggi Ilmu Kesehatan‟. </w:t>
      </w:r>
    </w:p>
    <w:p w:rsidR="00A10038" w:rsidRPr="007F63BD" w:rsidRDefault="00A10038" w:rsidP="007F63BD">
      <w:pPr>
        <w:ind w:left="705" w:hanging="708"/>
        <w:jc w:val="both"/>
        <w:rPr>
          <w:rFonts w:ascii="Times New Roman" w:hAnsi="Times New Roman"/>
        </w:rPr>
      </w:pPr>
      <w:r w:rsidRPr="007F63BD">
        <w:rPr>
          <w:rFonts w:ascii="Times New Roman" w:hAnsi="Times New Roman"/>
        </w:rPr>
        <w:t xml:space="preserve">Sukardji, </w:t>
      </w:r>
      <w:r w:rsidR="007F63BD" w:rsidRPr="007F63BD">
        <w:rPr>
          <w:rFonts w:ascii="Times New Roman" w:hAnsi="Times New Roman"/>
        </w:rPr>
        <w:t>2009 : Penatalaksanaan Diabetes</w:t>
      </w:r>
      <w:r w:rsidR="007F63BD" w:rsidRPr="007F63BD">
        <w:rPr>
          <w:rFonts w:ascii="Times New Roman" w:hAnsi="Times New Roman"/>
          <w:lang w:val="id-ID"/>
        </w:rPr>
        <w:t xml:space="preserve"> </w:t>
      </w:r>
      <w:r w:rsidRPr="007F63BD">
        <w:rPr>
          <w:rFonts w:ascii="Times New Roman" w:hAnsi="Times New Roman"/>
        </w:rPr>
        <w:t xml:space="preserve">Mellitus Terpadu. Edisi II Cetakan </w:t>
      </w:r>
      <w:r w:rsidR="007F63BD" w:rsidRPr="007F63BD">
        <w:rPr>
          <w:rFonts w:ascii="Times New Roman" w:hAnsi="Times New Roman"/>
        </w:rPr>
        <w:t>Ke-7.</w:t>
      </w:r>
      <w:r w:rsidR="007F63BD" w:rsidRPr="007F63BD">
        <w:rPr>
          <w:rFonts w:ascii="Times New Roman" w:hAnsi="Times New Roman"/>
          <w:lang w:val="id-ID"/>
        </w:rPr>
        <w:t xml:space="preserve"> </w:t>
      </w:r>
      <w:r w:rsidR="007F63BD" w:rsidRPr="007F63BD">
        <w:rPr>
          <w:rFonts w:ascii="Times New Roman" w:hAnsi="Times New Roman"/>
        </w:rPr>
        <w:t>Jakarta:</w:t>
      </w:r>
      <w:r w:rsidR="007F63BD" w:rsidRPr="007F63BD">
        <w:rPr>
          <w:rFonts w:ascii="Times New Roman" w:hAnsi="Times New Roman"/>
          <w:lang w:val="id-ID"/>
        </w:rPr>
        <w:t xml:space="preserve"> </w:t>
      </w:r>
      <w:r w:rsidRPr="007F63BD">
        <w:rPr>
          <w:rFonts w:ascii="Times New Roman" w:hAnsi="Times New Roman"/>
        </w:rPr>
        <w:t xml:space="preserve">Fakultas Kedokteran UI </w:t>
      </w:r>
    </w:p>
    <w:p w:rsidR="00A10038" w:rsidRPr="007F63BD" w:rsidRDefault="00A10038" w:rsidP="00A10038">
      <w:pPr>
        <w:spacing w:after="239"/>
        <w:ind w:left="705" w:hanging="708"/>
        <w:jc w:val="both"/>
        <w:rPr>
          <w:rFonts w:ascii="Times New Roman" w:hAnsi="Times New Roman"/>
        </w:rPr>
      </w:pPr>
      <w:r w:rsidRPr="007F63BD">
        <w:rPr>
          <w:rFonts w:ascii="Times New Roman" w:hAnsi="Times New Roman"/>
        </w:rPr>
        <w:t xml:space="preserve">Tsalissavrina I, Tritisari KP, Handayani D, Kusumastuty I, Ariestiningsih AD. 2018. Hubungan lama terdiagnosa diabetes dan kadar glukosa darah dengan fungsi kognitif penderita diabetes tipe 2 di Jawa Timur. AcTion: Aceh Nutrition Journal, 28-33. </w:t>
      </w:r>
    </w:p>
    <w:p w:rsidR="008363C0" w:rsidRPr="007F63BD" w:rsidRDefault="007F63BD" w:rsidP="007F63BD">
      <w:pPr>
        <w:ind w:left="709" w:hanging="709"/>
        <w:jc w:val="both"/>
        <w:rPr>
          <w:rFonts w:ascii="Times New Roman" w:hAnsi="Times New Roman"/>
        </w:rPr>
      </w:pPr>
      <w:r w:rsidRPr="007F63BD">
        <w:rPr>
          <w:rFonts w:ascii="Times New Roman" w:hAnsi="Times New Roman"/>
        </w:rPr>
        <w:t xml:space="preserve">Uswatun (2017) </w:t>
      </w:r>
      <w:r w:rsidRPr="007F63BD">
        <w:rPr>
          <w:rFonts w:ascii="Times New Roman" w:hAnsi="Times New Roman"/>
          <w:lang w:val="id-ID"/>
        </w:rPr>
        <w:t>“</w:t>
      </w:r>
      <w:r w:rsidR="00A10038" w:rsidRPr="007F63BD">
        <w:rPr>
          <w:rFonts w:ascii="Times New Roman" w:hAnsi="Times New Roman"/>
        </w:rPr>
        <w:t>Hubungan Self Awareness Dengan Kadar Glukosa Darah Pada Pasien DM Tipe 2 Dip</w:t>
      </w:r>
      <w:r w:rsidRPr="007F63BD">
        <w:rPr>
          <w:rFonts w:ascii="Times New Roman" w:hAnsi="Times New Roman"/>
        </w:rPr>
        <w:t>oli Penyakit Dalam RSUD Jombang</w:t>
      </w:r>
      <w:r w:rsidRPr="007F63BD">
        <w:rPr>
          <w:rFonts w:ascii="Times New Roman" w:hAnsi="Times New Roman"/>
          <w:lang w:val="id-ID"/>
        </w:rPr>
        <w:t>”</w:t>
      </w:r>
      <w:r w:rsidR="00A10038" w:rsidRPr="007F63BD">
        <w:rPr>
          <w:rFonts w:ascii="Times New Roman" w:hAnsi="Times New Roman"/>
        </w:rPr>
        <w:t xml:space="preserve">. Yusra, A. (2016) </w:t>
      </w:r>
      <w:r w:rsidR="00A10038" w:rsidRPr="007F63BD">
        <w:rPr>
          <w:rFonts w:ascii="Times New Roman" w:hAnsi="Times New Roman"/>
        </w:rPr>
        <w:lastRenderedPageBreak/>
        <w:t xml:space="preserve">„Pengaruh Walking Exercise Terprogram Terhadap Perubahan Kadar Glukosa Darah pada Penderita Diabetes Mellitus </w:t>
      </w:r>
      <w:r w:rsidRPr="007F63BD">
        <w:rPr>
          <w:rFonts w:ascii="Times New Roman" w:hAnsi="Times New Roman"/>
        </w:rPr>
        <w:t xml:space="preserve">Tipe </w:t>
      </w:r>
      <w:r w:rsidRPr="007F63BD">
        <w:rPr>
          <w:rFonts w:ascii="Times New Roman" w:hAnsi="Times New Roman"/>
        </w:rPr>
        <w:tab/>
        <w:t>2</w:t>
      </w:r>
      <w:r w:rsidRPr="007F63BD">
        <w:rPr>
          <w:rFonts w:ascii="Times New Roman" w:hAnsi="Times New Roman"/>
          <w:lang w:val="id-ID"/>
        </w:rPr>
        <w:t xml:space="preserve"> </w:t>
      </w:r>
      <w:r w:rsidRPr="007F63BD">
        <w:rPr>
          <w:rFonts w:ascii="Times New Roman" w:hAnsi="Times New Roman"/>
        </w:rPr>
        <w:t>di Wilayah</w:t>
      </w:r>
      <w:r w:rsidRPr="007F63BD">
        <w:rPr>
          <w:rFonts w:ascii="Times New Roman" w:hAnsi="Times New Roman"/>
          <w:lang w:val="id-ID"/>
        </w:rPr>
        <w:t xml:space="preserve"> </w:t>
      </w:r>
      <w:r w:rsidR="00A10038" w:rsidRPr="007F63BD">
        <w:rPr>
          <w:rFonts w:ascii="Times New Roman" w:hAnsi="Times New Roman"/>
        </w:rPr>
        <w:t xml:space="preserve">Kerja </w:t>
      </w:r>
      <w:r w:rsidRPr="007F63BD">
        <w:rPr>
          <w:rFonts w:ascii="Times New Roman" w:hAnsi="Times New Roman"/>
        </w:rPr>
        <w:t>Puskesmas Samudera Kabupaten</w:t>
      </w:r>
      <w:r w:rsidRPr="007F63BD">
        <w:rPr>
          <w:rFonts w:ascii="Times New Roman" w:hAnsi="Times New Roman"/>
          <w:lang w:val="id-ID"/>
        </w:rPr>
        <w:t xml:space="preserve"> </w:t>
      </w:r>
      <w:r w:rsidRPr="007F63BD">
        <w:rPr>
          <w:rFonts w:ascii="Times New Roman" w:hAnsi="Times New Roman"/>
        </w:rPr>
        <w:t>Aceh</w:t>
      </w:r>
      <w:r w:rsidRPr="007F63BD">
        <w:rPr>
          <w:rFonts w:ascii="Times New Roman" w:hAnsi="Times New Roman"/>
          <w:lang w:val="id-ID"/>
        </w:rPr>
        <w:t xml:space="preserve"> </w:t>
      </w:r>
      <w:r w:rsidR="00A10038" w:rsidRPr="007F63BD">
        <w:rPr>
          <w:rFonts w:ascii="Times New Roman" w:hAnsi="Times New Roman"/>
        </w:rPr>
        <w:t xml:space="preserve">Utara‟, </w:t>
      </w:r>
      <w:r w:rsidR="00A10038" w:rsidRPr="007F63BD">
        <w:rPr>
          <w:rFonts w:ascii="Times New Roman" w:hAnsi="Times New Roman"/>
          <w:i/>
        </w:rPr>
        <w:t>Child development</w:t>
      </w:r>
      <w:r w:rsidR="00A10038" w:rsidRPr="007F63BD">
        <w:rPr>
          <w:rFonts w:ascii="Times New Roman" w:hAnsi="Times New Roman"/>
        </w:rPr>
        <w:t xml:space="preserve">, </w:t>
      </w:r>
      <w:r w:rsidRPr="007F63BD">
        <w:rPr>
          <w:rFonts w:ascii="Times New Roman" w:hAnsi="Times New Roman"/>
        </w:rPr>
        <w:t xml:space="preserve">72(X), </w:t>
      </w:r>
      <w:r w:rsidRPr="007F63BD">
        <w:rPr>
          <w:rFonts w:ascii="Times New Roman" w:hAnsi="Times New Roman"/>
        </w:rPr>
        <w:tab/>
        <w:t xml:space="preserve">pp. </w:t>
      </w:r>
      <w:r w:rsidRPr="007F63BD">
        <w:rPr>
          <w:rFonts w:ascii="Times New Roman" w:hAnsi="Times New Roman"/>
        </w:rPr>
        <w:tab/>
        <w:t>9–18. doi:</w:t>
      </w:r>
      <w:r w:rsidRPr="007F63BD">
        <w:rPr>
          <w:rFonts w:ascii="Times New Roman" w:hAnsi="Times New Roman"/>
          <w:lang w:val="id-ID"/>
        </w:rPr>
        <w:t xml:space="preserve"> </w:t>
      </w:r>
      <w:r w:rsidR="00A10038" w:rsidRPr="007F63BD">
        <w:rPr>
          <w:rFonts w:ascii="Times New Roman" w:hAnsi="Times New Roman"/>
        </w:rPr>
        <w:t>10.1007/s13398-014-0173-7.2.</w:t>
      </w:r>
      <w:r w:rsidR="008363C0" w:rsidRPr="007F63BD">
        <w:rPr>
          <w:rFonts w:ascii="Times New Roman" w:hAnsi="Times New Roman"/>
        </w:rPr>
        <w:t>.</w:t>
      </w:r>
    </w:p>
    <w:p w:rsidR="008363C0" w:rsidRPr="007F63BD" w:rsidRDefault="008363C0" w:rsidP="008363C0">
      <w:pPr>
        <w:tabs>
          <w:tab w:val="left" w:pos="720"/>
          <w:tab w:val="left" w:pos="1800"/>
          <w:tab w:val="left" w:pos="2340"/>
        </w:tabs>
        <w:spacing w:after="0" w:line="240" w:lineRule="auto"/>
        <w:ind w:hanging="11"/>
        <w:jc w:val="both"/>
        <w:rPr>
          <w:rFonts w:ascii="Times New Roman" w:eastAsia="Times New Roman" w:hAnsi="Times New Roman"/>
        </w:rPr>
      </w:pPr>
    </w:p>
    <w:p w:rsidR="000867CD" w:rsidRPr="007F63BD" w:rsidRDefault="000867CD">
      <w:pPr>
        <w:rPr>
          <w:rFonts w:ascii="Times New Roman" w:hAnsi="Times New Roman"/>
        </w:rPr>
      </w:pPr>
      <w:bookmarkStart w:id="0" w:name="_GoBack"/>
      <w:bookmarkEnd w:id="0"/>
    </w:p>
    <w:sectPr w:rsidR="000867CD" w:rsidRPr="007F63BD" w:rsidSect="004A304F">
      <w:type w:val="continuous"/>
      <w:pgSz w:w="11907" w:h="16840"/>
      <w:pgMar w:top="1701" w:right="1701" w:bottom="1701" w:left="1985" w:header="720" w:footer="720"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CF9" w:rsidRDefault="00975CF9" w:rsidP="003649CB">
      <w:pPr>
        <w:spacing w:after="0" w:line="240" w:lineRule="auto"/>
      </w:pPr>
      <w:r>
        <w:separator/>
      </w:r>
    </w:p>
  </w:endnote>
  <w:endnote w:type="continuationSeparator" w:id="0">
    <w:p w:rsidR="00975CF9" w:rsidRDefault="00975CF9" w:rsidP="0036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4F" w:rsidRPr="00124652" w:rsidRDefault="004A304F">
    <w:pPr>
      <w:pStyle w:val="Footer"/>
      <w:rPr>
        <w:color w:val="F2F2F2" w:themeColor="background1" w:themeShade="F2"/>
      </w:rPr>
    </w:pPr>
    <w:r w:rsidRPr="00124652">
      <w:rPr>
        <w:color w:val="F2F2F2" w:themeColor="background1" w:themeShade="F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CF9" w:rsidRDefault="00975CF9" w:rsidP="003649CB">
      <w:pPr>
        <w:spacing w:after="0" w:line="240" w:lineRule="auto"/>
      </w:pPr>
      <w:r>
        <w:separator/>
      </w:r>
    </w:p>
  </w:footnote>
  <w:footnote w:type="continuationSeparator" w:id="0">
    <w:p w:rsidR="00975CF9" w:rsidRDefault="00975CF9" w:rsidP="003649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0CEA"/>
    <w:multiLevelType w:val="hybridMultilevel"/>
    <w:tmpl w:val="433A65C4"/>
    <w:lvl w:ilvl="0" w:tplc="722ED3F2">
      <w:start w:val="1"/>
      <w:numFmt w:val="decimal"/>
      <w:lvlText w:val="%1."/>
      <w:lvlJc w:val="left"/>
      <w:pPr>
        <w:ind w:left="349" w:hanging="360"/>
      </w:pPr>
      <w:rPr>
        <w:rFonts w:hint="default"/>
        <w:b w:val="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
    <w:nsid w:val="2E384F08"/>
    <w:multiLevelType w:val="hybridMultilevel"/>
    <w:tmpl w:val="A42E16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36152AC"/>
    <w:multiLevelType w:val="hybridMultilevel"/>
    <w:tmpl w:val="34B4277E"/>
    <w:lvl w:ilvl="0" w:tplc="B67401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52806C9"/>
    <w:multiLevelType w:val="hybridMultilevel"/>
    <w:tmpl w:val="F98AEE54"/>
    <w:lvl w:ilvl="0" w:tplc="8C3C7E26">
      <w:start w:val="1"/>
      <w:numFmt w:val="decimal"/>
      <w:lvlText w:val="%1."/>
      <w:lvlJc w:val="left"/>
      <w:pPr>
        <w:ind w:left="2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A54678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520370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292978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A2E128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5288B5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0F8DB3E">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1A68B8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CDEE64A">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5AA835BE"/>
    <w:multiLevelType w:val="multilevel"/>
    <w:tmpl w:val="E20C7A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C94522"/>
    <w:multiLevelType w:val="hybridMultilevel"/>
    <w:tmpl w:val="9550A5C2"/>
    <w:lvl w:ilvl="0" w:tplc="CF00B76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C0"/>
    <w:rsid w:val="00016378"/>
    <w:rsid w:val="00020674"/>
    <w:rsid w:val="000714A5"/>
    <w:rsid w:val="000867CD"/>
    <w:rsid w:val="000F4B51"/>
    <w:rsid w:val="001311AC"/>
    <w:rsid w:val="001F02C8"/>
    <w:rsid w:val="00223D1C"/>
    <w:rsid w:val="00227626"/>
    <w:rsid w:val="00284B51"/>
    <w:rsid w:val="0029780D"/>
    <w:rsid w:val="002D3CE2"/>
    <w:rsid w:val="00325528"/>
    <w:rsid w:val="0033760B"/>
    <w:rsid w:val="003449A7"/>
    <w:rsid w:val="003649CB"/>
    <w:rsid w:val="003A57FB"/>
    <w:rsid w:val="003F676A"/>
    <w:rsid w:val="00430F80"/>
    <w:rsid w:val="00485696"/>
    <w:rsid w:val="00485D0B"/>
    <w:rsid w:val="00497F04"/>
    <w:rsid w:val="004A304F"/>
    <w:rsid w:val="004B73E9"/>
    <w:rsid w:val="004F2297"/>
    <w:rsid w:val="00500475"/>
    <w:rsid w:val="00506224"/>
    <w:rsid w:val="00516621"/>
    <w:rsid w:val="00525F47"/>
    <w:rsid w:val="00553507"/>
    <w:rsid w:val="005A5B2A"/>
    <w:rsid w:val="005D3D07"/>
    <w:rsid w:val="00615ECE"/>
    <w:rsid w:val="00666FCE"/>
    <w:rsid w:val="006A45F3"/>
    <w:rsid w:val="006B7F38"/>
    <w:rsid w:val="00707457"/>
    <w:rsid w:val="00717FCD"/>
    <w:rsid w:val="007A5F1E"/>
    <w:rsid w:val="007B4401"/>
    <w:rsid w:val="007D1114"/>
    <w:rsid w:val="007E0DB7"/>
    <w:rsid w:val="007F0459"/>
    <w:rsid w:val="007F63BD"/>
    <w:rsid w:val="00815C71"/>
    <w:rsid w:val="008363C0"/>
    <w:rsid w:val="00852616"/>
    <w:rsid w:val="00854628"/>
    <w:rsid w:val="008A43E3"/>
    <w:rsid w:val="008D0459"/>
    <w:rsid w:val="008F21B5"/>
    <w:rsid w:val="00902AC5"/>
    <w:rsid w:val="009030E5"/>
    <w:rsid w:val="00931688"/>
    <w:rsid w:val="00932BF8"/>
    <w:rsid w:val="00975CF9"/>
    <w:rsid w:val="009D4A5B"/>
    <w:rsid w:val="009F2DCA"/>
    <w:rsid w:val="00A10038"/>
    <w:rsid w:val="00A47F0A"/>
    <w:rsid w:val="00A52C81"/>
    <w:rsid w:val="00AA19E0"/>
    <w:rsid w:val="00B24E40"/>
    <w:rsid w:val="00B24EA8"/>
    <w:rsid w:val="00C26CCC"/>
    <w:rsid w:val="00C6569B"/>
    <w:rsid w:val="00C9203A"/>
    <w:rsid w:val="00CD536B"/>
    <w:rsid w:val="00CF0D6E"/>
    <w:rsid w:val="00D272F8"/>
    <w:rsid w:val="00DB0FD3"/>
    <w:rsid w:val="00E246A6"/>
    <w:rsid w:val="00E61FEC"/>
    <w:rsid w:val="00EE60C6"/>
    <w:rsid w:val="00F1457C"/>
    <w:rsid w:val="00F610F1"/>
    <w:rsid w:val="00F91EFF"/>
    <w:rsid w:val="00F9738C"/>
    <w:rsid w:val="00FC5455"/>
    <w:rsid w:val="00FD016A"/>
    <w:rsid w:val="00FE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3C0"/>
    <w:rPr>
      <w:color w:val="0000FF"/>
      <w:u w:val="single"/>
    </w:rPr>
  </w:style>
  <w:style w:type="paragraph" w:styleId="ListParagraph">
    <w:name w:val="List Paragraph"/>
    <w:basedOn w:val="Normal"/>
    <w:link w:val="ListParagraphChar"/>
    <w:uiPriority w:val="34"/>
    <w:qFormat/>
    <w:rsid w:val="008363C0"/>
    <w:pPr>
      <w:ind w:left="720"/>
      <w:contextualSpacing/>
    </w:pPr>
  </w:style>
  <w:style w:type="paragraph" w:styleId="Title">
    <w:name w:val="Title"/>
    <w:basedOn w:val="Normal"/>
    <w:link w:val="TitleChar"/>
    <w:qFormat/>
    <w:rsid w:val="008363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363C0"/>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rsid w:val="008363C0"/>
    <w:rPr>
      <w:rFonts w:ascii="Calibri" w:eastAsia="Calibri" w:hAnsi="Calibri" w:cs="Times New Roman"/>
    </w:rPr>
  </w:style>
  <w:style w:type="table" w:styleId="TableGrid">
    <w:name w:val="Table Grid"/>
    <w:basedOn w:val="TableNormal"/>
    <w:uiPriority w:val="59"/>
    <w:rsid w:val="0083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363C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363C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363C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63C0"/>
    <w:rPr>
      <w:rFonts w:ascii="Calibri" w:eastAsia="Calibri" w:hAnsi="Calibri" w:cs="Times New Roman"/>
    </w:rPr>
  </w:style>
  <w:style w:type="character" w:customStyle="1" w:styleId="fontstyle01">
    <w:name w:val="fontstyle01"/>
    <w:basedOn w:val="DefaultParagraphFont"/>
    <w:rsid w:val="00931688"/>
    <w:rPr>
      <w:rFonts w:ascii="TimesNewRomanPSMT" w:hAnsi="TimesNewRomanPSMT" w:hint="default"/>
      <w:b w:val="0"/>
      <w:bCs w:val="0"/>
      <w:i w:val="0"/>
      <w:iCs w:val="0"/>
      <w:color w:val="000000"/>
      <w:sz w:val="24"/>
      <w:szCs w:val="24"/>
    </w:rPr>
  </w:style>
  <w:style w:type="paragraph" w:styleId="FootnoteText">
    <w:name w:val="footnote text"/>
    <w:basedOn w:val="Normal"/>
    <w:link w:val="FootnoteTextChar"/>
    <w:uiPriority w:val="99"/>
    <w:semiHidden/>
    <w:rsid w:val="00931688"/>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uiPriority w:val="99"/>
    <w:semiHidden/>
    <w:rsid w:val="00931688"/>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3C0"/>
    <w:rPr>
      <w:color w:val="0000FF"/>
      <w:u w:val="single"/>
    </w:rPr>
  </w:style>
  <w:style w:type="paragraph" w:styleId="ListParagraph">
    <w:name w:val="List Paragraph"/>
    <w:basedOn w:val="Normal"/>
    <w:link w:val="ListParagraphChar"/>
    <w:uiPriority w:val="34"/>
    <w:qFormat/>
    <w:rsid w:val="008363C0"/>
    <w:pPr>
      <w:ind w:left="720"/>
      <w:contextualSpacing/>
    </w:pPr>
  </w:style>
  <w:style w:type="paragraph" w:styleId="Title">
    <w:name w:val="Title"/>
    <w:basedOn w:val="Normal"/>
    <w:link w:val="TitleChar"/>
    <w:qFormat/>
    <w:rsid w:val="008363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363C0"/>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rsid w:val="008363C0"/>
    <w:rPr>
      <w:rFonts w:ascii="Calibri" w:eastAsia="Calibri" w:hAnsi="Calibri" w:cs="Times New Roman"/>
    </w:rPr>
  </w:style>
  <w:style w:type="table" w:styleId="TableGrid">
    <w:name w:val="Table Grid"/>
    <w:basedOn w:val="TableNormal"/>
    <w:uiPriority w:val="59"/>
    <w:rsid w:val="0083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363C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363C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363C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63C0"/>
    <w:rPr>
      <w:rFonts w:ascii="Calibri" w:eastAsia="Calibri" w:hAnsi="Calibri" w:cs="Times New Roman"/>
    </w:rPr>
  </w:style>
  <w:style w:type="character" w:customStyle="1" w:styleId="fontstyle01">
    <w:name w:val="fontstyle01"/>
    <w:basedOn w:val="DefaultParagraphFont"/>
    <w:rsid w:val="00931688"/>
    <w:rPr>
      <w:rFonts w:ascii="TimesNewRomanPSMT" w:hAnsi="TimesNewRomanPSMT" w:hint="default"/>
      <w:b w:val="0"/>
      <w:bCs w:val="0"/>
      <w:i w:val="0"/>
      <w:iCs w:val="0"/>
      <w:color w:val="000000"/>
      <w:sz w:val="24"/>
      <w:szCs w:val="24"/>
    </w:rPr>
  </w:style>
  <w:style w:type="paragraph" w:styleId="FootnoteText">
    <w:name w:val="footnote text"/>
    <w:basedOn w:val="Normal"/>
    <w:link w:val="FootnoteTextChar"/>
    <w:uiPriority w:val="99"/>
    <w:semiHidden/>
    <w:rsid w:val="00931688"/>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uiPriority w:val="99"/>
    <w:semiHidden/>
    <w:rsid w:val="00931688"/>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5392</Words>
  <Characters>30740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yusup</dc:creator>
  <cp:lastModifiedBy>TOSHIBA</cp:lastModifiedBy>
  <cp:revision>2</cp:revision>
  <dcterms:created xsi:type="dcterms:W3CDTF">2019-08-30T03:05:00Z</dcterms:created>
  <dcterms:modified xsi:type="dcterms:W3CDTF">2019-08-30T03:05:00Z</dcterms:modified>
</cp:coreProperties>
</file>