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571" w:rsidRPr="00F51539" w:rsidRDefault="00A712D6" w:rsidP="00C40566">
      <w:pPr>
        <w:spacing w:line="240" w:lineRule="auto"/>
        <w:jc w:val="center"/>
        <w:rPr>
          <w:rFonts w:ascii="Times New Roman" w:hAnsi="Times New Roman" w:cs="Times New Roman"/>
        </w:rPr>
      </w:pPr>
      <w:r w:rsidRPr="00F51539">
        <w:rPr>
          <w:rFonts w:ascii="Times New Roman" w:hAnsi="Times New Roman" w:cs="Times New Roman"/>
        </w:rPr>
        <w:t>PENGARUH METODE</w:t>
      </w:r>
      <w:r w:rsidRPr="00F51539">
        <w:rPr>
          <w:rFonts w:ascii="Times New Roman" w:hAnsi="Times New Roman" w:cs="Times New Roman"/>
          <w:i/>
        </w:rPr>
        <w:t xml:space="preserve"> APPLIED BEHAVIOUR ANALYSIS</w:t>
      </w:r>
      <w:r w:rsidRPr="00F51539">
        <w:rPr>
          <w:rFonts w:ascii="Times New Roman" w:hAnsi="Times New Roman" w:cs="Times New Roman"/>
        </w:rPr>
        <w:t xml:space="preserve"> (ABA) TERHADAP KEMAMPUAN INTERAKSI SOSIAL ANAK AUTIS DI SEKOLAH LUAR BIASA AUTIS SERIBU WARNA KEPANJEN KABUPATEN JOMBANG</w:t>
      </w:r>
    </w:p>
    <w:p w:rsidR="00A712D6" w:rsidRPr="00F51539" w:rsidRDefault="00A712D6" w:rsidP="00C40566">
      <w:pPr>
        <w:spacing w:line="240" w:lineRule="auto"/>
        <w:jc w:val="center"/>
        <w:rPr>
          <w:rFonts w:ascii="Times New Roman" w:hAnsi="Times New Roman" w:cs="Times New Roman"/>
        </w:rPr>
      </w:pPr>
      <w:r w:rsidRPr="00F51539">
        <w:rPr>
          <w:rFonts w:ascii="Times New Roman" w:hAnsi="Times New Roman" w:cs="Times New Roman"/>
        </w:rPr>
        <w:t>ABSTRAK</w:t>
      </w:r>
    </w:p>
    <w:p w:rsidR="00A712D6" w:rsidRPr="00F51539" w:rsidRDefault="00A712D6" w:rsidP="00C40566">
      <w:pPr>
        <w:spacing w:line="240" w:lineRule="auto"/>
        <w:jc w:val="center"/>
        <w:rPr>
          <w:rFonts w:ascii="Times New Roman" w:hAnsi="Times New Roman" w:cs="Times New Roman"/>
        </w:rPr>
      </w:pPr>
      <w:r w:rsidRPr="00F51539">
        <w:rPr>
          <w:rFonts w:ascii="Times New Roman" w:hAnsi="Times New Roman" w:cs="Times New Roman"/>
        </w:rPr>
        <w:t>Agung Joko Sugiarto*Endang Y**Iva Milia HR***</w:t>
      </w:r>
    </w:p>
    <w:p w:rsidR="00A91C76" w:rsidRPr="0032021E" w:rsidRDefault="00B72196" w:rsidP="00C40566">
      <w:pPr>
        <w:pStyle w:val="ListParagraph"/>
        <w:autoSpaceDE w:val="0"/>
        <w:autoSpaceDN w:val="0"/>
        <w:adjustRightInd w:val="0"/>
        <w:spacing w:after="0" w:line="240" w:lineRule="auto"/>
        <w:ind w:left="0"/>
        <w:jc w:val="both"/>
        <w:rPr>
          <w:rFonts w:ascii="Times New Roman" w:hAnsi="Times New Roman" w:cs="Times New Roman"/>
          <w:color w:val="000000"/>
        </w:rPr>
      </w:pPr>
      <w:r w:rsidRPr="00F51539">
        <w:rPr>
          <w:rFonts w:ascii="Times New Roman" w:hAnsi="Times New Roman" w:cs="Times New Roman"/>
          <w:b/>
        </w:rPr>
        <w:t xml:space="preserve">Pendahuluan </w:t>
      </w:r>
      <w:r w:rsidR="00A712D6" w:rsidRPr="00F51539">
        <w:rPr>
          <w:rFonts w:ascii="Times New Roman" w:hAnsi="Times New Roman" w:cs="Times New Roman"/>
        </w:rPr>
        <w:t xml:space="preserve">Gangguan interaksi sosial membuat anak autis terasingkan dengan lingkungannya. Pemberian metode </w:t>
      </w:r>
      <w:r w:rsidR="00A712D6" w:rsidRPr="00F51539">
        <w:rPr>
          <w:rFonts w:ascii="Times New Roman" w:hAnsi="Times New Roman" w:cs="Times New Roman"/>
          <w:i/>
        </w:rPr>
        <w:t>Applied Behaviouir Analysis</w:t>
      </w:r>
      <w:r w:rsidR="00A712D6" w:rsidRPr="00F51539">
        <w:rPr>
          <w:rFonts w:ascii="Times New Roman" w:hAnsi="Times New Roman" w:cs="Times New Roman"/>
        </w:rPr>
        <w:t xml:space="preserve"> (ABA)</w:t>
      </w:r>
      <w:r w:rsidR="00A712D6" w:rsidRPr="00F51539">
        <w:rPr>
          <w:rFonts w:ascii="Times New Roman" w:eastAsia="Calibri" w:hAnsi="Times New Roman" w:cs="Times New Roman"/>
        </w:rPr>
        <w:t xml:space="preserve"> dapat membantu mereka mempelajari keterampilan sosial dasar seperti memperhatikan, mempertahankan kontak mata, dan dapat membantu mengontrol masalah perilaku.</w:t>
      </w:r>
      <w:r w:rsidR="00A712D6" w:rsidRPr="00F51539">
        <w:rPr>
          <w:rFonts w:ascii="Times New Roman" w:hAnsi="Times New Roman" w:cs="Times New Roman"/>
        </w:rPr>
        <w:t xml:space="preserve"> </w:t>
      </w:r>
      <w:r w:rsidR="00A712D6" w:rsidRPr="008E2202">
        <w:rPr>
          <w:rFonts w:ascii="Times New Roman" w:hAnsi="Times New Roman" w:cs="Times New Roman"/>
          <w:b/>
        </w:rPr>
        <w:t>Tujuan</w:t>
      </w:r>
      <w:r w:rsidR="00A712D6" w:rsidRPr="00F51539">
        <w:rPr>
          <w:rFonts w:ascii="Times New Roman" w:hAnsi="Times New Roman" w:cs="Times New Roman"/>
        </w:rPr>
        <w:t xml:space="preserve"> penelitian ini untuk menganalisa pengaruh Metode  </w:t>
      </w:r>
      <w:r w:rsidR="00A712D6" w:rsidRPr="00F51539">
        <w:rPr>
          <w:rFonts w:ascii="Times New Roman" w:hAnsi="Times New Roman" w:cs="Times New Roman"/>
          <w:i/>
        </w:rPr>
        <w:t>Applied Behaviouir Analysis</w:t>
      </w:r>
      <w:r w:rsidR="00A712D6" w:rsidRPr="00F51539">
        <w:rPr>
          <w:rFonts w:ascii="Times New Roman" w:hAnsi="Times New Roman" w:cs="Times New Roman"/>
        </w:rPr>
        <w:t xml:space="preserve"> (ABA) terhadap kemampuan interaksi sosial anak autis.</w:t>
      </w:r>
      <w:r w:rsidRPr="00F51539">
        <w:rPr>
          <w:rFonts w:ascii="Times New Roman" w:hAnsi="Times New Roman" w:cs="Times New Roman"/>
          <w:b/>
        </w:rPr>
        <w:t xml:space="preserve">Metode Penelitian </w:t>
      </w:r>
      <w:r w:rsidR="00A712D6" w:rsidRPr="00F51539">
        <w:rPr>
          <w:rFonts w:ascii="Times New Roman" w:hAnsi="Times New Roman" w:cs="Times New Roman"/>
        </w:rPr>
        <w:t xml:space="preserve">Desain penelitian menggunakan pra eksperimental </w:t>
      </w:r>
      <w:r w:rsidR="00A712D6" w:rsidRPr="00F51539">
        <w:rPr>
          <w:rFonts w:ascii="Times New Roman" w:hAnsi="Times New Roman" w:cs="Times New Roman"/>
          <w:i/>
          <w:iCs/>
        </w:rPr>
        <w:t>one group pretest-posttest design</w:t>
      </w:r>
      <w:r w:rsidR="00A712D6" w:rsidRPr="00F51539">
        <w:rPr>
          <w:rFonts w:ascii="Times New Roman" w:hAnsi="Times New Roman" w:cs="Times New Roman"/>
        </w:rPr>
        <w:t xml:space="preserve">. Populasi dalam penelitian ini semua anak autis yang ada di SLB Autis Seribu Warna Kepanjen, dengan sampel berjumlah 33 anak. Teknik  sampling menggunakan </w:t>
      </w:r>
      <w:r w:rsidR="00A712D6" w:rsidRPr="00F51539">
        <w:rPr>
          <w:rFonts w:ascii="Times New Roman" w:hAnsi="Times New Roman" w:cs="Times New Roman"/>
          <w:i/>
        </w:rPr>
        <w:t>simple random</w:t>
      </w:r>
      <w:r w:rsidR="00A712D6" w:rsidRPr="00F51539">
        <w:rPr>
          <w:rFonts w:ascii="Times New Roman" w:eastAsia="Calibri" w:hAnsi="Times New Roman" w:cs="Times New Roman"/>
          <w:i/>
        </w:rPr>
        <w:t xml:space="preserve"> sampling</w:t>
      </w:r>
      <w:r w:rsidR="00A712D6" w:rsidRPr="00F51539">
        <w:rPr>
          <w:rFonts w:ascii="Times New Roman" w:hAnsi="Times New Roman" w:cs="Times New Roman"/>
        </w:rPr>
        <w:t xml:space="preserve">. Variable independen metode </w:t>
      </w:r>
      <w:r w:rsidR="00A712D6" w:rsidRPr="00F51539">
        <w:rPr>
          <w:rFonts w:ascii="Times New Roman" w:hAnsi="Times New Roman" w:cs="Times New Roman"/>
          <w:i/>
        </w:rPr>
        <w:t>Applied Behaviouir Analysis</w:t>
      </w:r>
      <w:r w:rsidR="00A712D6" w:rsidRPr="00F51539">
        <w:rPr>
          <w:rFonts w:ascii="Times New Roman" w:hAnsi="Times New Roman" w:cs="Times New Roman"/>
        </w:rPr>
        <w:t xml:space="preserve"> (ABA) dan dependen kemampuan interaksi sosial. Instrumen penelitian menggunakan lembar observasi. Pengolahan data </w:t>
      </w:r>
      <w:r w:rsidR="00A712D6" w:rsidRPr="00F51539">
        <w:rPr>
          <w:rFonts w:ascii="Times New Roman" w:hAnsi="Times New Roman" w:cs="Times New Roman"/>
          <w:i/>
        </w:rPr>
        <w:t xml:space="preserve">editing, coding, scoring dan tabulating </w:t>
      </w:r>
      <w:r w:rsidR="00A712D6" w:rsidRPr="00F51539">
        <w:rPr>
          <w:rFonts w:ascii="Times New Roman" w:hAnsi="Times New Roman" w:cs="Times New Roman"/>
        </w:rPr>
        <w:t>dan analisa menggunak</w:t>
      </w:r>
      <w:r w:rsidR="00E55938" w:rsidRPr="00F51539">
        <w:rPr>
          <w:rFonts w:ascii="Times New Roman" w:hAnsi="Times New Roman" w:cs="Times New Roman"/>
        </w:rPr>
        <w:t xml:space="preserve">an uji Wilcoxon sign rank test. </w:t>
      </w:r>
      <w:r w:rsidR="00A712D6" w:rsidRPr="00F51539">
        <w:rPr>
          <w:rFonts w:ascii="Times New Roman" w:hAnsi="Times New Roman" w:cs="Times New Roman"/>
          <w:b/>
        </w:rPr>
        <w:t xml:space="preserve">Hasil </w:t>
      </w:r>
      <w:r w:rsidRPr="00F51539">
        <w:rPr>
          <w:rFonts w:ascii="Times New Roman" w:hAnsi="Times New Roman" w:cs="Times New Roman"/>
          <w:b/>
        </w:rPr>
        <w:t>P</w:t>
      </w:r>
      <w:r w:rsidR="00A712D6" w:rsidRPr="00F51539">
        <w:rPr>
          <w:rFonts w:ascii="Times New Roman" w:hAnsi="Times New Roman" w:cs="Times New Roman"/>
          <w:b/>
        </w:rPr>
        <w:t>enelitian</w:t>
      </w:r>
      <w:r w:rsidR="00A712D6" w:rsidRPr="00F51539">
        <w:rPr>
          <w:rFonts w:ascii="Times New Roman" w:hAnsi="Times New Roman" w:cs="Times New Roman"/>
        </w:rPr>
        <w:t xml:space="preserve"> sebelum diberikan metode ABA menunjukkan sebagian besar responden  memiliki kriteria kurang (66,7%) dengan jumlah 22, setelah diberikan metode ABA menunjukkan hampir seluruh responden dengan kategori cukup (81,8) dengan jumlah 27 responden. Hasil uji statistik dengan metode </w:t>
      </w:r>
      <w:r w:rsidR="00A712D6" w:rsidRPr="00F51539">
        <w:rPr>
          <w:rFonts w:ascii="Times New Roman" w:hAnsi="Times New Roman" w:cs="Times New Roman"/>
          <w:i/>
        </w:rPr>
        <w:t>uji wilcoxon</w:t>
      </w:r>
      <w:r w:rsidR="00A712D6" w:rsidRPr="00F51539">
        <w:rPr>
          <w:rFonts w:ascii="Times New Roman" w:hAnsi="Times New Roman" w:cs="Times New Roman"/>
        </w:rPr>
        <w:t xml:space="preserve"> didapatkan hasil nilai p sebesar 0,000 &lt; α=0,05 sehingga H1 diterima.</w:t>
      </w:r>
      <w:r w:rsidR="00E55938" w:rsidRPr="00F51539">
        <w:rPr>
          <w:rFonts w:ascii="Times New Roman" w:hAnsi="Times New Roman" w:cs="Times New Roman"/>
        </w:rPr>
        <w:t xml:space="preserve"> </w:t>
      </w:r>
      <w:r w:rsidR="00A712D6" w:rsidRPr="00F51539">
        <w:rPr>
          <w:rFonts w:ascii="Times New Roman" w:hAnsi="Times New Roman" w:cs="Times New Roman"/>
        </w:rPr>
        <w:t xml:space="preserve">Kemampuan interaksi sosial setelah dilakukan metode ABA menunjukkan. </w:t>
      </w:r>
      <w:r w:rsidR="00A712D6" w:rsidRPr="00526A40">
        <w:rPr>
          <w:rFonts w:ascii="Times New Roman" w:hAnsi="Times New Roman" w:cs="Times New Roman"/>
          <w:b/>
        </w:rPr>
        <w:t>Kesimpulan</w:t>
      </w:r>
      <w:r w:rsidR="00A712D6" w:rsidRPr="00F51539">
        <w:rPr>
          <w:rFonts w:ascii="Times New Roman" w:hAnsi="Times New Roman" w:cs="Times New Roman"/>
        </w:rPr>
        <w:t xml:space="preserve"> dari penelitian ini ada pengaruh metode </w:t>
      </w:r>
      <w:r w:rsidR="00A712D6" w:rsidRPr="00F51539">
        <w:rPr>
          <w:rFonts w:ascii="Times New Roman" w:hAnsi="Times New Roman" w:cs="Times New Roman"/>
          <w:i/>
        </w:rPr>
        <w:t xml:space="preserve">Applied Behaviour Analysis </w:t>
      </w:r>
      <w:r w:rsidR="00A712D6" w:rsidRPr="00F51539">
        <w:rPr>
          <w:rFonts w:ascii="Times New Roman" w:hAnsi="Times New Roman" w:cs="Times New Roman"/>
        </w:rPr>
        <w:t xml:space="preserve">(ABA) terhadap Kemampuan interaksi sosial anak autis di SLB Autis Seribu Warna Kepanjen Kabupaten Jombang. </w:t>
      </w:r>
      <w:r w:rsidR="00A91C76">
        <w:rPr>
          <w:rFonts w:ascii="Times New Roman" w:hAnsi="Times New Roman" w:cs="Times New Roman"/>
          <w:b/>
        </w:rPr>
        <w:t xml:space="preserve">Saran </w:t>
      </w:r>
      <w:r w:rsidR="00A91C76" w:rsidRPr="0032021E">
        <w:rPr>
          <w:rFonts w:ascii="Times New Roman" w:hAnsi="Times New Roman" w:cs="Times New Roman"/>
          <w:color w:val="000000"/>
        </w:rPr>
        <w:t xml:space="preserve">Metode </w:t>
      </w:r>
      <w:r w:rsidR="00A91C76" w:rsidRPr="0032021E">
        <w:rPr>
          <w:rFonts w:ascii="Times New Roman" w:hAnsi="Times New Roman" w:cs="Times New Roman"/>
          <w:i/>
          <w:color w:val="000000"/>
        </w:rPr>
        <w:t>Applied Behaviour Analysis</w:t>
      </w:r>
      <w:r w:rsidR="00A91C76" w:rsidRPr="0032021E">
        <w:rPr>
          <w:rFonts w:ascii="Times New Roman" w:hAnsi="Times New Roman" w:cs="Times New Roman"/>
          <w:color w:val="000000"/>
        </w:rPr>
        <w:t xml:space="preserve"> (ABA) dapat dijadikan sebagai suatu stimulasi untuk meningkatkan kemampuan interaksi sosial anak autis yang dapat dijadikan sebagai pendidikan pendamping yang dapat diterapkan di sekolah.</w:t>
      </w:r>
    </w:p>
    <w:p w:rsidR="00B72196" w:rsidRPr="00F51539" w:rsidRDefault="00B72196" w:rsidP="00C40566">
      <w:pPr>
        <w:spacing w:line="240" w:lineRule="auto"/>
        <w:rPr>
          <w:rFonts w:ascii="Times New Roman" w:hAnsi="Times New Roman" w:cs="Times New Roman"/>
          <w:b/>
          <w:bCs/>
        </w:rPr>
      </w:pPr>
    </w:p>
    <w:p w:rsidR="00A712D6" w:rsidRPr="00F51539" w:rsidRDefault="00A712D6" w:rsidP="00C40566">
      <w:pPr>
        <w:spacing w:line="240" w:lineRule="auto"/>
        <w:rPr>
          <w:rFonts w:ascii="Times New Roman" w:hAnsi="Times New Roman" w:cs="Times New Roman"/>
          <w:b/>
          <w:bCs/>
          <w:i/>
          <w:iCs/>
        </w:rPr>
      </w:pPr>
      <w:r w:rsidRPr="00F51539">
        <w:rPr>
          <w:rFonts w:ascii="Times New Roman" w:hAnsi="Times New Roman" w:cs="Times New Roman"/>
          <w:b/>
          <w:bCs/>
        </w:rPr>
        <w:t xml:space="preserve">Kata Kunci : </w:t>
      </w:r>
      <w:r w:rsidRPr="00F51539">
        <w:rPr>
          <w:rFonts w:ascii="Times New Roman" w:hAnsi="Times New Roman" w:cs="Times New Roman"/>
          <w:b/>
          <w:bCs/>
          <w:i/>
          <w:iCs/>
        </w:rPr>
        <w:t>Interaksi Sosial, Metode Applied Behaviour Analysis, Anak Autis</w:t>
      </w:r>
    </w:p>
    <w:p w:rsidR="00B72196" w:rsidRPr="00F51539" w:rsidRDefault="00B72196" w:rsidP="00C40566">
      <w:pPr>
        <w:spacing w:after="0" w:line="240" w:lineRule="auto"/>
        <w:jc w:val="center"/>
        <w:rPr>
          <w:rFonts w:ascii="Times New Roman" w:hAnsi="Times New Roman" w:cs="Times New Roman"/>
          <w:b/>
          <w:i/>
        </w:rPr>
      </w:pPr>
    </w:p>
    <w:p w:rsidR="00A712D6" w:rsidRPr="00F51539" w:rsidRDefault="00A712D6" w:rsidP="00C40566">
      <w:pPr>
        <w:spacing w:after="0" w:line="240" w:lineRule="auto"/>
        <w:jc w:val="center"/>
        <w:rPr>
          <w:rFonts w:ascii="Times New Roman" w:hAnsi="Times New Roman" w:cs="Times New Roman"/>
          <w:b/>
          <w:i/>
        </w:rPr>
      </w:pPr>
      <w:r w:rsidRPr="00F51539">
        <w:rPr>
          <w:rFonts w:ascii="Times New Roman" w:hAnsi="Times New Roman" w:cs="Times New Roman"/>
          <w:b/>
          <w:i/>
        </w:rPr>
        <w:t>THE EFFECT OF APPLIED BEHAVIOR ANALYSIS (ABA) METHOD ON THE ABILITY OF SOCIAL INTERACTION OF AUTIS CHILDREN IN EXTRAORDINARY SCHOOL OF AUTOMOTIVE HANDS OF COLORS OF JOMBANG DISTRICT</w:t>
      </w:r>
    </w:p>
    <w:p w:rsidR="00A712D6" w:rsidRPr="00F51539" w:rsidRDefault="00A712D6" w:rsidP="00C40566">
      <w:pPr>
        <w:spacing w:after="0" w:line="240" w:lineRule="auto"/>
        <w:jc w:val="center"/>
        <w:rPr>
          <w:rFonts w:ascii="Times New Roman" w:hAnsi="Times New Roman" w:cs="Times New Roman"/>
          <w:b/>
          <w:i/>
        </w:rPr>
      </w:pPr>
    </w:p>
    <w:p w:rsidR="00A712D6" w:rsidRPr="00F51539" w:rsidRDefault="00A712D6" w:rsidP="00C40566">
      <w:pPr>
        <w:spacing w:after="0" w:line="240" w:lineRule="auto"/>
        <w:jc w:val="center"/>
        <w:rPr>
          <w:rFonts w:ascii="Times New Roman" w:hAnsi="Times New Roman" w:cs="Times New Roman"/>
          <w:b/>
          <w:i/>
        </w:rPr>
      </w:pPr>
      <w:r w:rsidRPr="00F51539">
        <w:rPr>
          <w:rFonts w:ascii="Times New Roman" w:hAnsi="Times New Roman" w:cs="Times New Roman"/>
          <w:b/>
          <w:i/>
        </w:rPr>
        <w:t>ABSTRACT</w:t>
      </w:r>
    </w:p>
    <w:p w:rsidR="00A712D6" w:rsidRPr="00D44A20" w:rsidRDefault="00A712D6" w:rsidP="00C40566">
      <w:pPr>
        <w:spacing w:after="0" w:line="240" w:lineRule="auto"/>
        <w:jc w:val="both"/>
        <w:rPr>
          <w:rFonts w:ascii="Times New Roman" w:hAnsi="Times New Roman" w:cs="Times New Roman"/>
          <w:sz w:val="24"/>
        </w:rPr>
      </w:pPr>
    </w:p>
    <w:p w:rsidR="00D44A20" w:rsidRPr="00D44A20" w:rsidRDefault="00B72196" w:rsidP="00C40566">
      <w:pPr>
        <w:pStyle w:val="HTMLPreformatted"/>
        <w:jc w:val="both"/>
        <w:rPr>
          <w:rFonts w:ascii="Times New Roman" w:hAnsi="Times New Roman" w:cs="Times New Roman"/>
          <w:i/>
          <w:sz w:val="22"/>
        </w:rPr>
      </w:pPr>
      <w:r w:rsidRPr="00D44A20">
        <w:rPr>
          <w:rFonts w:ascii="Times New Roman" w:hAnsi="Times New Roman" w:cs="Times New Roman"/>
          <w:b/>
          <w:i/>
          <w:sz w:val="22"/>
        </w:rPr>
        <w:t>Introduction</w:t>
      </w:r>
      <w:r w:rsidRPr="00D44A20">
        <w:rPr>
          <w:rFonts w:ascii="Times New Roman" w:hAnsi="Times New Roman" w:cs="Times New Roman"/>
          <w:i/>
          <w:sz w:val="22"/>
        </w:rPr>
        <w:t xml:space="preserve"> Disorders of social interaction make autistic children alienated from their environment. The application of the Applied Behavior Analysis (ABA) method can help them learn basic social skills such as paying attention, maintaining eye contact, and can help control behavioral problems. </w:t>
      </w:r>
      <w:r w:rsidRPr="00D44A20">
        <w:rPr>
          <w:rFonts w:ascii="Times New Roman" w:hAnsi="Times New Roman" w:cs="Times New Roman"/>
          <w:b/>
          <w:i/>
          <w:sz w:val="22"/>
        </w:rPr>
        <w:t xml:space="preserve">The </w:t>
      </w:r>
      <w:r w:rsidR="0025037E" w:rsidRPr="00D44A20">
        <w:rPr>
          <w:rFonts w:ascii="Times New Roman" w:hAnsi="Times New Roman" w:cs="Times New Roman"/>
          <w:b/>
          <w:i/>
          <w:sz w:val="22"/>
        </w:rPr>
        <w:t>P</w:t>
      </w:r>
      <w:r w:rsidRPr="00D44A20">
        <w:rPr>
          <w:rFonts w:ascii="Times New Roman" w:hAnsi="Times New Roman" w:cs="Times New Roman"/>
          <w:b/>
          <w:i/>
          <w:sz w:val="22"/>
        </w:rPr>
        <w:t>urpose</w:t>
      </w:r>
      <w:r w:rsidRPr="00D44A20">
        <w:rPr>
          <w:rFonts w:ascii="Times New Roman" w:hAnsi="Times New Roman" w:cs="Times New Roman"/>
          <w:i/>
          <w:sz w:val="22"/>
        </w:rPr>
        <w:t xml:space="preserve"> of this study was to analyze the effect of the Applied Behavior Analysis (ABA) Method on the social interaction abilities of autistic children. </w:t>
      </w:r>
      <w:r w:rsidRPr="00D44A20">
        <w:rPr>
          <w:rFonts w:ascii="Times New Roman" w:hAnsi="Times New Roman" w:cs="Times New Roman"/>
          <w:b/>
          <w:i/>
          <w:sz w:val="22"/>
        </w:rPr>
        <w:t>Research Methods</w:t>
      </w:r>
      <w:r w:rsidRPr="00D44A20">
        <w:rPr>
          <w:rFonts w:ascii="Times New Roman" w:hAnsi="Times New Roman" w:cs="Times New Roman"/>
          <w:i/>
          <w:sz w:val="22"/>
        </w:rPr>
        <w:t xml:space="preserve"> The study design used a pre-experimental one group pretest-posttest design. The population in this study all autistic children in SLB Seribu Warna Kepanjen, with a sample of 33 children. The sampling technique uses simple random sampling. The independent variable is the Applied Behavior Analysis (ABA) method and the dependent ability of social interaction. The research instrument used observation sheets. Processing data editing, coding, scoring and tabulating and analysis using the Wilcoxon sign rank test. </w:t>
      </w:r>
      <w:r w:rsidRPr="00D44A20">
        <w:rPr>
          <w:rFonts w:ascii="Times New Roman" w:hAnsi="Times New Roman" w:cs="Times New Roman"/>
          <w:b/>
          <w:i/>
          <w:sz w:val="22"/>
        </w:rPr>
        <w:t>The Results Of The Study</w:t>
      </w:r>
      <w:r w:rsidRPr="00D44A20">
        <w:rPr>
          <w:rFonts w:ascii="Times New Roman" w:hAnsi="Times New Roman" w:cs="Times New Roman"/>
          <w:i/>
          <w:sz w:val="22"/>
        </w:rPr>
        <w:t xml:space="preserve"> before being given the ABA method showed that most respondents had less criteria (66.7%) with a number of 22, after being given the ABA method showed almost </w:t>
      </w:r>
      <w:r w:rsidRPr="00D44A20">
        <w:rPr>
          <w:rFonts w:ascii="Times New Roman" w:hAnsi="Times New Roman" w:cs="Times New Roman"/>
          <w:i/>
          <w:sz w:val="22"/>
        </w:rPr>
        <w:lastRenderedPageBreak/>
        <w:t xml:space="preserve">all respondents with enough categories (81.8) with a total of 27 respondents. Statistical test results with the Wilcoxon test method obtained p value of 0,000 &lt;α = 0.05 so that H1 is accepted. The ability of social interaction after the ABA method shows. </w:t>
      </w:r>
      <w:r w:rsidRPr="00D44A20">
        <w:rPr>
          <w:rFonts w:ascii="Times New Roman" w:hAnsi="Times New Roman" w:cs="Times New Roman"/>
          <w:b/>
          <w:i/>
          <w:sz w:val="22"/>
        </w:rPr>
        <w:t xml:space="preserve">The </w:t>
      </w:r>
      <w:r w:rsidR="00526A40" w:rsidRPr="00D44A20">
        <w:rPr>
          <w:rFonts w:ascii="Times New Roman" w:hAnsi="Times New Roman" w:cs="Times New Roman"/>
          <w:b/>
          <w:i/>
          <w:sz w:val="22"/>
        </w:rPr>
        <w:t>C</w:t>
      </w:r>
      <w:r w:rsidRPr="00D44A20">
        <w:rPr>
          <w:rFonts w:ascii="Times New Roman" w:hAnsi="Times New Roman" w:cs="Times New Roman"/>
          <w:b/>
          <w:i/>
          <w:sz w:val="22"/>
        </w:rPr>
        <w:t>onclusion</w:t>
      </w:r>
      <w:r w:rsidRPr="00D44A20">
        <w:rPr>
          <w:rFonts w:ascii="Times New Roman" w:hAnsi="Times New Roman" w:cs="Times New Roman"/>
          <w:i/>
          <w:sz w:val="22"/>
        </w:rPr>
        <w:t xml:space="preserve"> from this study there is the influence of the Applied Behavior Analysis (ABA) method on the social interaction ability of autistic children in SLB Thousand Color Autism Kepanjen, Jombang Regency.</w:t>
      </w:r>
      <w:r w:rsidR="00D44A20" w:rsidRPr="00D44A20">
        <w:rPr>
          <w:rFonts w:ascii="Times New Roman" w:hAnsi="Times New Roman" w:cs="Times New Roman"/>
          <w:sz w:val="22"/>
          <w:lang w:val="en"/>
        </w:rPr>
        <w:t xml:space="preserve"> </w:t>
      </w:r>
      <w:r w:rsidR="00D44A20" w:rsidRPr="00D44A20">
        <w:rPr>
          <w:rFonts w:ascii="Times New Roman" w:hAnsi="Times New Roman" w:cs="Times New Roman"/>
          <w:b/>
          <w:i/>
          <w:sz w:val="22"/>
          <w:lang w:val="en"/>
        </w:rPr>
        <w:t>Suggested</w:t>
      </w:r>
      <w:r w:rsidR="00D44A20" w:rsidRPr="00D44A20">
        <w:rPr>
          <w:rFonts w:ascii="Times New Roman" w:hAnsi="Times New Roman" w:cs="Times New Roman"/>
          <w:i/>
          <w:sz w:val="22"/>
          <w:lang w:val="en"/>
        </w:rPr>
        <w:t xml:space="preserve"> Method of Applied Behavior Analysis (ABA) can be used as a stimulation to improve the social interaction skills of children with autism that can be used as a companion education that can be applied in schools.</w:t>
      </w:r>
    </w:p>
    <w:p w:rsidR="00A712D6" w:rsidRPr="00F51539" w:rsidRDefault="00A712D6" w:rsidP="00C40566">
      <w:pPr>
        <w:spacing w:after="0" w:line="240" w:lineRule="auto"/>
        <w:jc w:val="both"/>
        <w:rPr>
          <w:rFonts w:ascii="Times New Roman" w:hAnsi="Times New Roman" w:cs="Times New Roman"/>
          <w:i/>
        </w:rPr>
      </w:pPr>
    </w:p>
    <w:p w:rsidR="00A712D6" w:rsidRPr="00F51539" w:rsidRDefault="00A712D6" w:rsidP="00C40566">
      <w:pPr>
        <w:spacing w:after="0" w:line="240" w:lineRule="auto"/>
        <w:rPr>
          <w:rFonts w:ascii="Times New Roman" w:hAnsi="Times New Roman" w:cs="Times New Roman"/>
          <w:b/>
          <w:i/>
        </w:rPr>
      </w:pPr>
      <w:r w:rsidRPr="00F51539">
        <w:rPr>
          <w:rFonts w:ascii="Times New Roman" w:hAnsi="Times New Roman" w:cs="Times New Roman"/>
        </w:rPr>
        <w:t>Keywords:</w:t>
      </w:r>
      <w:r w:rsidRPr="00F51539">
        <w:rPr>
          <w:rFonts w:ascii="Times New Roman" w:hAnsi="Times New Roman" w:cs="Times New Roman"/>
          <w:b/>
          <w:i/>
        </w:rPr>
        <w:t xml:space="preserve"> Social Interaction, Method of Applied Behavior Analysis, Autistic Children</w:t>
      </w:r>
    </w:p>
    <w:p w:rsidR="00E2101A" w:rsidRPr="00F51539" w:rsidRDefault="00E2101A" w:rsidP="00C40566">
      <w:pPr>
        <w:spacing w:line="240" w:lineRule="auto"/>
        <w:jc w:val="both"/>
        <w:rPr>
          <w:rFonts w:ascii="Times New Roman" w:hAnsi="Times New Roman" w:cs="Times New Roman"/>
          <w:b/>
        </w:rPr>
        <w:sectPr w:rsidR="00E2101A" w:rsidRPr="00F51539" w:rsidSect="005F5E1A">
          <w:type w:val="continuous"/>
          <w:pgSz w:w="11906" w:h="16838"/>
          <w:pgMar w:top="1701" w:right="1701" w:bottom="1701" w:left="1985" w:header="709" w:footer="709" w:gutter="0"/>
          <w:cols w:space="708"/>
          <w:docGrid w:linePitch="360"/>
        </w:sectPr>
      </w:pPr>
    </w:p>
    <w:p w:rsidR="008E2202" w:rsidRDefault="008E2202" w:rsidP="00C40566">
      <w:pPr>
        <w:spacing w:line="240" w:lineRule="auto"/>
        <w:jc w:val="both"/>
        <w:rPr>
          <w:rFonts w:ascii="Times New Roman" w:hAnsi="Times New Roman" w:cs="Times New Roman"/>
          <w:b/>
        </w:rPr>
      </w:pPr>
    </w:p>
    <w:p w:rsidR="008E2202" w:rsidRDefault="008709E6" w:rsidP="00C40566">
      <w:pPr>
        <w:spacing w:line="240" w:lineRule="auto"/>
        <w:jc w:val="both"/>
        <w:rPr>
          <w:rFonts w:ascii="Times New Roman" w:hAnsi="Times New Roman" w:cs="Times New Roman"/>
          <w:b/>
        </w:rPr>
      </w:pPr>
      <w:r w:rsidRPr="00F51539">
        <w:rPr>
          <w:rFonts w:ascii="Times New Roman" w:hAnsi="Times New Roman" w:cs="Times New Roman"/>
          <w:b/>
        </w:rPr>
        <w:t>PENDAHULUAN</w:t>
      </w:r>
    </w:p>
    <w:p w:rsidR="00FD1129" w:rsidRDefault="008709E6" w:rsidP="00C40566">
      <w:pPr>
        <w:spacing w:line="240" w:lineRule="auto"/>
        <w:jc w:val="both"/>
        <w:rPr>
          <w:rFonts w:ascii="Times New Roman" w:hAnsi="Times New Roman" w:cs="Times New Roman"/>
        </w:rPr>
      </w:pPr>
      <w:r w:rsidRPr="00E55938">
        <w:rPr>
          <w:rFonts w:ascii="Times New Roman" w:hAnsi="Times New Roman" w:cs="Times New Roman"/>
        </w:rPr>
        <w:t xml:space="preserve">Interaksi sosial merupakan suatu kesulitan nyata bagi anak autis untuk melakukan hubungan sosial dengan lingkungannya. Adanya gangguan dalam interaksi sosial pada anak autis dapat mempengaruhi aspek dalam belajar dan berperilaku. Anak autis sering kali ditandai dengan perilaku yang suka mengasingkan diri, meskipun dalam ruangan yang penuh dengan teman sebayanya. Gangguan yang terjadi dapat menyebabkan anak untuk mempunyai kemampuan bersosialisasi atau melakukan hubungan sosisal (Handojo, 2004). </w:t>
      </w:r>
    </w:p>
    <w:p w:rsidR="00C40566" w:rsidRDefault="008709E6" w:rsidP="005F5E1A">
      <w:pPr>
        <w:spacing w:line="240" w:lineRule="auto"/>
        <w:jc w:val="both"/>
        <w:rPr>
          <w:rFonts w:ascii="Times New Roman" w:hAnsi="Times New Roman" w:cs="Times New Roman"/>
        </w:rPr>
      </w:pPr>
      <w:r w:rsidRPr="00E55938">
        <w:rPr>
          <w:rFonts w:ascii="Times New Roman" w:hAnsi="Times New Roman" w:cs="Times New Roman"/>
        </w:rPr>
        <w:t xml:space="preserve">Prevalensi </w:t>
      </w:r>
      <w:r w:rsidRPr="00E55938">
        <w:rPr>
          <w:rFonts w:ascii="Times New Roman" w:hAnsi="Times New Roman" w:cs="Times New Roman"/>
          <w:i/>
        </w:rPr>
        <w:t>autisme</w:t>
      </w:r>
      <w:r w:rsidRPr="00E55938">
        <w:rPr>
          <w:rFonts w:ascii="Times New Roman" w:hAnsi="Times New Roman" w:cs="Times New Roman"/>
        </w:rPr>
        <w:t xml:space="preserve"> di seluruh dunia menurut data  UNESCO tahun 2011 terdapat 35 juta orang penyandang </w:t>
      </w:r>
      <w:r w:rsidRPr="00E55938">
        <w:rPr>
          <w:rFonts w:ascii="Times New Roman" w:hAnsi="Times New Roman" w:cs="Times New Roman"/>
          <w:i/>
        </w:rPr>
        <w:t xml:space="preserve">autisme </w:t>
      </w:r>
      <w:r w:rsidRPr="00E55938">
        <w:rPr>
          <w:rFonts w:ascii="Times New Roman" w:hAnsi="Times New Roman" w:cs="Times New Roman"/>
        </w:rPr>
        <w:t xml:space="preserve">di dunia adalah 6 di antara 1000 orang pengidap autis (Sumaja, 2014). Diperkirakan terdapat lebih dari 112.000 anak di Indonesia pada tahun 2013 yang menderita </w:t>
      </w:r>
      <w:r w:rsidRPr="00E55938">
        <w:rPr>
          <w:rFonts w:ascii="Times New Roman" w:hAnsi="Times New Roman" w:cs="Times New Roman"/>
          <w:i/>
        </w:rPr>
        <w:t>autisme</w:t>
      </w:r>
      <w:r w:rsidRPr="00E55938">
        <w:rPr>
          <w:rFonts w:ascii="Times New Roman" w:hAnsi="Times New Roman" w:cs="Times New Roman"/>
        </w:rPr>
        <w:t xml:space="preserve"> usia 5-19 tahun (Hazliansyah, 2013). Angka kelahiran di Indonesia ± 6 juta per tahun, maka jumlah penyandang  autis  bertambah 0,15% atau 6.900 anak per tahun. Saat ini belum ada data khusus terkait angka kejadian </w:t>
      </w:r>
      <w:r w:rsidRPr="00E55938">
        <w:rPr>
          <w:rFonts w:ascii="Times New Roman" w:hAnsi="Times New Roman" w:cs="Times New Roman"/>
          <w:i/>
        </w:rPr>
        <w:t>autisme</w:t>
      </w:r>
      <w:r w:rsidRPr="00E55938">
        <w:rPr>
          <w:rFonts w:ascii="Times New Roman" w:hAnsi="Times New Roman" w:cs="Times New Roman"/>
        </w:rPr>
        <w:t>,</w:t>
      </w:r>
      <w:r w:rsidRPr="00E55938">
        <w:t xml:space="preserve"> </w:t>
      </w:r>
      <w:r w:rsidRPr="00E55938">
        <w:rPr>
          <w:rFonts w:ascii="Times New Roman" w:hAnsi="Times New Roman" w:cs="Times New Roman"/>
        </w:rPr>
        <w:t>namun Kementrian Kesehatan (KEMENKES) menyebutkan jumlah anak</w:t>
      </w:r>
      <w:r w:rsidRPr="00E55938">
        <w:t xml:space="preserve"> </w:t>
      </w:r>
      <w:r w:rsidRPr="00E55938">
        <w:rPr>
          <w:rFonts w:ascii="Times New Roman" w:hAnsi="Times New Roman" w:cs="Times New Roman"/>
          <w:i/>
        </w:rPr>
        <w:t>autism</w:t>
      </w:r>
      <w:r w:rsidRPr="00E55938">
        <w:rPr>
          <w:rFonts w:ascii="Times New Roman" w:hAnsi="Times New Roman" w:cs="Times New Roman"/>
        </w:rPr>
        <w:t>e cukup tinggi di Indonesia.</w:t>
      </w:r>
      <w:r w:rsidR="00E55938">
        <w:rPr>
          <w:rFonts w:ascii="Times New Roman" w:hAnsi="Times New Roman" w:cs="Times New Roman"/>
        </w:rPr>
        <w:t xml:space="preserve"> </w:t>
      </w:r>
      <w:r w:rsidRPr="00E55938">
        <w:rPr>
          <w:rFonts w:ascii="Times New Roman" w:hAnsi="Times New Roman" w:cs="Times New Roman"/>
          <w:color w:val="000000"/>
        </w:rPr>
        <w:t>Data Biro Pusat Statistik (BPS) tahun 2010 melaporkan bahwa Propinsi Jawa Timur adalah salah satu propinsi di Indonesia yang memiliki jumlah penduduk mencapai 37,5 juta jiwa, merupakan wilayah dengan penderita autis yang cukup besar.</w:t>
      </w:r>
      <w:r w:rsidRPr="00E55938">
        <w:rPr>
          <w:rFonts w:ascii="Times New Roman" w:hAnsi="Times New Roman" w:cs="Times New Roman"/>
        </w:rPr>
        <w:t xml:space="preserve"> </w:t>
      </w:r>
    </w:p>
    <w:p w:rsidR="005F5E1A" w:rsidRDefault="008709E6" w:rsidP="00C40566">
      <w:pPr>
        <w:pStyle w:val="ListParagraph"/>
        <w:spacing w:after="0" w:line="240" w:lineRule="auto"/>
        <w:ind w:left="0"/>
        <w:jc w:val="both"/>
        <w:rPr>
          <w:rFonts w:ascii="Times New Roman" w:hAnsi="Times New Roman" w:cs="Times New Roman"/>
        </w:rPr>
      </w:pPr>
      <w:r w:rsidRPr="00E55938">
        <w:rPr>
          <w:rFonts w:ascii="Times New Roman" w:hAnsi="Times New Roman" w:cs="Times New Roman"/>
        </w:rPr>
        <w:t xml:space="preserve">Dari </w:t>
      </w:r>
      <w:r w:rsidRPr="00E55938">
        <w:rPr>
          <w:rFonts w:ascii="Times New Roman" w:hAnsi="Times New Roman" w:cs="Times New Roman"/>
          <w:lang w:val="id-ID"/>
        </w:rPr>
        <w:t xml:space="preserve">survey yang dilakukan peneliti </w:t>
      </w:r>
      <w:r w:rsidRPr="00E55938">
        <w:rPr>
          <w:rFonts w:ascii="Times New Roman" w:hAnsi="Times New Roman" w:cs="Times New Roman"/>
        </w:rPr>
        <w:t>di</w:t>
      </w:r>
      <w:r w:rsidRPr="00E55938">
        <w:rPr>
          <w:rFonts w:ascii="Times New Roman" w:hAnsi="Times New Roman" w:cs="Times New Roman"/>
          <w:lang w:val="id-ID"/>
        </w:rPr>
        <w:t>wilayah</w:t>
      </w:r>
      <w:r w:rsidRPr="00E55938">
        <w:rPr>
          <w:rFonts w:ascii="Times New Roman" w:hAnsi="Times New Roman" w:cs="Times New Roman"/>
        </w:rPr>
        <w:t xml:space="preserve"> Jombang terdapat 127 penderita </w:t>
      </w:r>
    </w:p>
    <w:p w:rsidR="005F5E1A" w:rsidRDefault="005F5E1A" w:rsidP="00C40566">
      <w:pPr>
        <w:pStyle w:val="ListParagraph"/>
        <w:spacing w:after="0" w:line="240" w:lineRule="auto"/>
        <w:ind w:left="0"/>
        <w:jc w:val="both"/>
        <w:rPr>
          <w:rFonts w:ascii="Times New Roman" w:hAnsi="Times New Roman" w:cs="Times New Roman"/>
        </w:rPr>
      </w:pPr>
    </w:p>
    <w:p w:rsidR="005F5E1A" w:rsidRDefault="005F5E1A" w:rsidP="00C40566">
      <w:pPr>
        <w:pStyle w:val="ListParagraph"/>
        <w:spacing w:after="0" w:line="240" w:lineRule="auto"/>
        <w:ind w:left="0"/>
        <w:jc w:val="both"/>
        <w:rPr>
          <w:rFonts w:ascii="Times New Roman" w:hAnsi="Times New Roman" w:cs="Times New Roman"/>
          <w:i/>
        </w:rPr>
      </w:pPr>
    </w:p>
    <w:p w:rsidR="008B7316" w:rsidRDefault="008709E6" w:rsidP="00C40566">
      <w:pPr>
        <w:pStyle w:val="ListParagraph"/>
        <w:spacing w:after="0" w:line="240" w:lineRule="auto"/>
        <w:ind w:left="0"/>
        <w:jc w:val="both"/>
        <w:rPr>
          <w:rFonts w:ascii="Times New Roman" w:hAnsi="Times New Roman" w:cs="Times New Roman"/>
          <w:sz w:val="24"/>
          <w:szCs w:val="24"/>
          <w:lang w:val="id-ID"/>
        </w:rPr>
      </w:pPr>
      <w:bookmarkStart w:id="0" w:name="_GoBack"/>
      <w:bookmarkEnd w:id="0"/>
      <w:r w:rsidRPr="00E55938">
        <w:rPr>
          <w:rFonts w:ascii="Times New Roman" w:hAnsi="Times New Roman" w:cs="Times New Roman"/>
          <w:i/>
        </w:rPr>
        <w:t xml:space="preserve">autis. </w:t>
      </w:r>
      <w:r w:rsidRPr="00E55938">
        <w:rPr>
          <w:rFonts w:ascii="Times New Roman" w:hAnsi="Times New Roman" w:cs="Times New Roman"/>
        </w:rPr>
        <w:t>Pada saat melakukan survey, penelitian melakukan wawancara</w:t>
      </w:r>
      <w:r w:rsidRPr="00E55938">
        <w:rPr>
          <w:rFonts w:ascii="Times New Roman" w:hAnsi="Times New Roman" w:cs="Times New Roman"/>
          <w:lang w:val="id-ID"/>
        </w:rPr>
        <w:t xml:space="preserve"> kepada guru di SLB Seribu Warna Kepanjen Jombang</w:t>
      </w:r>
      <w:r>
        <w:rPr>
          <w:rFonts w:ascii="Times New Roman" w:hAnsi="Times New Roman" w:cs="Times New Roman"/>
          <w:sz w:val="24"/>
          <w:szCs w:val="24"/>
          <w:lang w:val="id-ID"/>
        </w:rPr>
        <w:t xml:space="preserve"> mengatakan</w:t>
      </w:r>
      <w:r>
        <w:rPr>
          <w:rFonts w:ascii="Times New Roman" w:hAnsi="Times New Roman" w:cs="Times New Roman"/>
          <w:color w:val="000000"/>
          <w:sz w:val="24"/>
          <w:szCs w:val="24"/>
          <w:lang w:val="id-ID"/>
        </w:rPr>
        <w:t xml:space="preserve"> </w:t>
      </w:r>
      <w:r>
        <w:rPr>
          <w:rFonts w:ascii="Times New Roman" w:hAnsi="Times New Roman" w:cs="Times New Roman"/>
          <w:sz w:val="24"/>
          <w:szCs w:val="24"/>
          <w:lang w:val="id-ID"/>
        </w:rPr>
        <w:t>terdapat sebanyak 50 penderita autisme di SLB Autis Seribu Warna Kepanjen</w:t>
      </w:r>
      <w:r w:rsidRPr="00C72CBF">
        <w:rPr>
          <w:rFonts w:ascii="Times New Roman" w:hAnsi="Times New Roman" w:cs="Times New Roman"/>
          <w:sz w:val="24"/>
          <w:szCs w:val="24"/>
          <w:lang w:val="id-ID"/>
        </w:rPr>
        <w:t xml:space="preserve"> Kabupaten Jombang</w:t>
      </w:r>
      <w:r>
        <w:rPr>
          <w:rFonts w:ascii="Times New Roman" w:hAnsi="Times New Roman" w:cs="Times New Roman"/>
          <w:sz w:val="24"/>
          <w:szCs w:val="24"/>
          <w:lang w:val="id-ID"/>
        </w:rPr>
        <w:t xml:space="preserve"> pada tahun 2019.</w:t>
      </w:r>
    </w:p>
    <w:p w:rsidR="00A93695" w:rsidRDefault="00A93695" w:rsidP="00C40566">
      <w:pPr>
        <w:pStyle w:val="ListParagraph"/>
        <w:spacing w:after="0" w:line="240" w:lineRule="auto"/>
        <w:ind w:left="0"/>
        <w:jc w:val="both"/>
        <w:rPr>
          <w:rFonts w:ascii="Times New Roman" w:hAnsi="Times New Roman" w:cs="Times New Roman"/>
          <w:lang w:val="id-ID"/>
        </w:rPr>
      </w:pPr>
    </w:p>
    <w:p w:rsidR="00B61435" w:rsidRDefault="00C91C14" w:rsidP="00C40566">
      <w:pPr>
        <w:pStyle w:val="ListParagraph"/>
        <w:spacing w:after="0" w:line="240" w:lineRule="auto"/>
        <w:ind w:left="0"/>
        <w:jc w:val="both"/>
        <w:rPr>
          <w:rFonts w:ascii="Times New Roman" w:eastAsia="Calibri" w:hAnsi="Times New Roman" w:cs="Times New Roman"/>
          <w:sz w:val="24"/>
          <w:szCs w:val="24"/>
        </w:rPr>
      </w:pPr>
      <w:r w:rsidRPr="00E55938">
        <w:rPr>
          <w:rFonts w:ascii="Times New Roman" w:hAnsi="Times New Roman" w:cs="Times New Roman"/>
        </w:rPr>
        <w:t>Berdasarkan uraian latar belakang di atas dapat dirumuskan masalah Apakah ada pengaruh metode</w:t>
      </w:r>
      <w:r w:rsidRPr="00E55938">
        <w:rPr>
          <w:rFonts w:ascii="Times New Roman" w:hAnsi="Times New Roman" w:cs="Times New Roman"/>
          <w:i/>
        </w:rPr>
        <w:t xml:space="preserve"> Applied Behaviour Analysis</w:t>
      </w:r>
      <w:r w:rsidRPr="00E55938">
        <w:rPr>
          <w:rFonts w:ascii="Times New Roman" w:hAnsi="Times New Roman" w:cs="Times New Roman"/>
        </w:rPr>
        <w:t xml:space="preserve"> (ABA) terhadap kemampuan interaksi sosial anak autis di Sekolah Luar Biasa Autis Seribu Warna </w:t>
      </w:r>
      <w:proofErr w:type="gramStart"/>
      <w:r w:rsidRPr="00E55938">
        <w:rPr>
          <w:rFonts w:ascii="Times New Roman" w:hAnsi="Times New Roman" w:cs="Times New Roman"/>
        </w:rPr>
        <w:t>Kepanjen  Kabupaten</w:t>
      </w:r>
      <w:proofErr w:type="gramEnd"/>
      <w:r w:rsidRPr="00E55938">
        <w:rPr>
          <w:rFonts w:ascii="Times New Roman" w:hAnsi="Times New Roman" w:cs="Times New Roman"/>
        </w:rPr>
        <w:t xml:space="preserve"> Jombang?. Tujuan </w:t>
      </w:r>
      <w:r w:rsidR="00C26511" w:rsidRPr="00E55938">
        <w:rPr>
          <w:rFonts w:ascii="Times New Roman" w:hAnsi="Times New Roman" w:cs="Times New Roman"/>
        </w:rPr>
        <w:t>penelitian untuk menganalisis pengaruh metode</w:t>
      </w:r>
      <w:r w:rsidR="00C26511" w:rsidRPr="00E55938">
        <w:rPr>
          <w:rFonts w:ascii="Times New Roman" w:hAnsi="Times New Roman" w:cs="Times New Roman"/>
          <w:i/>
        </w:rPr>
        <w:t xml:space="preserve"> Applied Behaviour Analysis</w:t>
      </w:r>
      <w:r w:rsidR="00C26511" w:rsidRPr="00E55938">
        <w:rPr>
          <w:rFonts w:ascii="Times New Roman" w:hAnsi="Times New Roman" w:cs="Times New Roman"/>
        </w:rPr>
        <w:t xml:space="preserve"> (ABA) terhadap kemampuan interaksi sosial anak autis di Sekolah Luar Biasa Autis Seribu Warna Kepanjen Kabupaten Jombang. Hasil penelitian ini d</w:t>
      </w:r>
      <w:r w:rsidR="00C26511" w:rsidRPr="00E55938">
        <w:rPr>
          <w:rFonts w:ascii="Times New Roman" w:eastAsia="Calibri" w:hAnsi="Times New Roman" w:cs="Times New Roman"/>
        </w:rPr>
        <w:t xml:space="preserve">iharapkan pengajar slb mampu lebih aplikatif dalam mengaplikasikan metode </w:t>
      </w:r>
      <w:r w:rsidR="00C26511" w:rsidRPr="00E55938">
        <w:rPr>
          <w:rFonts w:ascii="Times New Roman" w:eastAsia="Calibri" w:hAnsi="Times New Roman" w:cs="Times New Roman"/>
          <w:i/>
        </w:rPr>
        <w:t>Applied Behaviour Analysis</w:t>
      </w:r>
      <w:r w:rsidR="00C26511" w:rsidRPr="00E55938">
        <w:rPr>
          <w:rFonts w:ascii="Times New Roman" w:eastAsia="Calibri" w:hAnsi="Times New Roman" w:cs="Times New Roman"/>
        </w:rPr>
        <w:t xml:space="preserve"> (ABA) untuk menstimulasi kemampuan interaksi sosial khususnya pada anak autis</w:t>
      </w:r>
      <w:r w:rsidR="00C26511" w:rsidRPr="00842E06">
        <w:rPr>
          <w:rFonts w:ascii="Times New Roman" w:eastAsia="Calibri" w:hAnsi="Times New Roman" w:cs="Times New Roman"/>
          <w:sz w:val="24"/>
          <w:szCs w:val="24"/>
        </w:rPr>
        <w:t>.</w:t>
      </w:r>
    </w:p>
    <w:p w:rsidR="00B61435" w:rsidRDefault="00B61435" w:rsidP="00C40566">
      <w:pPr>
        <w:pStyle w:val="ListParagraph"/>
        <w:spacing w:after="0" w:line="240" w:lineRule="auto"/>
        <w:ind w:left="0"/>
        <w:jc w:val="both"/>
        <w:rPr>
          <w:rFonts w:ascii="Times New Roman" w:eastAsia="Calibri" w:hAnsi="Times New Roman" w:cs="Times New Roman"/>
          <w:sz w:val="24"/>
          <w:szCs w:val="24"/>
        </w:rPr>
      </w:pPr>
    </w:p>
    <w:p w:rsidR="00B61435" w:rsidRDefault="00B61435" w:rsidP="00C40566">
      <w:pPr>
        <w:pStyle w:val="ListParagraph"/>
        <w:spacing w:after="0" w:line="240" w:lineRule="auto"/>
        <w:ind w:left="0"/>
        <w:jc w:val="both"/>
        <w:rPr>
          <w:rFonts w:ascii="Times New Roman" w:eastAsia="Calibri" w:hAnsi="Times New Roman" w:cs="Times New Roman"/>
          <w:b/>
        </w:rPr>
      </w:pPr>
    </w:p>
    <w:p w:rsidR="00B61435" w:rsidRDefault="001222B6" w:rsidP="00C40566">
      <w:pPr>
        <w:pStyle w:val="ListParagraph"/>
        <w:spacing w:after="0" w:line="240" w:lineRule="auto"/>
        <w:ind w:left="0"/>
        <w:jc w:val="both"/>
        <w:rPr>
          <w:rFonts w:ascii="Times New Roman" w:eastAsia="Calibri" w:hAnsi="Times New Roman" w:cs="Times New Roman"/>
          <w:b/>
        </w:rPr>
      </w:pPr>
      <w:r w:rsidRPr="00F51539">
        <w:rPr>
          <w:rFonts w:ascii="Times New Roman" w:eastAsia="Calibri" w:hAnsi="Times New Roman" w:cs="Times New Roman"/>
          <w:b/>
        </w:rPr>
        <w:t>BAHAN DAN METODE PENELITIAN</w:t>
      </w:r>
    </w:p>
    <w:p w:rsidR="00B61435" w:rsidRDefault="00B61435" w:rsidP="00C40566">
      <w:pPr>
        <w:pStyle w:val="ListParagraph"/>
        <w:spacing w:after="0" w:line="240" w:lineRule="auto"/>
        <w:ind w:left="0"/>
        <w:jc w:val="both"/>
        <w:rPr>
          <w:rFonts w:ascii="Times New Roman" w:eastAsia="Calibri" w:hAnsi="Times New Roman" w:cs="Times New Roman"/>
          <w:b/>
        </w:rPr>
      </w:pPr>
    </w:p>
    <w:p w:rsidR="00A93695" w:rsidRPr="00B61435" w:rsidRDefault="00933461" w:rsidP="00C40566">
      <w:pPr>
        <w:pStyle w:val="ListParagraph"/>
        <w:spacing w:after="0" w:line="240" w:lineRule="auto"/>
        <w:ind w:left="0"/>
        <w:jc w:val="both"/>
        <w:rPr>
          <w:rFonts w:ascii="Times New Roman" w:hAnsi="Times New Roman" w:cs="Times New Roman"/>
          <w:sz w:val="24"/>
          <w:szCs w:val="24"/>
          <w:lang w:val="id-ID"/>
        </w:rPr>
      </w:pPr>
      <w:r w:rsidRPr="00E55938">
        <w:rPr>
          <w:rFonts w:ascii="Times New Roman" w:hAnsi="Times New Roman" w:cs="Times New Roman"/>
        </w:rPr>
        <w:t xml:space="preserve">Desain penelitian menggunakan pra eksperimental </w:t>
      </w:r>
      <w:r w:rsidRPr="00E55938">
        <w:rPr>
          <w:rFonts w:ascii="Times New Roman" w:hAnsi="Times New Roman" w:cs="Times New Roman"/>
          <w:i/>
          <w:iCs/>
        </w:rPr>
        <w:t>one group pretest-posttest design</w:t>
      </w:r>
      <w:r w:rsidRPr="00E55938">
        <w:rPr>
          <w:rFonts w:ascii="Times New Roman" w:hAnsi="Times New Roman" w:cs="Times New Roman"/>
        </w:rPr>
        <w:t xml:space="preserve">. Populasi dalam penelitian ini semua anak autis yang ada di SLB Autis Seribu Warna Kepanjen, dengan sampel berjumlah 33 anak. Teknik  sampling menggunakan </w:t>
      </w:r>
      <w:r w:rsidRPr="00E55938">
        <w:rPr>
          <w:rFonts w:ascii="Times New Roman" w:hAnsi="Times New Roman" w:cs="Times New Roman"/>
          <w:i/>
        </w:rPr>
        <w:t>simple random</w:t>
      </w:r>
      <w:r w:rsidRPr="00E55938">
        <w:rPr>
          <w:rFonts w:ascii="Times New Roman" w:eastAsia="Calibri" w:hAnsi="Times New Roman" w:cs="Times New Roman"/>
          <w:i/>
        </w:rPr>
        <w:t xml:space="preserve"> sampling</w:t>
      </w:r>
      <w:r w:rsidRPr="00E55938">
        <w:rPr>
          <w:rFonts w:ascii="Times New Roman" w:hAnsi="Times New Roman" w:cs="Times New Roman"/>
        </w:rPr>
        <w:t xml:space="preserve">. Variable independen metode </w:t>
      </w:r>
      <w:r w:rsidRPr="00E55938">
        <w:rPr>
          <w:rFonts w:ascii="Times New Roman" w:hAnsi="Times New Roman" w:cs="Times New Roman"/>
          <w:i/>
        </w:rPr>
        <w:t>Applied Behaviouir Analysis</w:t>
      </w:r>
      <w:r w:rsidRPr="00E55938">
        <w:rPr>
          <w:rFonts w:ascii="Times New Roman" w:hAnsi="Times New Roman" w:cs="Times New Roman"/>
        </w:rPr>
        <w:t xml:space="preserve"> (ABA) dan dependen kemampuan interaksi sosial. Instrumen penelitian menggunakan lembar observasi. </w:t>
      </w:r>
      <w:r w:rsidRPr="00E55938">
        <w:rPr>
          <w:rFonts w:ascii="Times New Roman" w:hAnsi="Times New Roman" w:cs="Times New Roman"/>
        </w:rPr>
        <w:lastRenderedPageBreak/>
        <w:t xml:space="preserve">Pengolahan data </w:t>
      </w:r>
      <w:r w:rsidRPr="00E55938">
        <w:rPr>
          <w:rFonts w:ascii="Times New Roman" w:hAnsi="Times New Roman" w:cs="Times New Roman"/>
          <w:i/>
        </w:rPr>
        <w:t xml:space="preserve">editing, coding, scoring dan tabulating </w:t>
      </w:r>
      <w:r w:rsidRPr="00E55938">
        <w:rPr>
          <w:rFonts w:ascii="Times New Roman" w:hAnsi="Times New Roman" w:cs="Times New Roman"/>
        </w:rPr>
        <w:t>dan analisa menggunakan uji Wilcoxon sign rank test.</w:t>
      </w:r>
    </w:p>
    <w:p w:rsidR="00A93695" w:rsidRDefault="00A93695" w:rsidP="00C40566">
      <w:pPr>
        <w:spacing w:line="240" w:lineRule="auto"/>
        <w:jc w:val="both"/>
        <w:rPr>
          <w:rFonts w:ascii="Times New Roman" w:hAnsi="Times New Roman" w:cs="Times New Roman"/>
        </w:rPr>
      </w:pPr>
    </w:p>
    <w:p w:rsidR="00933461" w:rsidRPr="00A93695" w:rsidRDefault="00933461" w:rsidP="00C40566">
      <w:pPr>
        <w:spacing w:line="240" w:lineRule="auto"/>
        <w:jc w:val="both"/>
        <w:rPr>
          <w:rFonts w:ascii="Times New Roman" w:hAnsi="Times New Roman" w:cs="Times New Roman"/>
        </w:rPr>
      </w:pPr>
      <w:r w:rsidRPr="00F51539">
        <w:rPr>
          <w:rFonts w:ascii="Times New Roman" w:hAnsi="Times New Roman" w:cs="Times New Roman"/>
          <w:b/>
        </w:rPr>
        <w:t>HASIL PENELITIAN</w:t>
      </w:r>
    </w:p>
    <w:p w:rsidR="004D5145" w:rsidRPr="00F51539" w:rsidRDefault="004D5145" w:rsidP="00C40566">
      <w:pPr>
        <w:spacing w:line="240" w:lineRule="auto"/>
        <w:jc w:val="both"/>
        <w:rPr>
          <w:rFonts w:ascii="Times New Roman" w:hAnsi="Times New Roman" w:cs="Times New Roman"/>
          <w:b/>
          <w:bCs/>
        </w:rPr>
      </w:pPr>
      <w:r w:rsidRPr="00F51539">
        <w:rPr>
          <w:rFonts w:ascii="Times New Roman" w:hAnsi="Times New Roman" w:cs="Times New Roman"/>
          <w:b/>
          <w:bCs/>
        </w:rPr>
        <w:t>Data Umum</w:t>
      </w:r>
    </w:p>
    <w:p w:rsidR="004D5145" w:rsidRPr="00E2101A" w:rsidRDefault="004D5145" w:rsidP="00C40566">
      <w:pPr>
        <w:pStyle w:val="ListParagraph"/>
        <w:spacing w:line="240" w:lineRule="auto"/>
        <w:ind w:left="0"/>
        <w:jc w:val="both"/>
        <w:rPr>
          <w:rFonts w:ascii="Times New Roman" w:hAnsi="Times New Roman" w:cs="Times New Roman"/>
          <w:bCs/>
          <w:lang w:val="id-ID"/>
        </w:rPr>
      </w:pPr>
      <w:r w:rsidRPr="00E2101A">
        <w:rPr>
          <w:rFonts w:ascii="Times New Roman" w:hAnsi="Times New Roman" w:cs="Times New Roman"/>
          <w:bCs/>
        </w:rPr>
        <w:t xml:space="preserve">Table </w:t>
      </w:r>
      <w:r w:rsidRPr="00E2101A">
        <w:rPr>
          <w:rFonts w:ascii="Times New Roman" w:hAnsi="Times New Roman" w:cs="Times New Roman"/>
          <w:bCs/>
          <w:lang w:val="id-ID"/>
        </w:rPr>
        <w:t>1 D</w:t>
      </w:r>
      <w:r w:rsidRPr="00E2101A">
        <w:rPr>
          <w:rFonts w:ascii="Times New Roman" w:hAnsi="Times New Roman" w:cs="Times New Roman"/>
          <w:bCs/>
        </w:rPr>
        <w:t>istribusi frekuensi responden berdasarkan jenis kelamin</w:t>
      </w:r>
      <w:r w:rsidRPr="00E2101A">
        <w:rPr>
          <w:rFonts w:ascii="Times New Roman" w:hAnsi="Times New Roman" w:cs="Times New Roman"/>
          <w:bCs/>
          <w:lang w:val="id-ID"/>
        </w:rPr>
        <w:t>.</w:t>
      </w:r>
    </w:p>
    <w:tbl>
      <w:tblPr>
        <w:tblStyle w:val="TableGrid"/>
        <w:tblW w:w="0" w:type="auto"/>
        <w:tblInd w:w="-5" w:type="dxa"/>
        <w:tblBorders>
          <w:left w:val="none" w:sz="0" w:space="0" w:color="auto"/>
          <w:right w:val="none" w:sz="0" w:space="0" w:color="auto"/>
        </w:tblBorders>
        <w:tblLook w:val="04A0" w:firstRow="1" w:lastRow="0" w:firstColumn="1" w:lastColumn="0" w:noHBand="0" w:noVBand="1"/>
      </w:tblPr>
      <w:tblGrid>
        <w:gridCol w:w="1494"/>
        <w:gridCol w:w="1072"/>
        <w:gridCol w:w="1138"/>
      </w:tblGrid>
      <w:tr w:rsidR="004D5145" w:rsidRPr="00E55938" w:rsidTr="00DA7410">
        <w:trPr>
          <w:trHeight w:val="351"/>
        </w:trPr>
        <w:tc>
          <w:tcPr>
            <w:tcW w:w="1494" w:type="dxa"/>
          </w:tcPr>
          <w:p w:rsidR="004D5145" w:rsidRPr="00E55938" w:rsidRDefault="004D5145" w:rsidP="003D601B">
            <w:pPr>
              <w:pStyle w:val="ListParagraph"/>
              <w:spacing w:after="0" w:line="240" w:lineRule="auto"/>
              <w:ind w:left="0"/>
              <w:jc w:val="center"/>
              <w:rPr>
                <w:rFonts w:ascii="Times New Roman" w:hAnsi="Times New Roman" w:cs="Times New Roman"/>
                <w:b/>
                <w:bCs/>
                <w:sz w:val="20"/>
                <w:szCs w:val="20"/>
              </w:rPr>
            </w:pPr>
            <w:r w:rsidRPr="00E55938">
              <w:rPr>
                <w:rFonts w:ascii="Times New Roman" w:hAnsi="Times New Roman" w:cs="Times New Roman"/>
                <w:b/>
                <w:bCs/>
                <w:sz w:val="20"/>
                <w:szCs w:val="20"/>
              </w:rPr>
              <w:t>Jenis kelamin</w:t>
            </w:r>
          </w:p>
        </w:tc>
        <w:tc>
          <w:tcPr>
            <w:tcW w:w="1026" w:type="dxa"/>
          </w:tcPr>
          <w:p w:rsidR="004D5145" w:rsidRPr="00E55938" w:rsidRDefault="004D5145" w:rsidP="00C40566">
            <w:pPr>
              <w:pStyle w:val="ListParagraph"/>
              <w:spacing w:after="0" w:line="240" w:lineRule="auto"/>
              <w:ind w:left="0"/>
              <w:jc w:val="center"/>
              <w:rPr>
                <w:rFonts w:ascii="Times New Roman" w:hAnsi="Times New Roman" w:cs="Times New Roman"/>
                <w:b/>
                <w:bCs/>
                <w:sz w:val="20"/>
                <w:szCs w:val="20"/>
              </w:rPr>
            </w:pPr>
            <w:r w:rsidRPr="00E55938">
              <w:rPr>
                <w:rFonts w:ascii="Times New Roman" w:hAnsi="Times New Roman" w:cs="Times New Roman"/>
                <w:b/>
                <w:bCs/>
                <w:sz w:val="20"/>
                <w:szCs w:val="20"/>
              </w:rPr>
              <w:t>Frekuensi (n)</w:t>
            </w:r>
          </w:p>
        </w:tc>
        <w:tc>
          <w:tcPr>
            <w:tcW w:w="1089" w:type="dxa"/>
          </w:tcPr>
          <w:p w:rsidR="004D5145" w:rsidRPr="00E55938" w:rsidRDefault="004D5145" w:rsidP="00C40566">
            <w:pPr>
              <w:pStyle w:val="ListParagraph"/>
              <w:spacing w:after="0" w:line="240" w:lineRule="auto"/>
              <w:ind w:left="0"/>
              <w:jc w:val="center"/>
              <w:rPr>
                <w:rFonts w:ascii="Times New Roman" w:hAnsi="Times New Roman" w:cs="Times New Roman"/>
                <w:b/>
                <w:bCs/>
                <w:sz w:val="20"/>
                <w:szCs w:val="20"/>
              </w:rPr>
            </w:pPr>
            <w:r w:rsidRPr="00E55938">
              <w:rPr>
                <w:rFonts w:ascii="Times New Roman" w:hAnsi="Times New Roman" w:cs="Times New Roman"/>
                <w:b/>
                <w:bCs/>
                <w:sz w:val="20"/>
                <w:szCs w:val="20"/>
              </w:rPr>
              <w:t>Prosentase (%)</w:t>
            </w:r>
          </w:p>
        </w:tc>
      </w:tr>
      <w:tr w:rsidR="004D5145" w:rsidRPr="00E55938" w:rsidTr="00DA7410">
        <w:trPr>
          <w:trHeight w:val="286"/>
        </w:trPr>
        <w:tc>
          <w:tcPr>
            <w:tcW w:w="1494" w:type="dxa"/>
          </w:tcPr>
          <w:p w:rsidR="004D5145" w:rsidRPr="00E55938" w:rsidRDefault="004D5145" w:rsidP="00C40566">
            <w:pPr>
              <w:pStyle w:val="ListParagraph"/>
              <w:spacing w:after="0" w:line="240" w:lineRule="auto"/>
              <w:ind w:left="0"/>
              <w:jc w:val="center"/>
              <w:rPr>
                <w:rFonts w:ascii="Times New Roman" w:hAnsi="Times New Roman" w:cs="Times New Roman"/>
                <w:b/>
                <w:sz w:val="20"/>
                <w:szCs w:val="20"/>
              </w:rPr>
            </w:pPr>
            <w:r w:rsidRPr="00E55938">
              <w:rPr>
                <w:rFonts w:ascii="Times New Roman" w:hAnsi="Times New Roman" w:cs="Times New Roman"/>
                <w:b/>
                <w:sz w:val="20"/>
                <w:szCs w:val="20"/>
              </w:rPr>
              <w:t>Laki-laki</w:t>
            </w:r>
          </w:p>
        </w:tc>
        <w:tc>
          <w:tcPr>
            <w:tcW w:w="1026" w:type="dxa"/>
          </w:tcPr>
          <w:p w:rsidR="004D5145" w:rsidRPr="00E55938" w:rsidRDefault="004D5145" w:rsidP="00C40566">
            <w:pPr>
              <w:pStyle w:val="ListParagraph"/>
              <w:spacing w:after="0" w:line="240" w:lineRule="auto"/>
              <w:ind w:left="0"/>
              <w:jc w:val="center"/>
              <w:rPr>
                <w:rFonts w:ascii="Times New Roman" w:hAnsi="Times New Roman" w:cs="Times New Roman"/>
                <w:b/>
                <w:sz w:val="20"/>
                <w:szCs w:val="20"/>
                <w:lang w:val="id-ID"/>
              </w:rPr>
            </w:pPr>
            <w:r w:rsidRPr="00E55938">
              <w:rPr>
                <w:rFonts w:ascii="Times New Roman" w:hAnsi="Times New Roman" w:cs="Times New Roman"/>
                <w:b/>
                <w:sz w:val="20"/>
                <w:szCs w:val="20"/>
                <w:lang w:val="id-ID"/>
              </w:rPr>
              <w:t>15</w:t>
            </w:r>
          </w:p>
        </w:tc>
        <w:tc>
          <w:tcPr>
            <w:tcW w:w="1089" w:type="dxa"/>
          </w:tcPr>
          <w:p w:rsidR="004D5145" w:rsidRPr="00E55938" w:rsidRDefault="004D5145" w:rsidP="00C40566">
            <w:pPr>
              <w:pStyle w:val="ListParagraph"/>
              <w:spacing w:after="0" w:line="240" w:lineRule="auto"/>
              <w:ind w:left="0"/>
              <w:jc w:val="center"/>
              <w:rPr>
                <w:rFonts w:ascii="Times New Roman" w:hAnsi="Times New Roman" w:cs="Times New Roman"/>
                <w:b/>
                <w:sz w:val="20"/>
                <w:szCs w:val="20"/>
                <w:lang w:val="id-ID"/>
              </w:rPr>
            </w:pPr>
            <w:r w:rsidRPr="00E55938">
              <w:rPr>
                <w:rFonts w:ascii="Times New Roman" w:hAnsi="Times New Roman" w:cs="Times New Roman"/>
                <w:b/>
                <w:sz w:val="20"/>
                <w:szCs w:val="20"/>
                <w:lang w:val="id-ID"/>
              </w:rPr>
              <w:t>45,5%</w:t>
            </w:r>
          </w:p>
        </w:tc>
      </w:tr>
      <w:tr w:rsidR="004D5145" w:rsidRPr="00E55938" w:rsidTr="00DA7410">
        <w:trPr>
          <w:trHeight w:val="246"/>
        </w:trPr>
        <w:tc>
          <w:tcPr>
            <w:tcW w:w="1494" w:type="dxa"/>
          </w:tcPr>
          <w:p w:rsidR="004D5145" w:rsidRPr="00E55938" w:rsidRDefault="004D5145" w:rsidP="00C40566">
            <w:pPr>
              <w:pStyle w:val="ListParagraph"/>
              <w:spacing w:after="0" w:line="240" w:lineRule="auto"/>
              <w:ind w:left="0"/>
              <w:jc w:val="center"/>
              <w:rPr>
                <w:rFonts w:ascii="Times New Roman" w:hAnsi="Times New Roman" w:cs="Times New Roman"/>
                <w:b/>
                <w:sz w:val="20"/>
                <w:szCs w:val="20"/>
              </w:rPr>
            </w:pPr>
            <w:r w:rsidRPr="00E55938">
              <w:rPr>
                <w:rFonts w:ascii="Times New Roman" w:hAnsi="Times New Roman" w:cs="Times New Roman"/>
                <w:b/>
                <w:sz w:val="20"/>
                <w:szCs w:val="20"/>
              </w:rPr>
              <w:t>Perempuan</w:t>
            </w:r>
          </w:p>
        </w:tc>
        <w:tc>
          <w:tcPr>
            <w:tcW w:w="1026" w:type="dxa"/>
          </w:tcPr>
          <w:p w:rsidR="004D5145" w:rsidRPr="00E55938" w:rsidRDefault="004D5145" w:rsidP="00C40566">
            <w:pPr>
              <w:pStyle w:val="ListParagraph"/>
              <w:spacing w:after="0" w:line="240" w:lineRule="auto"/>
              <w:ind w:left="0"/>
              <w:jc w:val="center"/>
              <w:rPr>
                <w:rFonts w:ascii="Times New Roman" w:hAnsi="Times New Roman" w:cs="Times New Roman"/>
                <w:b/>
                <w:sz w:val="20"/>
                <w:szCs w:val="20"/>
                <w:lang w:val="id-ID"/>
              </w:rPr>
            </w:pPr>
            <w:r w:rsidRPr="00E55938">
              <w:rPr>
                <w:rFonts w:ascii="Times New Roman" w:hAnsi="Times New Roman" w:cs="Times New Roman"/>
                <w:b/>
                <w:sz w:val="20"/>
                <w:szCs w:val="20"/>
                <w:lang w:val="id-ID"/>
              </w:rPr>
              <w:t>18</w:t>
            </w:r>
          </w:p>
        </w:tc>
        <w:tc>
          <w:tcPr>
            <w:tcW w:w="1089" w:type="dxa"/>
          </w:tcPr>
          <w:p w:rsidR="004D5145" w:rsidRPr="00E55938" w:rsidRDefault="004D5145" w:rsidP="00C40566">
            <w:pPr>
              <w:pStyle w:val="ListParagraph"/>
              <w:spacing w:after="0" w:line="240" w:lineRule="auto"/>
              <w:ind w:left="0"/>
              <w:jc w:val="center"/>
              <w:rPr>
                <w:rFonts w:ascii="Times New Roman" w:hAnsi="Times New Roman" w:cs="Times New Roman"/>
                <w:b/>
                <w:sz w:val="20"/>
                <w:szCs w:val="20"/>
                <w:lang w:val="id-ID"/>
              </w:rPr>
            </w:pPr>
            <w:r w:rsidRPr="00E55938">
              <w:rPr>
                <w:rFonts w:ascii="Times New Roman" w:hAnsi="Times New Roman" w:cs="Times New Roman"/>
                <w:b/>
                <w:sz w:val="20"/>
                <w:szCs w:val="20"/>
                <w:lang w:val="id-ID"/>
              </w:rPr>
              <w:t>54,5%</w:t>
            </w:r>
          </w:p>
        </w:tc>
      </w:tr>
      <w:tr w:rsidR="004D5145" w:rsidRPr="00E55938" w:rsidTr="00DA7410">
        <w:trPr>
          <w:trHeight w:val="202"/>
        </w:trPr>
        <w:tc>
          <w:tcPr>
            <w:tcW w:w="1494" w:type="dxa"/>
          </w:tcPr>
          <w:p w:rsidR="004D5145" w:rsidRPr="00E55938" w:rsidRDefault="004D5145" w:rsidP="00C40566">
            <w:pPr>
              <w:pStyle w:val="ListParagraph"/>
              <w:spacing w:after="0" w:line="240" w:lineRule="auto"/>
              <w:ind w:left="0"/>
              <w:jc w:val="center"/>
              <w:rPr>
                <w:rFonts w:ascii="Times New Roman" w:hAnsi="Times New Roman" w:cs="Times New Roman"/>
                <w:b/>
                <w:bCs/>
                <w:sz w:val="20"/>
                <w:szCs w:val="20"/>
              </w:rPr>
            </w:pPr>
            <w:r w:rsidRPr="00E55938">
              <w:rPr>
                <w:rFonts w:ascii="Times New Roman" w:hAnsi="Times New Roman" w:cs="Times New Roman"/>
                <w:b/>
                <w:bCs/>
                <w:sz w:val="20"/>
                <w:szCs w:val="20"/>
              </w:rPr>
              <w:t>Total</w:t>
            </w:r>
          </w:p>
        </w:tc>
        <w:tc>
          <w:tcPr>
            <w:tcW w:w="1026" w:type="dxa"/>
          </w:tcPr>
          <w:p w:rsidR="004D5145" w:rsidRPr="00E55938" w:rsidRDefault="004D5145" w:rsidP="00C40566">
            <w:pPr>
              <w:pStyle w:val="ListParagraph"/>
              <w:spacing w:after="0" w:line="240" w:lineRule="auto"/>
              <w:ind w:left="0"/>
              <w:jc w:val="center"/>
              <w:rPr>
                <w:rFonts w:ascii="Times New Roman" w:hAnsi="Times New Roman" w:cs="Times New Roman"/>
                <w:b/>
                <w:bCs/>
                <w:sz w:val="20"/>
                <w:szCs w:val="20"/>
              </w:rPr>
            </w:pPr>
            <w:r w:rsidRPr="00E55938">
              <w:rPr>
                <w:rFonts w:ascii="Times New Roman" w:hAnsi="Times New Roman" w:cs="Times New Roman"/>
                <w:b/>
                <w:bCs/>
                <w:sz w:val="20"/>
                <w:szCs w:val="20"/>
              </w:rPr>
              <w:t>33</w:t>
            </w:r>
          </w:p>
        </w:tc>
        <w:tc>
          <w:tcPr>
            <w:tcW w:w="1089" w:type="dxa"/>
          </w:tcPr>
          <w:p w:rsidR="004D5145" w:rsidRPr="00E55938" w:rsidRDefault="004D5145" w:rsidP="00C40566">
            <w:pPr>
              <w:pStyle w:val="ListParagraph"/>
              <w:spacing w:after="0" w:line="240" w:lineRule="auto"/>
              <w:ind w:left="0"/>
              <w:jc w:val="center"/>
              <w:rPr>
                <w:rFonts w:ascii="Times New Roman" w:hAnsi="Times New Roman" w:cs="Times New Roman"/>
                <w:b/>
                <w:bCs/>
                <w:sz w:val="20"/>
                <w:szCs w:val="20"/>
                <w:lang w:val="id-ID"/>
              </w:rPr>
            </w:pPr>
            <w:r w:rsidRPr="00E55938">
              <w:rPr>
                <w:rFonts w:ascii="Times New Roman" w:hAnsi="Times New Roman" w:cs="Times New Roman"/>
                <w:b/>
                <w:bCs/>
                <w:sz w:val="20"/>
                <w:szCs w:val="20"/>
              </w:rPr>
              <w:t>100</w:t>
            </w:r>
            <w:r w:rsidRPr="00E55938">
              <w:rPr>
                <w:rFonts w:ascii="Times New Roman" w:hAnsi="Times New Roman" w:cs="Times New Roman"/>
                <w:b/>
                <w:bCs/>
                <w:sz w:val="20"/>
                <w:szCs w:val="20"/>
                <w:lang w:val="id-ID"/>
              </w:rPr>
              <w:t>%</w:t>
            </w:r>
          </w:p>
        </w:tc>
      </w:tr>
    </w:tbl>
    <w:p w:rsidR="003D601B" w:rsidRDefault="004D5145" w:rsidP="00C40566">
      <w:pPr>
        <w:pStyle w:val="ListParagraph"/>
        <w:spacing w:line="240" w:lineRule="auto"/>
        <w:ind w:left="0"/>
        <w:jc w:val="both"/>
        <w:rPr>
          <w:rFonts w:ascii="Times New Roman" w:hAnsi="Times New Roman" w:cs="Times New Roman"/>
          <w:sz w:val="18"/>
          <w:szCs w:val="18"/>
        </w:rPr>
      </w:pPr>
      <w:r w:rsidRPr="003D601B">
        <w:rPr>
          <w:rFonts w:ascii="Times New Roman" w:hAnsi="Times New Roman" w:cs="Times New Roman"/>
          <w:sz w:val="18"/>
          <w:szCs w:val="18"/>
        </w:rPr>
        <w:t>Sumber: Data Primer, 2019</w:t>
      </w:r>
    </w:p>
    <w:p w:rsidR="003D601B" w:rsidRDefault="003D601B" w:rsidP="00C40566">
      <w:pPr>
        <w:pStyle w:val="ListParagraph"/>
        <w:spacing w:line="240" w:lineRule="auto"/>
        <w:ind w:left="0"/>
        <w:jc w:val="both"/>
        <w:rPr>
          <w:rFonts w:ascii="Times New Roman" w:hAnsi="Times New Roman" w:cs="Times New Roman"/>
          <w:sz w:val="18"/>
          <w:szCs w:val="18"/>
        </w:rPr>
      </w:pPr>
    </w:p>
    <w:p w:rsidR="003D601B" w:rsidRPr="005F5E1A" w:rsidRDefault="00240024" w:rsidP="00C40566">
      <w:pPr>
        <w:pStyle w:val="ListParagraph"/>
        <w:spacing w:line="240" w:lineRule="auto"/>
        <w:ind w:left="0"/>
        <w:jc w:val="both"/>
        <w:rPr>
          <w:rFonts w:ascii="Times New Roman" w:hAnsi="Times New Roman" w:cs="Times New Roman"/>
        </w:rPr>
      </w:pPr>
      <w:r w:rsidRPr="005F5E1A">
        <w:rPr>
          <w:rFonts w:ascii="Times New Roman" w:hAnsi="Times New Roman" w:cs="Times New Roman"/>
        </w:rPr>
        <w:t xml:space="preserve">Berdasarkan Tabel </w:t>
      </w:r>
      <w:r w:rsidR="004D5145" w:rsidRPr="005F5E1A">
        <w:rPr>
          <w:rFonts w:ascii="Times New Roman" w:hAnsi="Times New Roman" w:cs="Times New Roman"/>
        </w:rPr>
        <w:t>1 diatas menunjukkan bahwa s</w:t>
      </w:r>
      <w:r w:rsidR="004D5145" w:rsidRPr="005F5E1A">
        <w:rPr>
          <w:rFonts w:ascii="Times New Roman" w:eastAsia="Calibri" w:hAnsi="Times New Roman" w:cs="Times New Roman"/>
        </w:rPr>
        <w:t>ebagian besar dari responden</w:t>
      </w:r>
      <w:r w:rsidR="004D5145" w:rsidRPr="005F5E1A">
        <w:rPr>
          <w:rFonts w:ascii="Times New Roman" w:hAnsi="Times New Roman" w:cs="Times New Roman"/>
        </w:rPr>
        <w:t xml:space="preserve"> adalah perempuan yang berjumlah 18 orang (54</w:t>
      </w:r>
      <w:proofErr w:type="gramStart"/>
      <w:r w:rsidR="004D5145" w:rsidRPr="005F5E1A">
        <w:rPr>
          <w:rFonts w:ascii="Times New Roman" w:hAnsi="Times New Roman" w:cs="Times New Roman"/>
        </w:rPr>
        <w:t>,5</w:t>
      </w:r>
      <w:proofErr w:type="gramEnd"/>
      <w:r w:rsidR="004D5145" w:rsidRPr="005F5E1A">
        <w:rPr>
          <w:rFonts w:ascii="Times New Roman" w:hAnsi="Times New Roman" w:cs="Times New Roman"/>
        </w:rPr>
        <w:t>%).</w:t>
      </w:r>
    </w:p>
    <w:p w:rsidR="003D601B" w:rsidRDefault="003D601B" w:rsidP="00C40566">
      <w:pPr>
        <w:pStyle w:val="ListParagraph"/>
        <w:spacing w:line="240" w:lineRule="auto"/>
        <w:ind w:left="0"/>
        <w:jc w:val="both"/>
        <w:rPr>
          <w:rFonts w:ascii="Times New Roman" w:hAnsi="Times New Roman" w:cs="Times New Roman"/>
        </w:rPr>
      </w:pPr>
    </w:p>
    <w:p w:rsidR="004D5145" w:rsidRPr="003D601B" w:rsidRDefault="004D5145" w:rsidP="00C40566">
      <w:pPr>
        <w:pStyle w:val="ListParagraph"/>
        <w:spacing w:line="240" w:lineRule="auto"/>
        <w:ind w:left="0"/>
        <w:jc w:val="both"/>
        <w:rPr>
          <w:rFonts w:ascii="Times New Roman" w:hAnsi="Times New Roman" w:cs="Times New Roman"/>
        </w:rPr>
      </w:pPr>
      <w:r>
        <w:rPr>
          <w:rFonts w:ascii="Times New Roman" w:hAnsi="Times New Roman" w:cs="Times New Roman"/>
          <w:sz w:val="24"/>
          <w:szCs w:val="24"/>
          <w:lang w:val="id-ID"/>
        </w:rPr>
        <w:t xml:space="preserve">Tabel 2 </w:t>
      </w:r>
      <w:r w:rsidRPr="004A7584">
        <w:rPr>
          <w:rFonts w:ascii="Times New Roman" w:hAnsi="Times New Roman" w:cs="Times New Roman"/>
          <w:bCs/>
          <w:sz w:val="24"/>
          <w:szCs w:val="24"/>
        </w:rPr>
        <w:t>Distribusi frekuensi responden berdasarkan umur</w:t>
      </w:r>
      <w:r>
        <w:rPr>
          <w:rFonts w:ascii="Times New Roman" w:hAnsi="Times New Roman" w:cs="Times New Roman"/>
          <w:bCs/>
          <w:sz w:val="24"/>
          <w:szCs w:val="24"/>
          <w:lang w:val="id-ID"/>
        </w:rPr>
        <w:t>.</w:t>
      </w:r>
    </w:p>
    <w:tbl>
      <w:tblPr>
        <w:tblStyle w:val="TableGrid"/>
        <w:tblW w:w="0" w:type="auto"/>
        <w:tblInd w:w="-5" w:type="dxa"/>
        <w:tblBorders>
          <w:left w:val="none" w:sz="0" w:space="0" w:color="auto"/>
          <w:right w:val="none" w:sz="0" w:space="0" w:color="auto"/>
        </w:tblBorders>
        <w:tblLook w:val="04A0" w:firstRow="1" w:lastRow="0" w:firstColumn="1" w:lastColumn="0" w:noHBand="0" w:noVBand="1"/>
      </w:tblPr>
      <w:tblGrid>
        <w:gridCol w:w="1362"/>
        <w:gridCol w:w="1090"/>
        <w:gridCol w:w="1157"/>
      </w:tblGrid>
      <w:tr w:rsidR="004D5145" w:rsidRPr="00C654C5" w:rsidTr="00DA7410">
        <w:trPr>
          <w:trHeight w:val="360"/>
        </w:trPr>
        <w:tc>
          <w:tcPr>
            <w:tcW w:w="1362" w:type="dxa"/>
          </w:tcPr>
          <w:p w:rsidR="004D5145" w:rsidRPr="00C654C5" w:rsidRDefault="004D5145" w:rsidP="00C40566">
            <w:pPr>
              <w:pStyle w:val="ListParagraph"/>
              <w:spacing w:after="0" w:line="240" w:lineRule="auto"/>
              <w:ind w:left="0"/>
              <w:jc w:val="center"/>
              <w:rPr>
                <w:rFonts w:ascii="Times New Roman" w:hAnsi="Times New Roman" w:cs="Times New Roman"/>
                <w:b/>
                <w:bCs/>
                <w:sz w:val="20"/>
                <w:szCs w:val="20"/>
              </w:rPr>
            </w:pPr>
            <w:r w:rsidRPr="00C654C5">
              <w:rPr>
                <w:rFonts w:ascii="Times New Roman" w:hAnsi="Times New Roman" w:cs="Times New Roman"/>
                <w:b/>
                <w:bCs/>
                <w:sz w:val="20"/>
                <w:szCs w:val="20"/>
              </w:rPr>
              <w:t>Umur</w:t>
            </w:r>
          </w:p>
          <w:p w:rsidR="004D5145" w:rsidRPr="00C654C5" w:rsidRDefault="004D5145" w:rsidP="00C40566">
            <w:pPr>
              <w:pStyle w:val="ListParagraph"/>
              <w:spacing w:after="0" w:line="240" w:lineRule="auto"/>
              <w:ind w:left="0"/>
              <w:jc w:val="center"/>
              <w:rPr>
                <w:rFonts w:ascii="Times New Roman" w:hAnsi="Times New Roman" w:cs="Times New Roman"/>
                <w:b/>
                <w:bCs/>
                <w:sz w:val="20"/>
                <w:szCs w:val="20"/>
              </w:rPr>
            </w:pPr>
            <w:r w:rsidRPr="00C654C5">
              <w:rPr>
                <w:rFonts w:ascii="Times New Roman" w:hAnsi="Times New Roman" w:cs="Times New Roman"/>
                <w:b/>
                <w:bCs/>
                <w:sz w:val="20"/>
                <w:szCs w:val="20"/>
              </w:rPr>
              <w:t>(Tahun)</w:t>
            </w:r>
          </w:p>
        </w:tc>
        <w:tc>
          <w:tcPr>
            <w:tcW w:w="1090" w:type="dxa"/>
          </w:tcPr>
          <w:p w:rsidR="004D5145" w:rsidRPr="00C654C5" w:rsidRDefault="004D5145" w:rsidP="00C40566">
            <w:pPr>
              <w:pStyle w:val="ListParagraph"/>
              <w:spacing w:after="0" w:line="240" w:lineRule="auto"/>
              <w:ind w:left="0"/>
              <w:jc w:val="center"/>
              <w:rPr>
                <w:rFonts w:ascii="Times New Roman" w:hAnsi="Times New Roman" w:cs="Times New Roman"/>
                <w:b/>
                <w:bCs/>
                <w:sz w:val="20"/>
                <w:szCs w:val="20"/>
              </w:rPr>
            </w:pPr>
            <w:r w:rsidRPr="00C654C5">
              <w:rPr>
                <w:rFonts w:ascii="Times New Roman" w:hAnsi="Times New Roman" w:cs="Times New Roman"/>
                <w:b/>
                <w:bCs/>
                <w:sz w:val="20"/>
                <w:szCs w:val="20"/>
              </w:rPr>
              <w:t>Frekuensi (n)</w:t>
            </w:r>
          </w:p>
        </w:tc>
        <w:tc>
          <w:tcPr>
            <w:tcW w:w="1157" w:type="dxa"/>
          </w:tcPr>
          <w:p w:rsidR="004D5145" w:rsidRPr="00C654C5" w:rsidRDefault="004D5145" w:rsidP="00C40566">
            <w:pPr>
              <w:pStyle w:val="ListParagraph"/>
              <w:spacing w:after="0" w:line="240" w:lineRule="auto"/>
              <w:ind w:left="0"/>
              <w:jc w:val="center"/>
              <w:rPr>
                <w:rFonts w:ascii="Times New Roman" w:hAnsi="Times New Roman" w:cs="Times New Roman"/>
                <w:b/>
                <w:bCs/>
                <w:sz w:val="20"/>
                <w:szCs w:val="20"/>
              </w:rPr>
            </w:pPr>
            <w:r w:rsidRPr="00C654C5">
              <w:rPr>
                <w:rFonts w:ascii="Times New Roman" w:hAnsi="Times New Roman" w:cs="Times New Roman"/>
                <w:b/>
                <w:bCs/>
                <w:sz w:val="20"/>
                <w:szCs w:val="20"/>
              </w:rPr>
              <w:t>Prosentase (%)</w:t>
            </w:r>
          </w:p>
        </w:tc>
      </w:tr>
      <w:tr w:rsidR="004D5145" w:rsidRPr="00C654C5" w:rsidTr="00DA7410">
        <w:trPr>
          <w:trHeight w:val="200"/>
        </w:trPr>
        <w:tc>
          <w:tcPr>
            <w:tcW w:w="1362" w:type="dxa"/>
            <w:vAlign w:val="center"/>
          </w:tcPr>
          <w:p w:rsidR="004D5145" w:rsidRPr="00C654C5" w:rsidRDefault="004D5145" w:rsidP="00C40566">
            <w:pPr>
              <w:pStyle w:val="ListParagraph"/>
              <w:spacing w:after="0" w:line="240" w:lineRule="auto"/>
              <w:ind w:left="0"/>
              <w:jc w:val="center"/>
              <w:rPr>
                <w:rFonts w:ascii="Times New Roman" w:hAnsi="Times New Roman" w:cs="Times New Roman"/>
                <w:b/>
                <w:sz w:val="20"/>
                <w:szCs w:val="20"/>
                <w:lang w:val="id-ID"/>
              </w:rPr>
            </w:pPr>
            <w:r w:rsidRPr="00C654C5">
              <w:rPr>
                <w:rFonts w:ascii="Times New Roman" w:hAnsi="Times New Roman" w:cs="Times New Roman"/>
                <w:b/>
                <w:sz w:val="20"/>
                <w:szCs w:val="20"/>
                <w:lang w:val="id-ID"/>
              </w:rPr>
              <w:t>6-7</w:t>
            </w:r>
          </w:p>
        </w:tc>
        <w:tc>
          <w:tcPr>
            <w:tcW w:w="1090" w:type="dxa"/>
            <w:vAlign w:val="center"/>
          </w:tcPr>
          <w:p w:rsidR="004D5145" w:rsidRPr="00C654C5" w:rsidRDefault="004D5145" w:rsidP="00C40566">
            <w:pPr>
              <w:pStyle w:val="ListParagraph"/>
              <w:spacing w:after="0" w:line="240" w:lineRule="auto"/>
              <w:ind w:left="0"/>
              <w:jc w:val="center"/>
              <w:rPr>
                <w:rFonts w:ascii="Times New Roman" w:hAnsi="Times New Roman" w:cs="Times New Roman"/>
                <w:b/>
                <w:sz w:val="20"/>
                <w:szCs w:val="20"/>
                <w:lang w:val="id-ID"/>
              </w:rPr>
            </w:pPr>
            <w:r w:rsidRPr="00C654C5">
              <w:rPr>
                <w:rFonts w:ascii="Times New Roman" w:hAnsi="Times New Roman" w:cs="Times New Roman"/>
                <w:b/>
                <w:sz w:val="20"/>
                <w:szCs w:val="20"/>
                <w:lang w:val="id-ID"/>
              </w:rPr>
              <w:t>23</w:t>
            </w:r>
          </w:p>
        </w:tc>
        <w:tc>
          <w:tcPr>
            <w:tcW w:w="1157" w:type="dxa"/>
            <w:vAlign w:val="center"/>
          </w:tcPr>
          <w:p w:rsidR="004D5145" w:rsidRPr="00C654C5" w:rsidRDefault="004D5145" w:rsidP="00C40566">
            <w:pPr>
              <w:pStyle w:val="ListParagraph"/>
              <w:spacing w:after="0" w:line="240" w:lineRule="auto"/>
              <w:ind w:left="0"/>
              <w:jc w:val="center"/>
              <w:rPr>
                <w:rFonts w:ascii="Times New Roman" w:hAnsi="Times New Roman" w:cs="Times New Roman"/>
                <w:b/>
                <w:sz w:val="20"/>
                <w:szCs w:val="20"/>
                <w:lang w:val="id-ID"/>
              </w:rPr>
            </w:pPr>
            <w:r w:rsidRPr="00C654C5">
              <w:rPr>
                <w:rFonts w:ascii="Times New Roman" w:hAnsi="Times New Roman" w:cs="Times New Roman"/>
                <w:b/>
                <w:sz w:val="20"/>
                <w:szCs w:val="20"/>
                <w:lang w:val="id-ID"/>
              </w:rPr>
              <w:t>69,7%</w:t>
            </w:r>
          </w:p>
        </w:tc>
      </w:tr>
      <w:tr w:rsidR="004D5145" w:rsidRPr="00C654C5" w:rsidTr="00DA7410">
        <w:trPr>
          <w:trHeight w:val="200"/>
        </w:trPr>
        <w:tc>
          <w:tcPr>
            <w:tcW w:w="1362" w:type="dxa"/>
            <w:vAlign w:val="center"/>
          </w:tcPr>
          <w:p w:rsidR="004D5145" w:rsidRPr="00C654C5" w:rsidRDefault="004D5145" w:rsidP="00C40566">
            <w:pPr>
              <w:pStyle w:val="ListParagraph"/>
              <w:spacing w:after="0" w:line="240" w:lineRule="auto"/>
              <w:ind w:left="0"/>
              <w:jc w:val="center"/>
              <w:rPr>
                <w:rFonts w:ascii="Times New Roman" w:hAnsi="Times New Roman" w:cs="Times New Roman"/>
                <w:b/>
                <w:sz w:val="20"/>
                <w:szCs w:val="20"/>
                <w:lang w:val="id-ID"/>
              </w:rPr>
            </w:pPr>
            <w:r w:rsidRPr="00C654C5">
              <w:rPr>
                <w:rFonts w:ascii="Times New Roman" w:hAnsi="Times New Roman" w:cs="Times New Roman"/>
                <w:b/>
                <w:sz w:val="20"/>
                <w:szCs w:val="20"/>
                <w:lang w:val="id-ID"/>
              </w:rPr>
              <w:t>8-9</w:t>
            </w:r>
          </w:p>
        </w:tc>
        <w:tc>
          <w:tcPr>
            <w:tcW w:w="1090" w:type="dxa"/>
            <w:vAlign w:val="center"/>
          </w:tcPr>
          <w:p w:rsidR="004D5145" w:rsidRPr="00C654C5" w:rsidRDefault="004D5145" w:rsidP="00C40566">
            <w:pPr>
              <w:pStyle w:val="ListParagraph"/>
              <w:spacing w:after="0" w:line="240" w:lineRule="auto"/>
              <w:ind w:left="0"/>
              <w:jc w:val="center"/>
              <w:rPr>
                <w:rFonts w:ascii="Times New Roman" w:hAnsi="Times New Roman" w:cs="Times New Roman"/>
                <w:b/>
                <w:sz w:val="20"/>
                <w:szCs w:val="20"/>
                <w:lang w:val="id-ID"/>
              </w:rPr>
            </w:pPr>
            <w:r w:rsidRPr="00C654C5">
              <w:rPr>
                <w:rFonts w:ascii="Times New Roman" w:hAnsi="Times New Roman" w:cs="Times New Roman"/>
                <w:b/>
                <w:sz w:val="20"/>
                <w:szCs w:val="20"/>
                <w:lang w:val="id-ID"/>
              </w:rPr>
              <w:t>6</w:t>
            </w:r>
          </w:p>
        </w:tc>
        <w:tc>
          <w:tcPr>
            <w:tcW w:w="1157" w:type="dxa"/>
            <w:vAlign w:val="center"/>
          </w:tcPr>
          <w:p w:rsidR="004D5145" w:rsidRPr="00C654C5" w:rsidRDefault="004D5145" w:rsidP="00C40566">
            <w:pPr>
              <w:pStyle w:val="ListParagraph"/>
              <w:spacing w:after="0" w:line="240" w:lineRule="auto"/>
              <w:ind w:left="0"/>
              <w:jc w:val="center"/>
              <w:rPr>
                <w:rFonts w:ascii="Times New Roman" w:hAnsi="Times New Roman" w:cs="Times New Roman"/>
                <w:b/>
                <w:sz w:val="20"/>
                <w:szCs w:val="20"/>
                <w:lang w:val="id-ID"/>
              </w:rPr>
            </w:pPr>
            <w:r w:rsidRPr="00C654C5">
              <w:rPr>
                <w:rFonts w:ascii="Times New Roman" w:hAnsi="Times New Roman" w:cs="Times New Roman"/>
                <w:b/>
                <w:sz w:val="20"/>
                <w:szCs w:val="20"/>
                <w:lang w:val="id-ID"/>
              </w:rPr>
              <w:t>18,2%</w:t>
            </w:r>
          </w:p>
        </w:tc>
      </w:tr>
      <w:tr w:rsidR="004D5145" w:rsidRPr="00C654C5" w:rsidTr="00DA7410">
        <w:trPr>
          <w:trHeight w:val="200"/>
        </w:trPr>
        <w:tc>
          <w:tcPr>
            <w:tcW w:w="1362" w:type="dxa"/>
            <w:vAlign w:val="center"/>
          </w:tcPr>
          <w:p w:rsidR="004D5145" w:rsidRPr="00C654C5" w:rsidRDefault="004D5145" w:rsidP="00C40566">
            <w:pPr>
              <w:pStyle w:val="ListParagraph"/>
              <w:spacing w:after="0" w:line="240" w:lineRule="auto"/>
              <w:ind w:left="0"/>
              <w:jc w:val="center"/>
              <w:rPr>
                <w:rFonts w:ascii="Times New Roman" w:hAnsi="Times New Roman" w:cs="Times New Roman"/>
                <w:b/>
                <w:sz w:val="20"/>
                <w:szCs w:val="20"/>
                <w:lang w:val="id-ID"/>
              </w:rPr>
            </w:pPr>
            <w:r w:rsidRPr="00C654C5">
              <w:rPr>
                <w:rFonts w:ascii="Times New Roman" w:hAnsi="Times New Roman" w:cs="Times New Roman"/>
                <w:b/>
                <w:sz w:val="20"/>
                <w:szCs w:val="20"/>
                <w:lang w:val="id-ID"/>
              </w:rPr>
              <w:t>10-11</w:t>
            </w:r>
          </w:p>
        </w:tc>
        <w:tc>
          <w:tcPr>
            <w:tcW w:w="1090" w:type="dxa"/>
            <w:vAlign w:val="center"/>
          </w:tcPr>
          <w:p w:rsidR="004D5145" w:rsidRPr="00C654C5" w:rsidRDefault="004D5145" w:rsidP="00C40566">
            <w:pPr>
              <w:pStyle w:val="ListParagraph"/>
              <w:spacing w:after="0" w:line="240" w:lineRule="auto"/>
              <w:ind w:left="0"/>
              <w:jc w:val="center"/>
              <w:rPr>
                <w:rFonts w:ascii="Times New Roman" w:hAnsi="Times New Roman" w:cs="Times New Roman"/>
                <w:b/>
                <w:sz w:val="20"/>
                <w:szCs w:val="20"/>
                <w:lang w:val="id-ID"/>
              </w:rPr>
            </w:pPr>
            <w:r w:rsidRPr="00C654C5">
              <w:rPr>
                <w:rFonts w:ascii="Times New Roman" w:hAnsi="Times New Roman" w:cs="Times New Roman"/>
                <w:b/>
                <w:sz w:val="20"/>
                <w:szCs w:val="20"/>
                <w:lang w:val="id-ID"/>
              </w:rPr>
              <w:t>3</w:t>
            </w:r>
          </w:p>
        </w:tc>
        <w:tc>
          <w:tcPr>
            <w:tcW w:w="1157" w:type="dxa"/>
            <w:vAlign w:val="center"/>
          </w:tcPr>
          <w:p w:rsidR="004D5145" w:rsidRPr="00C654C5" w:rsidRDefault="004D5145" w:rsidP="00C40566">
            <w:pPr>
              <w:pStyle w:val="ListParagraph"/>
              <w:spacing w:after="0" w:line="240" w:lineRule="auto"/>
              <w:ind w:left="0"/>
              <w:jc w:val="center"/>
              <w:rPr>
                <w:rFonts w:ascii="Times New Roman" w:hAnsi="Times New Roman" w:cs="Times New Roman"/>
                <w:b/>
                <w:sz w:val="20"/>
                <w:szCs w:val="20"/>
                <w:lang w:val="id-ID"/>
              </w:rPr>
            </w:pPr>
            <w:r w:rsidRPr="00C654C5">
              <w:rPr>
                <w:rFonts w:ascii="Times New Roman" w:hAnsi="Times New Roman" w:cs="Times New Roman"/>
                <w:b/>
                <w:sz w:val="20"/>
                <w:szCs w:val="20"/>
                <w:lang w:val="id-ID"/>
              </w:rPr>
              <w:t>9,1%</w:t>
            </w:r>
          </w:p>
        </w:tc>
      </w:tr>
      <w:tr w:rsidR="004D5145" w:rsidRPr="00C654C5" w:rsidTr="00DA7410">
        <w:trPr>
          <w:trHeight w:val="200"/>
        </w:trPr>
        <w:tc>
          <w:tcPr>
            <w:tcW w:w="1362" w:type="dxa"/>
            <w:vAlign w:val="center"/>
          </w:tcPr>
          <w:p w:rsidR="004D5145" w:rsidRPr="00C654C5" w:rsidRDefault="004D5145" w:rsidP="00C40566">
            <w:pPr>
              <w:pStyle w:val="ListParagraph"/>
              <w:spacing w:after="0" w:line="240" w:lineRule="auto"/>
              <w:ind w:left="0"/>
              <w:jc w:val="center"/>
              <w:rPr>
                <w:rFonts w:ascii="Times New Roman" w:hAnsi="Times New Roman" w:cs="Times New Roman"/>
                <w:b/>
                <w:sz w:val="20"/>
                <w:szCs w:val="20"/>
                <w:lang w:val="id-ID"/>
              </w:rPr>
            </w:pPr>
            <w:r w:rsidRPr="00C654C5">
              <w:rPr>
                <w:rFonts w:ascii="Times New Roman" w:hAnsi="Times New Roman" w:cs="Times New Roman"/>
                <w:b/>
                <w:sz w:val="20"/>
                <w:szCs w:val="20"/>
                <w:lang w:val="id-ID"/>
              </w:rPr>
              <w:t>12-13</w:t>
            </w:r>
          </w:p>
        </w:tc>
        <w:tc>
          <w:tcPr>
            <w:tcW w:w="1090" w:type="dxa"/>
            <w:vAlign w:val="center"/>
          </w:tcPr>
          <w:p w:rsidR="004D5145" w:rsidRPr="00C654C5" w:rsidRDefault="004D5145" w:rsidP="00C40566">
            <w:pPr>
              <w:pStyle w:val="ListParagraph"/>
              <w:spacing w:after="0" w:line="240" w:lineRule="auto"/>
              <w:ind w:left="0"/>
              <w:jc w:val="center"/>
              <w:rPr>
                <w:rFonts w:ascii="Times New Roman" w:hAnsi="Times New Roman" w:cs="Times New Roman"/>
                <w:b/>
                <w:sz w:val="20"/>
                <w:szCs w:val="20"/>
                <w:lang w:val="id-ID"/>
              </w:rPr>
            </w:pPr>
            <w:r w:rsidRPr="00C654C5">
              <w:rPr>
                <w:rFonts w:ascii="Times New Roman" w:hAnsi="Times New Roman" w:cs="Times New Roman"/>
                <w:b/>
                <w:sz w:val="20"/>
                <w:szCs w:val="20"/>
                <w:lang w:val="id-ID"/>
              </w:rPr>
              <w:t>1</w:t>
            </w:r>
          </w:p>
        </w:tc>
        <w:tc>
          <w:tcPr>
            <w:tcW w:w="1157" w:type="dxa"/>
            <w:vAlign w:val="center"/>
          </w:tcPr>
          <w:p w:rsidR="004D5145" w:rsidRPr="00C654C5" w:rsidRDefault="004D5145" w:rsidP="00C40566">
            <w:pPr>
              <w:pStyle w:val="ListParagraph"/>
              <w:spacing w:after="0" w:line="240" w:lineRule="auto"/>
              <w:ind w:left="0"/>
              <w:jc w:val="center"/>
              <w:rPr>
                <w:rFonts w:ascii="Times New Roman" w:hAnsi="Times New Roman" w:cs="Times New Roman"/>
                <w:b/>
                <w:sz w:val="20"/>
                <w:szCs w:val="20"/>
                <w:lang w:val="id-ID"/>
              </w:rPr>
            </w:pPr>
            <w:r w:rsidRPr="00C654C5">
              <w:rPr>
                <w:rFonts w:ascii="Times New Roman" w:hAnsi="Times New Roman" w:cs="Times New Roman"/>
                <w:b/>
                <w:sz w:val="20"/>
                <w:szCs w:val="20"/>
                <w:lang w:val="id-ID"/>
              </w:rPr>
              <w:t>3,0%</w:t>
            </w:r>
          </w:p>
        </w:tc>
      </w:tr>
      <w:tr w:rsidR="004D5145" w:rsidRPr="00C654C5" w:rsidTr="00DA7410">
        <w:tc>
          <w:tcPr>
            <w:tcW w:w="1362" w:type="dxa"/>
          </w:tcPr>
          <w:p w:rsidR="004D5145" w:rsidRPr="00C654C5" w:rsidRDefault="004D5145" w:rsidP="00C40566">
            <w:pPr>
              <w:pStyle w:val="ListParagraph"/>
              <w:spacing w:after="0" w:line="240" w:lineRule="auto"/>
              <w:ind w:left="0"/>
              <w:jc w:val="center"/>
              <w:rPr>
                <w:rFonts w:ascii="Times New Roman" w:hAnsi="Times New Roman" w:cs="Times New Roman"/>
                <w:b/>
                <w:bCs/>
                <w:sz w:val="20"/>
                <w:szCs w:val="20"/>
              </w:rPr>
            </w:pPr>
            <w:r w:rsidRPr="00C654C5">
              <w:rPr>
                <w:rFonts w:ascii="Times New Roman" w:hAnsi="Times New Roman" w:cs="Times New Roman"/>
                <w:b/>
                <w:bCs/>
                <w:sz w:val="20"/>
                <w:szCs w:val="20"/>
              </w:rPr>
              <w:t>Total</w:t>
            </w:r>
          </w:p>
        </w:tc>
        <w:tc>
          <w:tcPr>
            <w:tcW w:w="1090" w:type="dxa"/>
          </w:tcPr>
          <w:p w:rsidR="004D5145" w:rsidRPr="00C654C5" w:rsidRDefault="004D5145" w:rsidP="00C40566">
            <w:pPr>
              <w:pStyle w:val="ListParagraph"/>
              <w:spacing w:after="0" w:line="240" w:lineRule="auto"/>
              <w:ind w:left="0"/>
              <w:jc w:val="center"/>
              <w:rPr>
                <w:rFonts w:ascii="Times New Roman" w:hAnsi="Times New Roman" w:cs="Times New Roman"/>
                <w:b/>
                <w:bCs/>
                <w:sz w:val="20"/>
                <w:szCs w:val="20"/>
              </w:rPr>
            </w:pPr>
            <w:r w:rsidRPr="00C654C5">
              <w:rPr>
                <w:rFonts w:ascii="Times New Roman" w:hAnsi="Times New Roman" w:cs="Times New Roman"/>
                <w:b/>
                <w:bCs/>
                <w:sz w:val="20"/>
                <w:szCs w:val="20"/>
              </w:rPr>
              <w:t>33</w:t>
            </w:r>
          </w:p>
        </w:tc>
        <w:tc>
          <w:tcPr>
            <w:tcW w:w="1157" w:type="dxa"/>
          </w:tcPr>
          <w:p w:rsidR="004D5145" w:rsidRPr="00C654C5" w:rsidRDefault="004D5145" w:rsidP="00C40566">
            <w:pPr>
              <w:pStyle w:val="ListParagraph"/>
              <w:spacing w:after="0" w:line="240" w:lineRule="auto"/>
              <w:ind w:left="0"/>
              <w:jc w:val="center"/>
              <w:rPr>
                <w:rFonts w:ascii="Times New Roman" w:hAnsi="Times New Roman" w:cs="Times New Roman"/>
                <w:b/>
                <w:bCs/>
                <w:sz w:val="20"/>
                <w:szCs w:val="20"/>
                <w:lang w:val="id-ID"/>
              </w:rPr>
            </w:pPr>
            <w:r w:rsidRPr="00C654C5">
              <w:rPr>
                <w:rFonts w:ascii="Times New Roman" w:hAnsi="Times New Roman" w:cs="Times New Roman"/>
                <w:b/>
                <w:bCs/>
                <w:sz w:val="20"/>
                <w:szCs w:val="20"/>
              </w:rPr>
              <w:t>100</w:t>
            </w:r>
            <w:r w:rsidRPr="00C654C5">
              <w:rPr>
                <w:rFonts w:ascii="Times New Roman" w:hAnsi="Times New Roman" w:cs="Times New Roman"/>
                <w:b/>
                <w:bCs/>
                <w:sz w:val="20"/>
                <w:szCs w:val="20"/>
                <w:lang w:val="id-ID"/>
              </w:rPr>
              <w:t>%</w:t>
            </w:r>
          </w:p>
        </w:tc>
      </w:tr>
    </w:tbl>
    <w:p w:rsidR="003D601B" w:rsidRPr="003D601B" w:rsidRDefault="004D5145" w:rsidP="00C40566">
      <w:pPr>
        <w:pStyle w:val="ListParagraph"/>
        <w:spacing w:line="240" w:lineRule="auto"/>
        <w:ind w:left="0"/>
        <w:jc w:val="both"/>
        <w:rPr>
          <w:rFonts w:ascii="Times New Roman" w:hAnsi="Times New Roman" w:cs="Times New Roman"/>
          <w:sz w:val="18"/>
          <w:szCs w:val="18"/>
        </w:rPr>
      </w:pPr>
      <w:r w:rsidRPr="003D601B">
        <w:rPr>
          <w:rFonts w:ascii="Times New Roman" w:hAnsi="Times New Roman" w:cs="Times New Roman"/>
          <w:sz w:val="24"/>
          <w:szCs w:val="24"/>
          <w:lang w:val="id-ID"/>
        </w:rPr>
        <w:t xml:space="preserve"> </w:t>
      </w:r>
      <w:r w:rsidRPr="003D601B">
        <w:rPr>
          <w:rFonts w:ascii="Times New Roman" w:hAnsi="Times New Roman" w:cs="Times New Roman"/>
          <w:sz w:val="18"/>
          <w:szCs w:val="18"/>
        </w:rPr>
        <w:t>Sumber: Data primer, 2019</w:t>
      </w:r>
    </w:p>
    <w:p w:rsidR="003D601B" w:rsidRDefault="003D601B" w:rsidP="00C40566">
      <w:pPr>
        <w:pStyle w:val="ListParagraph"/>
        <w:spacing w:line="240" w:lineRule="auto"/>
        <w:ind w:left="0"/>
        <w:jc w:val="both"/>
        <w:rPr>
          <w:rFonts w:ascii="Times New Roman" w:hAnsi="Times New Roman" w:cs="Times New Roman"/>
          <w:i/>
          <w:sz w:val="18"/>
          <w:szCs w:val="18"/>
        </w:rPr>
      </w:pPr>
    </w:p>
    <w:p w:rsidR="004D5145" w:rsidRPr="003D601B" w:rsidRDefault="00240024" w:rsidP="00C40566">
      <w:pPr>
        <w:pStyle w:val="ListParagraph"/>
        <w:spacing w:line="240" w:lineRule="auto"/>
        <w:ind w:left="0"/>
        <w:jc w:val="both"/>
        <w:rPr>
          <w:rFonts w:ascii="Times New Roman" w:hAnsi="Times New Roman" w:cs="Times New Roman"/>
          <w:i/>
          <w:sz w:val="18"/>
          <w:szCs w:val="18"/>
        </w:rPr>
      </w:pPr>
      <w:r w:rsidRPr="00E2101A">
        <w:rPr>
          <w:rFonts w:ascii="Times New Roman" w:hAnsi="Times New Roman" w:cs="Times New Roman"/>
        </w:rPr>
        <w:t xml:space="preserve">Berdasarkan Tabel </w:t>
      </w:r>
      <w:r w:rsidR="004D5145" w:rsidRPr="00E2101A">
        <w:rPr>
          <w:rFonts w:ascii="Times New Roman" w:hAnsi="Times New Roman" w:cs="Times New Roman"/>
        </w:rPr>
        <w:t>2 diatas menunjukkan bahwa sebagian besar responden berumur 6-7 tahun sejumlah 23 orang (69</w:t>
      </w:r>
      <w:proofErr w:type="gramStart"/>
      <w:r w:rsidR="004D5145" w:rsidRPr="00E2101A">
        <w:rPr>
          <w:rFonts w:ascii="Times New Roman" w:hAnsi="Times New Roman" w:cs="Times New Roman"/>
        </w:rPr>
        <w:t>,7</w:t>
      </w:r>
      <w:proofErr w:type="gramEnd"/>
      <w:r w:rsidR="004D5145" w:rsidRPr="00E2101A">
        <w:rPr>
          <w:rFonts w:ascii="Times New Roman" w:hAnsi="Times New Roman" w:cs="Times New Roman"/>
        </w:rPr>
        <w:t>%).</w:t>
      </w:r>
    </w:p>
    <w:p w:rsidR="004D5145" w:rsidRPr="00E2101A" w:rsidRDefault="004D5145" w:rsidP="00C40566">
      <w:pPr>
        <w:pStyle w:val="ListParagraph"/>
        <w:spacing w:line="240" w:lineRule="auto"/>
        <w:ind w:left="0"/>
        <w:jc w:val="both"/>
        <w:rPr>
          <w:rFonts w:ascii="Times New Roman" w:hAnsi="Times New Roman" w:cs="Times New Roman"/>
          <w:lang w:val="id-ID"/>
        </w:rPr>
      </w:pPr>
    </w:p>
    <w:p w:rsidR="004D5145" w:rsidRPr="00E2101A" w:rsidRDefault="004D5145" w:rsidP="00C40566">
      <w:pPr>
        <w:pStyle w:val="ListParagraph"/>
        <w:spacing w:line="240" w:lineRule="auto"/>
        <w:ind w:left="0"/>
        <w:jc w:val="both"/>
        <w:rPr>
          <w:rFonts w:ascii="Times New Roman" w:hAnsi="Times New Roman" w:cs="Times New Roman"/>
          <w:lang w:val="id-ID"/>
        </w:rPr>
      </w:pPr>
      <w:r w:rsidRPr="00E2101A">
        <w:rPr>
          <w:rFonts w:ascii="Times New Roman" w:hAnsi="Times New Roman" w:cs="Times New Roman"/>
          <w:lang w:val="id-ID"/>
        </w:rPr>
        <w:t xml:space="preserve">Tabel 3 </w:t>
      </w:r>
      <w:r w:rsidRPr="00E2101A">
        <w:rPr>
          <w:rFonts w:ascii="Times New Roman" w:hAnsi="Times New Roman" w:cs="Times New Roman"/>
        </w:rPr>
        <w:t>Distribusi frekuensi responden berdasarkan jumlah saudara</w:t>
      </w:r>
      <w:r w:rsidR="00DB763C" w:rsidRPr="00E2101A">
        <w:rPr>
          <w:rFonts w:ascii="Times New Roman" w:hAnsi="Times New Roman" w:cs="Times New Roman"/>
          <w:lang w:val="id-ID"/>
        </w:rPr>
        <w:t>.</w:t>
      </w:r>
    </w:p>
    <w:tbl>
      <w:tblPr>
        <w:tblStyle w:val="TableGrid"/>
        <w:tblW w:w="0" w:type="auto"/>
        <w:tblInd w:w="-5" w:type="dxa"/>
        <w:tblBorders>
          <w:left w:val="none" w:sz="0" w:space="0" w:color="auto"/>
          <w:right w:val="none" w:sz="0" w:space="0" w:color="auto"/>
        </w:tblBorders>
        <w:tblLook w:val="04A0" w:firstRow="1" w:lastRow="0" w:firstColumn="1" w:lastColumn="0" w:noHBand="0" w:noVBand="1"/>
      </w:tblPr>
      <w:tblGrid>
        <w:gridCol w:w="1486"/>
        <w:gridCol w:w="1072"/>
        <w:gridCol w:w="1138"/>
      </w:tblGrid>
      <w:tr w:rsidR="00DB763C" w:rsidRPr="00C654C5" w:rsidTr="00DA7410">
        <w:tc>
          <w:tcPr>
            <w:tcW w:w="1486" w:type="dxa"/>
          </w:tcPr>
          <w:p w:rsidR="00DB763C" w:rsidRPr="00C654C5" w:rsidRDefault="00DB763C" w:rsidP="00C40566">
            <w:pPr>
              <w:pStyle w:val="ListParagraph"/>
              <w:spacing w:after="0" w:line="240" w:lineRule="auto"/>
              <w:ind w:left="0"/>
              <w:jc w:val="center"/>
              <w:rPr>
                <w:rFonts w:ascii="Times New Roman" w:hAnsi="Times New Roman" w:cs="Times New Roman"/>
                <w:b/>
                <w:sz w:val="20"/>
                <w:szCs w:val="20"/>
                <w:lang w:val="id-ID"/>
              </w:rPr>
            </w:pPr>
            <w:r w:rsidRPr="00C654C5">
              <w:rPr>
                <w:rFonts w:ascii="Times New Roman" w:hAnsi="Times New Roman" w:cs="Times New Roman"/>
                <w:b/>
                <w:sz w:val="20"/>
                <w:szCs w:val="20"/>
                <w:lang w:val="id-ID"/>
              </w:rPr>
              <w:t>Jumlah Saudara</w:t>
            </w:r>
          </w:p>
        </w:tc>
        <w:tc>
          <w:tcPr>
            <w:tcW w:w="1030" w:type="dxa"/>
          </w:tcPr>
          <w:p w:rsidR="00DB763C" w:rsidRPr="00C654C5" w:rsidRDefault="00DB763C" w:rsidP="00C40566">
            <w:pPr>
              <w:pStyle w:val="ListParagraph"/>
              <w:spacing w:after="0" w:line="240" w:lineRule="auto"/>
              <w:ind w:left="0"/>
              <w:jc w:val="center"/>
              <w:rPr>
                <w:rFonts w:ascii="Times New Roman" w:hAnsi="Times New Roman" w:cs="Times New Roman"/>
                <w:b/>
                <w:sz w:val="20"/>
                <w:szCs w:val="20"/>
                <w:lang w:val="id-ID"/>
              </w:rPr>
            </w:pPr>
            <w:r w:rsidRPr="00C654C5">
              <w:rPr>
                <w:rFonts w:ascii="Times New Roman" w:hAnsi="Times New Roman" w:cs="Times New Roman"/>
                <w:b/>
                <w:sz w:val="20"/>
                <w:szCs w:val="20"/>
                <w:lang w:val="id-ID"/>
              </w:rPr>
              <w:t>Frekuensi (n)</w:t>
            </w:r>
          </w:p>
        </w:tc>
        <w:tc>
          <w:tcPr>
            <w:tcW w:w="1093" w:type="dxa"/>
          </w:tcPr>
          <w:p w:rsidR="00DB763C" w:rsidRPr="00C654C5" w:rsidRDefault="00DB763C" w:rsidP="00C40566">
            <w:pPr>
              <w:pStyle w:val="ListParagraph"/>
              <w:spacing w:after="0" w:line="240" w:lineRule="auto"/>
              <w:ind w:left="0"/>
              <w:jc w:val="center"/>
              <w:rPr>
                <w:rFonts w:ascii="Times New Roman" w:hAnsi="Times New Roman" w:cs="Times New Roman"/>
                <w:b/>
                <w:sz w:val="20"/>
                <w:szCs w:val="20"/>
                <w:lang w:val="id-ID"/>
              </w:rPr>
            </w:pPr>
            <w:r w:rsidRPr="00C654C5">
              <w:rPr>
                <w:rFonts w:ascii="Times New Roman" w:hAnsi="Times New Roman" w:cs="Times New Roman"/>
                <w:b/>
                <w:sz w:val="20"/>
                <w:szCs w:val="20"/>
                <w:lang w:val="id-ID"/>
              </w:rPr>
              <w:t>Prosentase (%)</w:t>
            </w:r>
          </w:p>
        </w:tc>
      </w:tr>
      <w:tr w:rsidR="00DB763C" w:rsidRPr="00C654C5" w:rsidTr="00DA7410">
        <w:tc>
          <w:tcPr>
            <w:tcW w:w="1486" w:type="dxa"/>
          </w:tcPr>
          <w:p w:rsidR="00DB763C" w:rsidRPr="00C654C5" w:rsidRDefault="00DB763C" w:rsidP="00C40566">
            <w:pPr>
              <w:pStyle w:val="ListParagraph"/>
              <w:spacing w:after="0" w:line="240" w:lineRule="auto"/>
              <w:ind w:left="0"/>
              <w:jc w:val="center"/>
              <w:rPr>
                <w:rFonts w:ascii="Times New Roman" w:hAnsi="Times New Roman" w:cs="Times New Roman"/>
                <w:b/>
                <w:sz w:val="20"/>
                <w:szCs w:val="20"/>
                <w:lang w:val="id-ID"/>
              </w:rPr>
            </w:pPr>
            <w:r w:rsidRPr="00C654C5">
              <w:rPr>
                <w:rFonts w:ascii="Times New Roman" w:hAnsi="Times New Roman" w:cs="Times New Roman"/>
                <w:b/>
                <w:sz w:val="20"/>
                <w:szCs w:val="20"/>
                <w:lang w:val="id-ID"/>
              </w:rPr>
              <w:t>1</w:t>
            </w:r>
          </w:p>
        </w:tc>
        <w:tc>
          <w:tcPr>
            <w:tcW w:w="1030" w:type="dxa"/>
          </w:tcPr>
          <w:p w:rsidR="00DB763C" w:rsidRPr="00C654C5" w:rsidRDefault="00DB763C" w:rsidP="00C40566">
            <w:pPr>
              <w:pStyle w:val="ListParagraph"/>
              <w:spacing w:after="0" w:line="240" w:lineRule="auto"/>
              <w:ind w:left="0"/>
              <w:jc w:val="center"/>
              <w:rPr>
                <w:rFonts w:ascii="Times New Roman" w:hAnsi="Times New Roman" w:cs="Times New Roman"/>
                <w:b/>
                <w:sz w:val="20"/>
                <w:szCs w:val="20"/>
                <w:lang w:val="id-ID"/>
              </w:rPr>
            </w:pPr>
            <w:r w:rsidRPr="00C654C5">
              <w:rPr>
                <w:rFonts w:ascii="Times New Roman" w:hAnsi="Times New Roman" w:cs="Times New Roman"/>
                <w:b/>
                <w:sz w:val="20"/>
                <w:szCs w:val="20"/>
                <w:lang w:val="id-ID"/>
              </w:rPr>
              <w:t>23</w:t>
            </w:r>
          </w:p>
        </w:tc>
        <w:tc>
          <w:tcPr>
            <w:tcW w:w="1093" w:type="dxa"/>
          </w:tcPr>
          <w:p w:rsidR="00DB763C" w:rsidRPr="00C654C5" w:rsidRDefault="00DB763C" w:rsidP="00C40566">
            <w:pPr>
              <w:pStyle w:val="ListParagraph"/>
              <w:spacing w:after="0" w:line="240" w:lineRule="auto"/>
              <w:ind w:left="0"/>
              <w:jc w:val="center"/>
              <w:rPr>
                <w:rFonts w:ascii="Times New Roman" w:hAnsi="Times New Roman" w:cs="Times New Roman"/>
                <w:b/>
                <w:sz w:val="20"/>
                <w:szCs w:val="20"/>
              </w:rPr>
            </w:pPr>
            <w:r w:rsidRPr="00C654C5">
              <w:rPr>
                <w:rFonts w:ascii="Times New Roman" w:hAnsi="Times New Roman" w:cs="Times New Roman"/>
                <w:b/>
                <w:sz w:val="20"/>
                <w:szCs w:val="20"/>
                <w:lang w:val="id-ID"/>
              </w:rPr>
              <w:t>69,7%</w:t>
            </w:r>
          </w:p>
        </w:tc>
      </w:tr>
      <w:tr w:rsidR="00DB763C" w:rsidRPr="00C654C5" w:rsidTr="00DA7410">
        <w:tc>
          <w:tcPr>
            <w:tcW w:w="1486" w:type="dxa"/>
          </w:tcPr>
          <w:p w:rsidR="00DB763C" w:rsidRPr="00C654C5" w:rsidRDefault="00DB763C" w:rsidP="00C40566">
            <w:pPr>
              <w:pStyle w:val="ListParagraph"/>
              <w:spacing w:after="0" w:line="240" w:lineRule="auto"/>
              <w:ind w:left="0"/>
              <w:jc w:val="center"/>
              <w:rPr>
                <w:rFonts w:ascii="Times New Roman" w:hAnsi="Times New Roman" w:cs="Times New Roman"/>
                <w:b/>
                <w:sz w:val="20"/>
                <w:szCs w:val="20"/>
                <w:lang w:val="id-ID"/>
              </w:rPr>
            </w:pPr>
            <w:r w:rsidRPr="00C654C5">
              <w:rPr>
                <w:rFonts w:ascii="Times New Roman" w:hAnsi="Times New Roman" w:cs="Times New Roman"/>
                <w:b/>
                <w:sz w:val="20"/>
                <w:szCs w:val="20"/>
                <w:lang w:val="id-ID"/>
              </w:rPr>
              <w:t>2</w:t>
            </w:r>
          </w:p>
        </w:tc>
        <w:tc>
          <w:tcPr>
            <w:tcW w:w="1030" w:type="dxa"/>
          </w:tcPr>
          <w:p w:rsidR="00DB763C" w:rsidRPr="00C654C5" w:rsidRDefault="00DB763C" w:rsidP="00C40566">
            <w:pPr>
              <w:pStyle w:val="ListParagraph"/>
              <w:spacing w:after="0" w:line="240" w:lineRule="auto"/>
              <w:ind w:left="0"/>
              <w:jc w:val="center"/>
              <w:rPr>
                <w:rFonts w:ascii="Times New Roman" w:hAnsi="Times New Roman" w:cs="Times New Roman"/>
                <w:b/>
                <w:sz w:val="20"/>
                <w:szCs w:val="20"/>
                <w:lang w:val="id-ID"/>
              </w:rPr>
            </w:pPr>
            <w:r w:rsidRPr="00C654C5">
              <w:rPr>
                <w:rFonts w:ascii="Times New Roman" w:hAnsi="Times New Roman" w:cs="Times New Roman"/>
                <w:b/>
                <w:sz w:val="20"/>
                <w:szCs w:val="20"/>
                <w:lang w:val="id-ID"/>
              </w:rPr>
              <w:t>7</w:t>
            </w:r>
          </w:p>
        </w:tc>
        <w:tc>
          <w:tcPr>
            <w:tcW w:w="1093" w:type="dxa"/>
          </w:tcPr>
          <w:p w:rsidR="00DB763C" w:rsidRPr="00C654C5" w:rsidRDefault="00DB763C" w:rsidP="00C40566">
            <w:pPr>
              <w:pStyle w:val="ListParagraph"/>
              <w:spacing w:after="0" w:line="240" w:lineRule="auto"/>
              <w:ind w:left="0"/>
              <w:jc w:val="center"/>
              <w:rPr>
                <w:rFonts w:ascii="Times New Roman" w:hAnsi="Times New Roman" w:cs="Times New Roman"/>
                <w:b/>
                <w:sz w:val="20"/>
                <w:szCs w:val="20"/>
                <w:lang w:val="id-ID"/>
              </w:rPr>
            </w:pPr>
            <w:r w:rsidRPr="00C654C5">
              <w:rPr>
                <w:rFonts w:ascii="Times New Roman" w:hAnsi="Times New Roman" w:cs="Times New Roman"/>
                <w:b/>
                <w:sz w:val="20"/>
                <w:szCs w:val="20"/>
                <w:lang w:val="id-ID"/>
              </w:rPr>
              <w:t>21,2%</w:t>
            </w:r>
          </w:p>
        </w:tc>
      </w:tr>
      <w:tr w:rsidR="00DB763C" w:rsidRPr="00C654C5" w:rsidTr="00DA7410">
        <w:tc>
          <w:tcPr>
            <w:tcW w:w="1486" w:type="dxa"/>
          </w:tcPr>
          <w:p w:rsidR="00DB763C" w:rsidRPr="00C654C5" w:rsidRDefault="00DB763C" w:rsidP="00C40566">
            <w:pPr>
              <w:pStyle w:val="ListParagraph"/>
              <w:spacing w:after="0" w:line="240" w:lineRule="auto"/>
              <w:ind w:left="0"/>
              <w:jc w:val="center"/>
              <w:rPr>
                <w:rFonts w:ascii="Times New Roman" w:hAnsi="Times New Roman" w:cs="Times New Roman"/>
                <w:b/>
                <w:sz w:val="20"/>
                <w:szCs w:val="20"/>
                <w:lang w:val="id-ID"/>
              </w:rPr>
            </w:pPr>
            <w:r w:rsidRPr="00C654C5">
              <w:rPr>
                <w:rFonts w:ascii="Times New Roman" w:hAnsi="Times New Roman" w:cs="Times New Roman"/>
                <w:b/>
                <w:sz w:val="20"/>
                <w:szCs w:val="20"/>
                <w:lang w:val="id-ID"/>
              </w:rPr>
              <w:t>3</w:t>
            </w:r>
          </w:p>
        </w:tc>
        <w:tc>
          <w:tcPr>
            <w:tcW w:w="1030" w:type="dxa"/>
          </w:tcPr>
          <w:p w:rsidR="00DB763C" w:rsidRPr="00C654C5" w:rsidRDefault="00DB763C" w:rsidP="00C40566">
            <w:pPr>
              <w:pStyle w:val="ListParagraph"/>
              <w:spacing w:after="0" w:line="240" w:lineRule="auto"/>
              <w:ind w:left="0"/>
              <w:jc w:val="center"/>
              <w:rPr>
                <w:rFonts w:ascii="Times New Roman" w:hAnsi="Times New Roman" w:cs="Times New Roman"/>
                <w:b/>
                <w:sz w:val="20"/>
                <w:szCs w:val="20"/>
                <w:lang w:val="id-ID"/>
              </w:rPr>
            </w:pPr>
            <w:r w:rsidRPr="00C654C5">
              <w:rPr>
                <w:rFonts w:ascii="Times New Roman" w:hAnsi="Times New Roman" w:cs="Times New Roman"/>
                <w:b/>
                <w:sz w:val="20"/>
                <w:szCs w:val="20"/>
                <w:lang w:val="id-ID"/>
              </w:rPr>
              <w:t>3</w:t>
            </w:r>
          </w:p>
        </w:tc>
        <w:tc>
          <w:tcPr>
            <w:tcW w:w="1093" w:type="dxa"/>
          </w:tcPr>
          <w:p w:rsidR="00DB763C" w:rsidRPr="00C654C5" w:rsidRDefault="00DB763C" w:rsidP="00C40566">
            <w:pPr>
              <w:pStyle w:val="ListParagraph"/>
              <w:spacing w:after="0" w:line="240" w:lineRule="auto"/>
              <w:ind w:left="0"/>
              <w:jc w:val="center"/>
              <w:rPr>
                <w:rFonts w:ascii="Times New Roman" w:hAnsi="Times New Roman" w:cs="Times New Roman"/>
                <w:b/>
                <w:sz w:val="20"/>
                <w:szCs w:val="20"/>
                <w:lang w:val="id-ID"/>
              </w:rPr>
            </w:pPr>
            <w:r w:rsidRPr="00C654C5">
              <w:rPr>
                <w:rFonts w:ascii="Times New Roman" w:hAnsi="Times New Roman" w:cs="Times New Roman"/>
                <w:b/>
                <w:sz w:val="20"/>
                <w:szCs w:val="20"/>
                <w:lang w:val="id-ID"/>
              </w:rPr>
              <w:t>9,1%</w:t>
            </w:r>
          </w:p>
        </w:tc>
      </w:tr>
      <w:tr w:rsidR="00DB763C" w:rsidRPr="00C654C5" w:rsidTr="00DA7410">
        <w:tc>
          <w:tcPr>
            <w:tcW w:w="1486" w:type="dxa"/>
          </w:tcPr>
          <w:p w:rsidR="00DB763C" w:rsidRPr="00C654C5" w:rsidRDefault="00DB763C" w:rsidP="00C40566">
            <w:pPr>
              <w:pStyle w:val="ListParagraph"/>
              <w:spacing w:after="0" w:line="240" w:lineRule="auto"/>
              <w:ind w:left="0"/>
              <w:jc w:val="center"/>
              <w:rPr>
                <w:rFonts w:ascii="Times New Roman" w:hAnsi="Times New Roman" w:cs="Times New Roman"/>
                <w:b/>
                <w:sz w:val="20"/>
                <w:szCs w:val="20"/>
                <w:lang w:val="id-ID"/>
              </w:rPr>
            </w:pPr>
            <w:r w:rsidRPr="00C654C5">
              <w:rPr>
                <w:rFonts w:ascii="Times New Roman" w:hAnsi="Times New Roman" w:cs="Times New Roman"/>
                <w:b/>
                <w:sz w:val="20"/>
                <w:szCs w:val="20"/>
                <w:lang w:val="id-ID"/>
              </w:rPr>
              <w:t>Total</w:t>
            </w:r>
          </w:p>
        </w:tc>
        <w:tc>
          <w:tcPr>
            <w:tcW w:w="1030" w:type="dxa"/>
          </w:tcPr>
          <w:p w:rsidR="00DB763C" w:rsidRPr="00C654C5" w:rsidRDefault="00DB763C" w:rsidP="00C40566">
            <w:pPr>
              <w:pStyle w:val="ListParagraph"/>
              <w:spacing w:after="0" w:line="240" w:lineRule="auto"/>
              <w:ind w:left="0"/>
              <w:jc w:val="center"/>
              <w:rPr>
                <w:rFonts w:ascii="Times New Roman" w:hAnsi="Times New Roman" w:cs="Times New Roman"/>
                <w:b/>
                <w:sz w:val="20"/>
                <w:szCs w:val="20"/>
                <w:lang w:val="id-ID"/>
              </w:rPr>
            </w:pPr>
            <w:r w:rsidRPr="00C654C5">
              <w:rPr>
                <w:rFonts w:ascii="Times New Roman" w:hAnsi="Times New Roman" w:cs="Times New Roman"/>
                <w:b/>
                <w:sz w:val="20"/>
                <w:szCs w:val="20"/>
                <w:lang w:val="id-ID"/>
              </w:rPr>
              <w:t>33</w:t>
            </w:r>
          </w:p>
        </w:tc>
        <w:tc>
          <w:tcPr>
            <w:tcW w:w="1093" w:type="dxa"/>
          </w:tcPr>
          <w:p w:rsidR="00DB763C" w:rsidRPr="00C654C5" w:rsidRDefault="00DB763C" w:rsidP="00C40566">
            <w:pPr>
              <w:pStyle w:val="ListParagraph"/>
              <w:spacing w:after="0" w:line="240" w:lineRule="auto"/>
              <w:ind w:left="0"/>
              <w:jc w:val="center"/>
              <w:rPr>
                <w:rFonts w:ascii="Times New Roman" w:hAnsi="Times New Roman" w:cs="Times New Roman"/>
                <w:b/>
                <w:sz w:val="20"/>
                <w:szCs w:val="20"/>
                <w:lang w:val="id-ID"/>
              </w:rPr>
            </w:pPr>
            <w:r w:rsidRPr="00C654C5">
              <w:rPr>
                <w:rFonts w:ascii="Times New Roman" w:hAnsi="Times New Roman" w:cs="Times New Roman"/>
                <w:b/>
                <w:sz w:val="20"/>
                <w:szCs w:val="20"/>
                <w:lang w:val="id-ID"/>
              </w:rPr>
              <w:t>100%</w:t>
            </w:r>
          </w:p>
        </w:tc>
      </w:tr>
    </w:tbl>
    <w:p w:rsidR="00DB763C" w:rsidRPr="003D601B" w:rsidRDefault="00DB763C" w:rsidP="00C40566">
      <w:pPr>
        <w:pStyle w:val="ListParagraph"/>
        <w:spacing w:line="240" w:lineRule="auto"/>
        <w:ind w:left="0"/>
        <w:rPr>
          <w:rFonts w:ascii="Times New Roman" w:hAnsi="Times New Roman" w:cs="Times New Roman"/>
          <w:sz w:val="18"/>
          <w:szCs w:val="18"/>
        </w:rPr>
      </w:pPr>
      <w:r w:rsidRPr="003D601B">
        <w:rPr>
          <w:rFonts w:ascii="Times New Roman" w:hAnsi="Times New Roman" w:cs="Times New Roman"/>
          <w:sz w:val="18"/>
          <w:szCs w:val="18"/>
        </w:rPr>
        <w:t>Sumber: Data Primer, 2019</w:t>
      </w:r>
    </w:p>
    <w:p w:rsidR="003D601B" w:rsidRPr="00C654C5" w:rsidRDefault="003D601B" w:rsidP="00C40566">
      <w:pPr>
        <w:pStyle w:val="ListParagraph"/>
        <w:spacing w:line="240" w:lineRule="auto"/>
        <w:ind w:left="0"/>
        <w:rPr>
          <w:rFonts w:ascii="Times New Roman" w:hAnsi="Times New Roman" w:cs="Times New Roman"/>
          <w:i/>
          <w:sz w:val="18"/>
          <w:szCs w:val="18"/>
        </w:rPr>
      </w:pPr>
    </w:p>
    <w:p w:rsidR="00DB763C" w:rsidRPr="00E2101A" w:rsidRDefault="00DB763C" w:rsidP="00C40566">
      <w:pPr>
        <w:pStyle w:val="ListParagraph"/>
        <w:spacing w:line="240" w:lineRule="auto"/>
        <w:ind w:left="0"/>
        <w:jc w:val="both"/>
        <w:rPr>
          <w:rFonts w:ascii="Times New Roman" w:hAnsi="Times New Roman" w:cs="Times New Roman"/>
        </w:rPr>
      </w:pPr>
      <w:r w:rsidRPr="00E2101A">
        <w:rPr>
          <w:rFonts w:ascii="Times New Roman" w:hAnsi="Times New Roman" w:cs="Times New Roman"/>
        </w:rPr>
        <w:t xml:space="preserve">Berdasarkan </w:t>
      </w:r>
      <w:r w:rsidR="00240024" w:rsidRPr="00E2101A">
        <w:rPr>
          <w:rFonts w:ascii="Times New Roman" w:hAnsi="Times New Roman" w:cs="Times New Roman"/>
        </w:rPr>
        <w:t xml:space="preserve">Tabel </w:t>
      </w:r>
      <w:r w:rsidRPr="00E2101A">
        <w:rPr>
          <w:rFonts w:ascii="Times New Roman" w:hAnsi="Times New Roman" w:cs="Times New Roman"/>
        </w:rPr>
        <w:t>3 diatas menunjukkan bahwa sebagian besar responden anak tunggal sejumlah 23 orang (69</w:t>
      </w:r>
      <w:proofErr w:type="gramStart"/>
      <w:r w:rsidRPr="00E2101A">
        <w:rPr>
          <w:rFonts w:ascii="Times New Roman" w:hAnsi="Times New Roman" w:cs="Times New Roman"/>
        </w:rPr>
        <w:t>,7</w:t>
      </w:r>
      <w:proofErr w:type="gramEnd"/>
      <w:r w:rsidRPr="00E2101A">
        <w:rPr>
          <w:rFonts w:ascii="Times New Roman" w:hAnsi="Times New Roman" w:cs="Times New Roman"/>
        </w:rPr>
        <w:t>%).</w:t>
      </w:r>
    </w:p>
    <w:p w:rsidR="003D601B" w:rsidRDefault="003D601B" w:rsidP="00C40566">
      <w:pPr>
        <w:pStyle w:val="ListParagraph"/>
        <w:spacing w:line="240" w:lineRule="auto"/>
        <w:ind w:left="0"/>
        <w:jc w:val="both"/>
        <w:rPr>
          <w:rFonts w:ascii="Times New Roman" w:hAnsi="Times New Roman" w:cs="Times New Roman"/>
          <w:b/>
          <w:lang w:val="id-ID"/>
        </w:rPr>
      </w:pPr>
    </w:p>
    <w:p w:rsidR="003D601B" w:rsidRDefault="003D601B" w:rsidP="00C40566">
      <w:pPr>
        <w:pStyle w:val="ListParagraph"/>
        <w:spacing w:line="240" w:lineRule="auto"/>
        <w:ind w:left="0"/>
        <w:jc w:val="both"/>
        <w:rPr>
          <w:rFonts w:ascii="Times New Roman" w:hAnsi="Times New Roman" w:cs="Times New Roman"/>
          <w:b/>
          <w:lang w:val="id-ID"/>
        </w:rPr>
      </w:pPr>
    </w:p>
    <w:p w:rsidR="005F5E1A" w:rsidRDefault="005F5E1A" w:rsidP="00C40566">
      <w:pPr>
        <w:pStyle w:val="ListParagraph"/>
        <w:spacing w:line="240" w:lineRule="auto"/>
        <w:ind w:left="0"/>
        <w:jc w:val="both"/>
        <w:rPr>
          <w:rFonts w:ascii="Times New Roman" w:hAnsi="Times New Roman" w:cs="Times New Roman"/>
          <w:b/>
          <w:lang w:val="id-ID"/>
        </w:rPr>
      </w:pPr>
    </w:p>
    <w:p w:rsidR="005F5E1A" w:rsidRDefault="005F5E1A" w:rsidP="00C40566">
      <w:pPr>
        <w:pStyle w:val="ListParagraph"/>
        <w:spacing w:line="240" w:lineRule="auto"/>
        <w:ind w:left="0"/>
        <w:jc w:val="both"/>
        <w:rPr>
          <w:rFonts w:ascii="Times New Roman" w:hAnsi="Times New Roman" w:cs="Times New Roman"/>
          <w:b/>
          <w:lang w:val="id-ID"/>
        </w:rPr>
      </w:pPr>
    </w:p>
    <w:p w:rsidR="00DB763C" w:rsidRPr="003D601B" w:rsidRDefault="00DB763C" w:rsidP="00C40566">
      <w:pPr>
        <w:pStyle w:val="ListParagraph"/>
        <w:spacing w:line="240" w:lineRule="auto"/>
        <w:ind w:left="0"/>
        <w:jc w:val="both"/>
        <w:rPr>
          <w:rFonts w:ascii="Times New Roman" w:hAnsi="Times New Roman" w:cs="Times New Roman"/>
          <w:b/>
          <w:lang w:val="id-ID"/>
        </w:rPr>
      </w:pPr>
      <w:r>
        <w:rPr>
          <w:rFonts w:ascii="Times New Roman" w:hAnsi="Times New Roman" w:cs="Times New Roman"/>
          <w:b/>
          <w:lang w:val="id-ID"/>
        </w:rPr>
        <w:t>Data Khusus</w:t>
      </w:r>
    </w:p>
    <w:tbl>
      <w:tblPr>
        <w:tblStyle w:val="TableGrid"/>
        <w:tblpPr w:leftFromText="180" w:rightFromText="180" w:vertAnchor="text" w:horzAnchor="margin" w:tblpXSpec="right" w:tblpY="1069"/>
        <w:tblW w:w="0" w:type="auto"/>
        <w:tblBorders>
          <w:left w:val="none" w:sz="0" w:space="0" w:color="auto"/>
          <w:right w:val="none" w:sz="0" w:space="0" w:color="auto"/>
        </w:tblBorders>
        <w:tblLook w:val="04A0" w:firstRow="1" w:lastRow="0" w:firstColumn="1" w:lastColumn="0" w:noHBand="0" w:noVBand="1"/>
      </w:tblPr>
      <w:tblGrid>
        <w:gridCol w:w="1321"/>
        <w:gridCol w:w="1072"/>
        <w:gridCol w:w="1390"/>
      </w:tblGrid>
      <w:tr w:rsidR="00C40566" w:rsidRPr="00C654C5" w:rsidTr="00C40566">
        <w:tc>
          <w:tcPr>
            <w:tcW w:w="1321" w:type="dxa"/>
            <w:vAlign w:val="center"/>
          </w:tcPr>
          <w:p w:rsidR="00C40566" w:rsidRPr="00C654C5" w:rsidRDefault="00C40566" w:rsidP="00C40566">
            <w:pPr>
              <w:jc w:val="center"/>
              <w:rPr>
                <w:rFonts w:ascii="Times New Roman" w:hAnsi="Times New Roman" w:cs="Times New Roman"/>
                <w:b/>
                <w:sz w:val="20"/>
                <w:szCs w:val="20"/>
              </w:rPr>
            </w:pPr>
            <w:r w:rsidRPr="00C654C5">
              <w:rPr>
                <w:rFonts w:ascii="Times New Roman" w:hAnsi="Times New Roman" w:cs="Times New Roman"/>
                <w:b/>
                <w:sz w:val="20"/>
                <w:szCs w:val="20"/>
              </w:rPr>
              <w:t>Sebelum</w:t>
            </w:r>
          </w:p>
        </w:tc>
        <w:tc>
          <w:tcPr>
            <w:tcW w:w="1072" w:type="dxa"/>
          </w:tcPr>
          <w:p w:rsidR="00C40566" w:rsidRPr="00C654C5" w:rsidRDefault="00C40566" w:rsidP="00C40566">
            <w:pPr>
              <w:jc w:val="center"/>
              <w:rPr>
                <w:rFonts w:ascii="Times New Roman" w:hAnsi="Times New Roman" w:cs="Times New Roman"/>
                <w:b/>
                <w:sz w:val="20"/>
                <w:szCs w:val="20"/>
              </w:rPr>
            </w:pPr>
            <w:r w:rsidRPr="00C654C5">
              <w:rPr>
                <w:rFonts w:ascii="Times New Roman" w:hAnsi="Times New Roman" w:cs="Times New Roman"/>
                <w:b/>
                <w:sz w:val="20"/>
                <w:szCs w:val="20"/>
              </w:rPr>
              <w:t>Frekuensi</w:t>
            </w:r>
          </w:p>
        </w:tc>
        <w:tc>
          <w:tcPr>
            <w:tcW w:w="1390" w:type="dxa"/>
          </w:tcPr>
          <w:p w:rsidR="00C40566" w:rsidRPr="00C654C5" w:rsidRDefault="00C40566" w:rsidP="00C40566">
            <w:pPr>
              <w:ind w:left="263"/>
              <w:jc w:val="center"/>
              <w:rPr>
                <w:rFonts w:ascii="Times New Roman" w:hAnsi="Times New Roman" w:cs="Times New Roman"/>
                <w:b/>
                <w:sz w:val="20"/>
                <w:szCs w:val="20"/>
              </w:rPr>
            </w:pPr>
            <w:r w:rsidRPr="00C654C5">
              <w:rPr>
                <w:rFonts w:ascii="Times New Roman" w:hAnsi="Times New Roman" w:cs="Times New Roman"/>
                <w:b/>
                <w:sz w:val="20"/>
                <w:szCs w:val="20"/>
              </w:rPr>
              <w:t>Pe</w:t>
            </w:r>
            <w:r w:rsidRPr="00C654C5">
              <w:rPr>
                <w:rFonts w:ascii="Times New Roman" w:hAnsi="Times New Roman" w:cs="Times New Roman"/>
                <w:b/>
                <w:sz w:val="20"/>
                <w:szCs w:val="20"/>
                <w:lang w:val="id-ID"/>
              </w:rPr>
              <w:t>r</w:t>
            </w:r>
            <w:r w:rsidRPr="00C654C5">
              <w:rPr>
                <w:rFonts w:ascii="Times New Roman" w:hAnsi="Times New Roman" w:cs="Times New Roman"/>
                <w:b/>
                <w:sz w:val="20"/>
                <w:szCs w:val="20"/>
              </w:rPr>
              <w:t>sentase (%)</w:t>
            </w:r>
          </w:p>
        </w:tc>
      </w:tr>
      <w:tr w:rsidR="00C40566" w:rsidRPr="00C654C5" w:rsidTr="00C40566">
        <w:tc>
          <w:tcPr>
            <w:tcW w:w="1321" w:type="dxa"/>
            <w:vAlign w:val="center"/>
          </w:tcPr>
          <w:p w:rsidR="00C40566" w:rsidRPr="00C654C5" w:rsidRDefault="00C40566" w:rsidP="00C40566">
            <w:pPr>
              <w:jc w:val="center"/>
              <w:rPr>
                <w:rFonts w:ascii="Times New Roman" w:hAnsi="Times New Roman" w:cs="Times New Roman"/>
                <w:b/>
                <w:sz w:val="20"/>
                <w:szCs w:val="20"/>
              </w:rPr>
            </w:pPr>
            <w:r w:rsidRPr="00C654C5">
              <w:rPr>
                <w:rFonts w:ascii="Times New Roman" w:hAnsi="Times New Roman" w:cs="Times New Roman"/>
                <w:b/>
                <w:sz w:val="20"/>
                <w:szCs w:val="20"/>
              </w:rPr>
              <w:t>Baik</w:t>
            </w:r>
          </w:p>
        </w:tc>
        <w:tc>
          <w:tcPr>
            <w:tcW w:w="1072" w:type="dxa"/>
          </w:tcPr>
          <w:p w:rsidR="00C40566" w:rsidRPr="00C654C5" w:rsidRDefault="00C40566" w:rsidP="00C40566">
            <w:pPr>
              <w:jc w:val="center"/>
              <w:rPr>
                <w:rFonts w:ascii="Times New Roman" w:hAnsi="Times New Roman" w:cs="Times New Roman"/>
                <w:b/>
                <w:sz w:val="20"/>
                <w:szCs w:val="20"/>
              </w:rPr>
            </w:pPr>
            <w:r w:rsidRPr="00C654C5">
              <w:rPr>
                <w:rFonts w:ascii="Times New Roman" w:hAnsi="Times New Roman" w:cs="Times New Roman"/>
                <w:b/>
                <w:sz w:val="20"/>
                <w:szCs w:val="20"/>
              </w:rPr>
              <w:t>0</w:t>
            </w:r>
          </w:p>
        </w:tc>
        <w:tc>
          <w:tcPr>
            <w:tcW w:w="1390" w:type="dxa"/>
          </w:tcPr>
          <w:p w:rsidR="00C40566" w:rsidRPr="00C654C5" w:rsidRDefault="00C40566" w:rsidP="00C40566">
            <w:pPr>
              <w:ind w:left="263"/>
              <w:jc w:val="center"/>
              <w:rPr>
                <w:rFonts w:ascii="Times New Roman" w:hAnsi="Times New Roman" w:cs="Times New Roman"/>
                <w:b/>
                <w:sz w:val="20"/>
                <w:szCs w:val="20"/>
              </w:rPr>
            </w:pPr>
            <w:r w:rsidRPr="00C654C5">
              <w:rPr>
                <w:rFonts w:ascii="Times New Roman" w:hAnsi="Times New Roman" w:cs="Times New Roman"/>
                <w:b/>
                <w:sz w:val="20"/>
                <w:szCs w:val="20"/>
              </w:rPr>
              <w:t>0</w:t>
            </w:r>
          </w:p>
        </w:tc>
      </w:tr>
      <w:tr w:rsidR="00C40566" w:rsidRPr="00C654C5" w:rsidTr="00C40566">
        <w:tc>
          <w:tcPr>
            <w:tcW w:w="1321" w:type="dxa"/>
            <w:vAlign w:val="center"/>
          </w:tcPr>
          <w:p w:rsidR="00C40566" w:rsidRPr="00C654C5" w:rsidRDefault="00C40566" w:rsidP="00C40566">
            <w:pPr>
              <w:jc w:val="center"/>
              <w:rPr>
                <w:rFonts w:ascii="Times New Roman" w:hAnsi="Times New Roman" w:cs="Times New Roman"/>
                <w:b/>
                <w:sz w:val="20"/>
                <w:szCs w:val="20"/>
              </w:rPr>
            </w:pPr>
            <w:r w:rsidRPr="00C654C5">
              <w:rPr>
                <w:rFonts w:ascii="Times New Roman" w:hAnsi="Times New Roman" w:cs="Times New Roman"/>
                <w:b/>
                <w:sz w:val="20"/>
                <w:szCs w:val="20"/>
              </w:rPr>
              <w:t>Cukup</w:t>
            </w:r>
          </w:p>
        </w:tc>
        <w:tc>
          <w:tcPr>
            <w:tcW w:w="1072" w:type="dxa"/>
          </w:tcPr>
          <w:p w:rsidR="00C40566" w:rsidRPr="00C654C5" w:rsidRDefault="00C40566" w:rsidP="00C40566">
            <w:pPr>
              <w:jc w:val="center"/>
              <w:rPr>
                <w:rFonts w:ascii="Times New Roman" w:hAnsi="Times New Roman" w:cs="Times New Roman"/>
                <w:b/>
                <w:sz w:val="20"/>
                <w:szCs w:val="20"/>
              </w:rPr>
            </w:pPr>
            <w:r w:rsidRPr="00C654C5">
              <w:rPr>
                <w:rFonts w:ascii="Times New Roman" w:hAnsi="Times New Roman" w:cs="Times New Roman"/>
                <w:b/>
                <w:sz w:val="20"/>
                <w:szCs w:val="20"/>
              </w:rPr>
              <w:t>11</w:t>
            </w:r>
          </w:p>
        </w:tc>
        <w:tc>
          <w:tcPr>
            <w:tcW w:w="1390" w:type="dxa"/>
          </w:tcPr>
          <w:p w:rsidR="00C40566" w:rsidRPr="00C654C5" w:rsidRDefault="00C40566" w:rsidP="00C40566">
            <w:pPr>
              <w:ind w:left="263"/>
              <w:jc w:val="center"/>
              <w:rPr>
                <w:rFonts w:ascii="Times New Roman" w:hAnsi="Times New Roman" w:cs="Times New Roman"/>
                <w:b/>
                <w:sz w:val="20"/>
                <w:szCs w:val="20"/>
                <w:lang w:val="id-ID"/>
              </w:rPr>
            </w:pPr>
            <w:r w:rsidRPr="00C654C5">
              <w:rPr>
                <w:rFonts w:ascii="Times New Roman" w:hAnsi="Times New Roman" w:cs="Times New Roman"/>
                <w:b/>
                <w:sz w:val="20"/>
                <w:szCs w:val="20"/>
              </w:rPr>
              <w:t>33</w:t>
            </w:r>
            <w:r w:rsidRPr="00C654C5">
              <w:rPr>
                <w:rFonts w:ascii="Times New Roman" w:hAnsi="Times New Roman" w:cs="Times New Roman"/>
                <w:b/>
                <w:sz w:val="20"/>
                <w:szCs w:val="20"/>
                <w:lang w:val="id-ID"/>
              </w:rPr>
              <w:t>,3</w:t>
            </w:r>
          </w:p>
        </w:tc>
      </w:tr>
      <w:tr w:rsidR="00C40566" w:rsidRPr="00C654C5" w:rsidTr="00C40566">
        <w:tc>
          <w:tcPr>
            <w:tcW w:w="1321" w:type="dxa"/>
            <w:vAlign w:val="center"/>
          </w:tcPr>
          <w:p w:rsidR="00C40566" w:rsidRPr="00C654C5" w:rsidRDefault="00C40566" w:rsidP="00C40566">
            <w:pPr>
              <w:jc w:val="center"/>
              <w:rPr>
                <w:rFonts w:ascii="Times New Roman" w:hAnsi="Times New Roman" w:cs="Times New Roman"/>
                <w:b/>
                <w:sz w:val="20"/>
                <w:szCs w:val="20"/>
                <w:lang w:val="id-ID"/>
              </w:rPr>
            </w:pPr>
            <w:r w:rsidRPr="00C654C5">
              <w:rPr>
                <w:rFonts w:ascii="Times New Roman" w:hAnsi="Times New Roman" w:cs="Times New Roman"/>
                <w:b/>
                <w:sz w:val="20"/>
                <w:szCs w:val="20"/>
                <w:lang w:val="id-ID"/>
              </w:rPr>
              <w:t>Kurang</w:t>
            </w:r>
          </w:p>
        </w:tc>
        <w:tc>
          <w:tcPr>
            <w:tcW w:w="1072" w:type="dxa"/>
          </w:tcPr>
          <w:p w:rsidR="00C40566" w:rsidRPr="00C654C5" w:rsidRDefault="00C40566" w:rsidP="00C40566">
            <w:pPr>
              <w:jc w:val="center"/>
              <w:rPr>
                <w:rFonts w:ascii="Times New Roman" w:hAnsi="Times New Roman" w:cs="Times New Roman"/>
                <w:b/>
                <w:sz w:val="20"/>
                <w:szCs w:val="20"/>
                <w:lang w:val="id-ID"/>
              </w:rPr>
            </w:pPr>
            <w:r w:rsidRPr="00C654C5">
              <w:rPr>
                <w:rFonts w:ascii="Times New Roman" w:hAnsi="Times New Roman" w:cs="Times New Roman"/>
                <w:b/>
                <w:sz w:val="20"/>
                <w:szCs w:val="20"/>
                <w:lang w:val="id-ID"/>
              </w:rPr>
              <w:t>22</w:t>
            </w:r>
          </w:p>
        </w:tc>
        <w:tc>
          <w:tcPr>
            <w:tcW w:w="1390" w:type="dxa"/>
          </w:tcPr>
          <w:p w:rsidR="00C40566" w:rsidRPr="00C654C5" w:rsidRDefault="00C40566" w:rsidP="00C40566">
            <w:pPr>
              <w:ind w:left="263"/>
              <w:jc w:val="center"/>
              <w:rPr>
                <w:rFonts w:ascii="Times New Roman" w:hAnsi="Times New Roman" w:cs="Times New Roman"/>
                <w:b/>
                <w:sz w:val="20"/>
                <w:szCs w:val="20"/>
                <w:lang w:val="id-ID"/>
              </w:rPr>
            </w:pPr>
            <w:r w:rsidRPr="00C654C5">
              <w:rPr>
                <w:rFonts w:ascii="Times New Roman" w:hAnsi="Times New Roman" w:cs="Times New Roman"/>
                <w:b/>
                <w:sz w:val="20"/>
                <w:szCs w:val="20"/>
                <w:lang w:val="id-ID"/>
              </w:rPr>
              <w:t>66,7</w:t>
            </w:r>
          </w:p>
        </w:tc>
      </w:tr>
      <w:tr w:rsidR="00C40566" w:rsidRPr="00C654C5" w:rsidTr="00C40566">
        <w:tc>
          <w:tcPr>
            <w:tcW w:w="1321" w:type="dxa"/>
            <w:vAlign w:val="center"/>
          </w:tcPr>
          <w:p w:rsidR="00C40566" w:rsidRPr="00C654C5" w:rsidRDefault="00C40566" w:rsidP="00C40566">
            <w:pPr>
              <w:jc w:val="center"/>
              <w:rPr>
                <w:rFonts w:ascii="Times New Roman" w:hAnsi="Times New Roman" w:cs="Times New Roman"/>
                <w:b/>
                <w:sz w:val="20"/>
                <w:szCs w:val="20"/>
              </w:rPr>
            </w:pPr>
            <w:r w:rsidRPr="00C654C5">
              <w:rPr>
                <w:rFonts w:ascii="Times New Roman" w:hAnsi="Times New Roman" w:cs="Times New Roman"/>
                <w:b/>
                <w:sz w:val="20"/>
                <w:szCs w:val="20"/>
              </w:rPr>
              <w:t>Jumlah</w:t>
            </w:r>
          </w:p>
        </w:tc>
        <w:tc>
          <w:tcPr>
            <w:tcW w:w="1072" w:type="dxa"/>
          </w:tcPr>
          <w:p w:rsidR="00C40566" w:rsidRPr="00C654C5" w:rsidRDefault="00C40566" w:rsidP="00C40566">
            <w:pPr>
              <w:jc w:val="center"/>
              <w:rPr>
                <w:rFonts w:ascii="Times New Roman" w:hAnsi="Times New Roman" w:cs="Times New Roman"/>
                <w:b/>
                <w:sz w:val="20"/>
                <w:szCs w:val="20"/>
              </w:rPr>
            </w:pPr>
            <w:r w:rsidRPr="00C654C5">
              <w:rPr>
                <w:rFonts w:ascii="Times New Roman" w:hAnsi="Times New Roman" w:cs="Times New Roman"/>
                <w:b/>
                <w:sz w:val="20"/>
                <w:szCs w:val="20"/>
                <w:lang w:val="id-ID"/>
              </w:rPr>
              <w:t>33</w:t>
            </w:r>
          </w:p>
        </w:tc>
        <w:tc>
          <w:tcPr>
            <w:tcW w:w="1390" w:type="dxa"/>
          </w:tcPr>
          <w:p w:rsidR="00C40566" w:rsidRPr="00C654C5" w:rsidRDefault="00C40566" w:rsidP="00C40566">
            <w:pPr>
              <w:ind w:left="263"/>
              <w:jc w:val="center"/>
              <w:rPr>
                <w:rFonts w:ascii="Times New Roman" w:hAnsi="Times New Roman" w:cs="Times New Roman"/>
                <w:b/>
                <w:sz w:val="20"/>
                <w:szCs w:val="20"/>
              </w:rPr>
            </w:pPr>
            <w:r w:rsidRPr="00C654C5">
              <w:rPr>
                <w:rFonts w:ascii="Times New Roman" w:hAnsi="Times New Roman" w:cs="Times New Roman"/>
                <w:b/>
                <w:sz w:val="20"/>
                <w:szCs w:val="20"/>
              </w:rPr>
              <w:t>100,0</w:t>
            </w:r>
          </w:p>
        </w:tc>
      </w:tr>
    </w:tbl>
    <w:p w:rsidR="00DB763C" w:rsidRDefault="00DB763C" w:rsidP="00C40566">
      <w:pPr>
        <w:pStyle w:val="ListParagraph"/>
        <w:spacing w:line="240" w:lineRule="auto"/>
        <w:ind w:left="0"/>
        <w:jc w:val="both"/>
        <w:rPr>
          <w:rFonts w:ascii="Times New Roman" w:hAnsi="Times New Roman" w:cs="Times New Roman"/>
          <w:lang w:val="id-ID"/>
        </w:rPr>
      </w:pPr>
      <w:r w:rsidRPr="00E2101A">
        <w:rPr>
          <w:rFonts w:ascii="Times New Roman" w:hAnsi="Times New Roman" w:cs="Times New Roman"/>
          <w:lang w:val="id-ID"/>
        </w:rPr>
        <w:t xml:space="preserve">Tabel 4 </w:t>
      </w:r>
      <w:r w:rsidR="00240024" w:rsidRPr="00E2101A">
        <w:rPr>
          <w:rFonts w:ascii="Times New Roman" w:hAnsi="Times New Roman" w:cs="Times New Roman"/>
        </w:rPr>
        <w:t xml:space="preserve">Distribusi frekuensi responden sebelum dilakukan metode </w:t>
      </w:r>
      <w:r w:rsidR="00240024" w:rsidRPr="00E2101A">
        <w:rPr>
          <w:rFonts w:ascii="Times New Roman" w:hAnsi="Times New Roman" w:cs="Times New Roman"/>
          <w:i/>
        </w:rPr>
        <w:t xml:space="preserve">Applied Behaviour Analysis </w:t>
      </w:r>
      <w:r w:rsidR="00240024" w:rsidRPr="00E2101A">
        <w:rPr>
          <w:rFonts w:ascii="Times New Roman" w:hAnsi="Times New Roman" w:cs="Times New Roman"/>
        </w:rPr>
        <w:t xml:space="preserve">(ABA) </w:t>
      </w:r>
      <w:r w:rsidR="00240024" w:rsidRPr="00E2101A">
        <w:rPr>
          <w:rFonts w:ascii="Times New Roman" w:hAnsi="Times New Roman" w:cs="Times New Roman"/>
          <w:bCs/>
        </w:rPr>
        <w:t>di SLB Autis Seribu Warna Jombang tahun 2019</w:t>
      </w:r>
      <w:r w:rsidR="00240024" w:rsidRPr="00E2101A">
        <w:rPr>
          <w:rFonts w:ascii="Times New Roman" w:hAnsi="Times New Roman" w:cs="Times New Roman"/>
        </w:rPr>
        <w:t>.</w:t>
      </w:r>
      <w:r w:rsidRPr="00E2101A">
        <w:rPr>
          <w:rFonts w:ascii="Times New Roman" w:hAnsi="Times New Roman" w:cs="Times New Roman"/>
          <w:lang w:val="id-ID"/>
        </w:rPr>
        <w:t xml:space="preserve"> </w:t>
      </w:r>
    </w:p>
    <w:p w:rsidR="00240024" w:rsidRPr="003D601B" w:rsidRDefault="00240024" w:rsidP="00C40566">
      <w:pPr>
        <w:spacing w:line="240" w:lineRule="auto"/>
        <w:jc w:val="both"/>
        <w:rPr>
          <w:rFonts w:ascii="Times New Roman" w:hAnsi="Times New Roman" w:cs="Times New Roman"/>
          <w:sz w:val="18"/>
          <w:szCs w:val="18"/>
        </w:rPr>
      </w:pPr>
      <w:r w:rsidRPr="003D601B">
        <w:rPr>
          <w:rFonts w:ascii="Times New Roman" w:hAnsi="Times New Roman" w:cs="Times New Roman"/>
          <w:sz w:val="18"/>
          <w:szCs w:val="18"/>
        </w:rPr>
        <w:t>Sumber : Data P</w:t>
      </w:r>
      <w:r w:rsidR="00C654C5" w:rsidRPr="003D601B">
        <w:rPr>
          <w:rFonts w:ascii="Times New Roman" w:hAnsi="Times New Roman" w:cs="Times New Roman"/>
          <w:sz w:val="18"/>
          <w:szCs w:val="18"/>
        </w:rPr>
        <w:t>rimer, 2019</w:t>
      </w:r>
    </w:p>
    <w:p w:rsidR="00657047" w:rsidRPr="003D601B" w:rsidRDefault="00240024" w:rsidP="00C40566">
      <w:pPr>
        <w:pStyle w:val="ListParagraph"/>
        <w:spacing w:line="240" w:lineRule="auto"/>
        <w:ind w:left="0"/>
        <w:jc w:val="both"/>
        <w:rPr>
          <w:rFonts w:ascii="Times New Roman" w:hAnsi="Times New Roman" w:cs="Times New Roman"/>
        </w:rPr>
      </w:pPr>
      <w:r w:rsidRPr="00E2101A">
        <w:rPr>
          <w:rFonts w:ascii="Times New Roman" w:hAnsi="Times New Roman" w:cs="Times New Roman"/>
        </w:rPr>
        <w:t>B</w:t>
      </w:r>
      <w:r w:rsidR="008558FC" w:rsidRPr="00E2101A">
        <w:rPr>
          <w:rFonts w:ascii="Times New Roman" w:hAnsi="Times New Roman" w:cs="Times New Roman"/>
        </w:rPr>
        <w:t xml:space="preserve">erdasarkan tabel </w:t>
      </w:r>
      <w:r w:rsidRPr="00E2101A">
        <w:rPr>
          <w:rFonts w:ascii="Times New Roman" w:hAnsi="Times New Roman" w:cs="Times New Roman"/>
        </w:rPr>
        <w:t>4 diatas menunjukkan bahwa sebagian besar responden (66</w:t>
      </w:r>
      <w:proofErr w:type="gramStart"/>
      <w:r w:rsidRPr="00E2101A">
        <w:rPr>
          <w:rFonts w:ascii="Times New Roman" w:hAnsi="Times New Roman" w:cs="Times New Roman"/>
        </w:rPr>
        <w:t>,7</w:t>
      </w:r>
      <w:proofErr w:type="gramEnd"/>
      <w:r w:rsidRPr="00E2101A">
        <w:rPr>
          <w:rFonts w:ascii="Times New Roman" w:hAnsi="Times New Roman" w:cs="Times New Roman"/>
        </w:rPr>
        <w:t>%) memiliki kriteria kurang sebelum dilakukan metode ABA.</w:t>
      </w:r>
    </w:p>
    <w:tbl>
      <w:tblPr>
        <w:tblStyle w:val="TableGrid"/>
        <w:tblpPr w:leftFromText="180" w:rightFromText="180" w:vertAnchor="text" w:horzAnchor="margin" w:tblpXSpec="right" w:tblpY="1032"/>
        <w:tblW w:w="3823" w:type="dxa"/>
        <w:tblBorders>
          <w:left w:val="none" w:sz="0" w:space="0" w:color="auto"/>
          <w:right w:val="none" w:sz="0" w:space="0" w:color="auto"/>
        </w:tblBorders>
        <w:tblLook w:val="04A0" w:firstRow="1" w:lastRow="0" w:firstColumn="1" w:lastColumn="0" w:noHBand="0" w:noVBand="1"/>
      </w:tblPr>
      <w:tblGrid>
        <w:gridCol w:w="1285"/>
        <w:gridCol w:w="1238"/>
        <w:gridCol w:w="1300"/>
      </w:tblGrid>
      <w:tr w:rsidR="00C40566" w:rsidRPr="00C654C5" w:rsidTr="00C40566">
        <w:trPr>
          <w:trHeight w:val="471"/>
        </w:trPr>
        <w:tc>
          <w:tcPr>
            <w:tcW w:w="1285" w:type="dxa"/>
            <w:vAlign w:val="center"/>
          </w:tcPr>
          <w:p w:rsidR="00C40566" w:rsidRPr="00C654C5" w:rsidRDefault="00C40566" w:rsidP="00C40566">
            <w:pPr>
              <w:jc w:val="center"/>
              <w:rPr>
                <w:rFonts w:ascii="Times New Roman" w:hAnsi="Times New Roman" w:cs="Times New Roman"/>
                <w:b/>
                <w:sz w:val="20"/>
                <w:szCs w:val="20"/>
                <w:lang w:val="id-ID"/>
              </w:rPr>
            </w:pPr>
            <w:r w:rsidRPr="00C654C5">
              <w:rPr>
                <w:rFonts w:ascii="Times New Roman" w:hAnsi="Times New Roman" w:cs="Times New Roman"/>
                <w:b/>
                <w:sz w:val="20"/>
                <w:szCs w:val="20"/>
                <w:lang w:val="id-ID"/>
              </w:rPr>
              <w:t>Sesudah</w:t>
            </w:r>
          </w:p>
        </w:tc>
        <w:tc>
          <w:tcPr>
            <w:tcW w:w="1238" w:type="dxa"/>
          </w:tcPr>
          <w:p w:rsidR="00C40566" w:rsidRPr="00C654C5" w:rsidRDefault="00C40566" w:rsidP="00C40566">
            <w:pPr>
              <w:jc w:val="center"/>
              <w:rPr>
                <w:rFonts w:ascii="Times New Roman" w:hAnsi="Times New Roman" w:cs="Times New Roman"/>
                <w:b/>
                <w:sz w:val="20"/>
                <w:szCs w:val="20"/>
              </w:rPr>
            </w:pPr>
            <w:r w:rsidRPr="00C654C5">
              <w:rPr>
                <w:rFonts w:ascii="Times New Roman" w:hAnsi="Times New Roman" w:cs="Times New Roman"/>
                <w:b/>
                <w:sz w:val="20"/>
                <w:szCs w:val="20"/>
              </w:rPr>
              <w:t>Frekuensi</w:t>
            </w:r>
          </w:p>
        </w:tc>
        <w:tc>
          <w:tcPr>
            <w:tcW w:w="1300" w:type="dxa"/>
          </w:tcPr>
          <w:p w:rsidR="00C40566" w:rsidRPr="00C654C5" w:rsidRDefault="00C40566" w:rsidP="00C40566">
            <w:pPr>
              <w:jc w:val="center"/>
              <w:rPr>
                <w:rFonts w:ascii="Times New Roman" w:hAnsi="Times New Roman" w:cs="Times New Roman"/>
                <w:b/>
                <w:sz w:val="20"/>
                <w:szCs w:val="20"/>
              </w:rPr>
            </w:pPr>
            <w:r w:rsidRPr="00C654C5">
              <w:rPr>
                <w:rFonts w:ascii="Times New Roman" w:hAnsi="Times New Roman" w:cs="Times New Roman"/>
                <w:b/>
                <w:sz w:val="20"/>
                <w:szCs w:val="20"/>
              </w:rPr>
              <w:t>Pe</w:t>
            </w:r>
            <w:r w:rsidRPr="00C654C5">
              <w:rPr>
                <w:rFonts w:ascii="Times New Roman" w:hAnsi="Times New Roman" w:cs="Times New Roman"/>
                <w:b/>
                <w:sz w:val="20"/>
                <w:szCs w:val="20"/>
                <w:lang w:val="id-ID"/>
              </w:rPr>
              <w:t>r</w:t>
            </w:r>
            <w:r w:rsidRPr="00C654C5">
              <w:rPr>
                <w:rFonts w:ascii="Times New Roman" w:hAnsi="Times New Roman" w:cs="Times New Roman"/>
                <w:b/>
                <w:sz w:val="20"/>
                <w:szCs w:val="20"/>
              </w:rPr>
              <w:t>sentase (%)</w:t>
            </w:r>
          </w:p>
        </w:tc>
      </w:tr>
      <w:tr w:rsidR="00C40566" w:rsidRPr="00C654C5" w:rsidTr="00C40566">
        <w:trPr>
          <w:trHeight w:val="226"/>
        </w:trPr>
        <w:tc>
          <w:tcPr>
            <w:tcW w:w="1285" w:type="dxa"/>
            <w:vAlign w:val="center"/>
          </w:tcPr>
          <w:p w:rsidR="00C40566" w:rsidRPr="00C654C5" w:rsidRDefault="00C40566" w:rsidP="00C40566">
            <w:pPr>
              <w:jc w:val="center"/>
              <w:rPr>
                <w:rFonts w:ascii="Times New Roman" w:hAnsi="Times New Roman" w:cs="Times New Roman"/>
                <w:b/>
                <w:sz w:val="20"/>
                <w:szCs w:val="20"/>
                <w:lang w:val="id-ID"/>
              </w:rPr>
            </w:pPr>
            <w:r w:rsidRPr="00C654C5">
              <w:rPr>
                <w:rFonts w:ascii="Times New Roman" w:hAnsi="Times New Roman" w:cs="Times New Roman"/>
                <w:b/>
                <w:sz w:val="20"/>
                <w:szCs w:val="20"/>
                <w:lang w:val="id-ID"/>
              </w:rPr>
              <w:t>Baik</w:t>
            </w:r>
          </w:p>
        </w:tc>
        <w:tc>
          <w:tcPr>
            <w:tcW w:w="1238" w:type="dxa"/>
          </w:tcPr>
          <w:p w:rsidR="00C40566" w:rsidRPr="00C654C5" w:rsidRDefault="00C40566" w:rsidP="00C40566">
            <w:pPr>
              <w:jc w:val="center"/>
              <w:rPr>
                <w:rFonts w:ascii="Times New Roman" w:hAnsi="Times New Roman" w:cs="Times New Roman"/>
                <w:b/>
                <w:sz w:val="20"/>
                <w:szCs w:val="20"/>
              </w:rPr>
            </w:pPr>
            <w:r w:rsidRPr="00C654C5">
              <w:rPr>
                <w:rFonts w:ascii="Times New Roman" w:hAnsi="Times New Roman" w:cs="Times New Roman"/>
                <w:b/>
                <w:sz w:val="20"/>
                <w:szCs w:val="20"/>
              </w:rPr>
              <w:t>2</w:t>
            </w:r>
          </w:p>
        </w:tc>
        <w:tc>
          <w:tcPr>
            <w:tcW w:w="1300" w:type="dxa"/>
          </w:tcPr>
          <w:p w:rsidR="00C40566" w:rsidRPr="00C654C5" w:rsidRDefault="00C40566" w:rsidP="00C40566">
            <w:pPr>
              <w:jc w:val="center"/>
              <w:rPr>
                <w:rFonts w:ascii="Times New Roman" w:hAnsi="Times New Roman" w:cs="Times New Roman"/>
                <w:b/>
                <w:sz w:val="20"/>
                <w:szCs w:val="20"/>
                <w:lang w:val="id-ID"/>
              </w:rPr>
            </w:pPr>
            <w:r w:rsidRPr="00C654C5">
              <w:rPr>
                <w:rFonts w:ascii="Times New Roman" w:hAnsi="Times New Roman" w:cs="Times New Roman"/>
                <w:b/>
                <w:sz w:val="20"/>
                <w:szCs w:val="20"/>
              </w:rPr>
              <w:t>6</w:t>
            </w:r>
            <w:r w:rsidRPr="00C654C5">
              <w:rPr>
                <w:rFonts w:ascii="Times New Roman" w:hAnsi="Times New Roman" w:cs="Times New Roman"/>
                <w:b/>
                <w:sz w:val="20"/>
                <w:szCs w:val="20"/>
                <w:lang w:val="id-ID"/>
              </w:rPr>
              <w:t>,1</w:t>
            </w:r>
          </w:p>
        </w:tc>
      </w:tr>
      <w:tr w:rsidR="00C40566" w:rsidRPr="00C654C5" w:rsidTr="00C40566">
        <w:trPr>
          <w:trHeight w:val="244"/>
        </w:trPr>
        <w:tc>
          <w:tcPr>
            <w:tcW w:w="1285" w:type="dxa"/>
            <w:vAlign w:val="center"/>
          </w:tcPr>
          <w:p w:rsidR="00C40566" w:rsidRPr="00C654C5" w:rsidRDefault="00C40566" w:rsidP="00C40566">
            <w:pPr>
              <w:jc w:val="center"/>
              <w:rPr>
                <w:rFonts w:ascii="Times New Roman" w:hAnsi="Times New Roman" w:cs="Times New Roman"/>
                <w:b/>
                <w:sz w:val="20"/>
                <w:szCs w:val="20"/>
                <w:lang w:val="id-ID"/>
              </w:rPr>
            </w:pPr>
            <w:r w:rsidRPr="00C654C5">
              <w:rPr>
                <w:rFonts w:ascii="Times New Roman" w:hAnsi="Times New Roman" w:cs="Times New Roman"/>
                <w:b/>
                <w:sz w:val="20"/>
                <w:szCs w:val="20"/>
                <w:lang w:val="id-ID"/>
              </w:rPr>
              <w:t>Cukup</w:t>
            </w:r>
          </w:p>
        </w:tc>
        <w:tc>
          <w:tcPr>
            <w:tcW w:w="1238" w:type="dxa"/>
          </w:tcPr>
          <w:p w:rsidR="00C40566" w:rsidRPr="00C654C5" w:rsidRDefault="00C40566" w:rsidP="00C40566">
            <w:pPr>
              <w:jc w:val="center"/>
              <w:rPr>
                <w:rFonts w:ascii="Times New Roman" w:hAnsi="Times New Roman" w:cs="Times New Roman"/>
                <w:b/>
                <w:sz w:val="20"/>
                <w:szCs w:val="20"/>
              </w:rPr>
            </w:pPr>
            <w:r w:rsidRPr="00C654C5">
              <w:rPr>
                <w:rFonts w:ascii="Times New Roman" w:hAnsi="Times New Roman" w:cs="Times New Roman"/>
                <w:b/>
                <w:sz w:val="20"/>
                <w:szCs w:val="20"/>
              </w:rPr>
              <w:t>27</w:t>
            </w:r>
          </w:p>
        </w:tc>
        <w:tc>
          <w:tcPr>
            <w:tcW w:w="1300" w:type="dxa"/>
          </w:tcPr>
          <w:p w:rsidR="00C40566" w:rsidRPr="00C654C5" w:rsidRDefault="00C40566" w:rsidP="00C40566">
            <w:pPr>
              <w:jc w:val="center"/>
              <w:rPr>
                <w:rFonts w:ascii="Times New Roman" w:hAnsi="Times New Roman" w:cs="Times New Roman"/>
                <w:b/>
                <w:sz w:val="20"/>
                <w:szCs w:val="20"/>
              </w:rPr>
            </w:pPr>
            <w:r w:rsidRPr="00C654C5">
              <w:rPr>
                <w:rFonts w:ascii="Times New Roman" w:hAnsi="Times New Roman" w:cs="Times New Roman"/>
                <w:b/>
                <w:sz w:val="20"/>
                <w:szCs w:val="20"/>
              </w:rPr>
              <w:t>81,8</w:t>
            </w:r>
          </w:p>
        </w:tc>
      </w:tr>
      <w:tr w:rsidR="00C40566" w:rsidRPr="00C654C5" w:rsidTr="00C40566">
        <w:trPr>
          <w:trHeight w:val="226"/>
        </w:trPr>
        <w:tc>
          <w:tcPr>
            <w:tcW w:w="1285" w:type="dxa"/>
            <w:vAlign w:val="center"/>
          </w:tcPr>
          <w:p w:rsidR="00C40566" w:rsidRPr="00C654C5" w:rsidRDefault="00C40566" w:rsidP="00C40566">
            <w:pPr>
              <w:jc w:val="center"/>
              <w:rPr>
                <w:rFonts w:ascii="Times New Roman" w:hAnsi="Times New Roman" w:cs="Times New Roman"/>
                <w:b/>
                <w:sz w:val="20"/>
                <w:szCs w:val="20"/>
                <w:lang w:val="id-ID"/>
              </w:rPr>
            </w:pPr>
            <w:r w:rsidRPr="00C654C5">
              <w:rPr>
                <w:rFonts w:ascii="Times New Roman" w:hAnsi="Times New Roman" w:cs="Times New Roman"/>
                <w:b/>
                <w:sz w:val="20"/>
                <w:szCs w:val="20"/>
                <w:lang w:val="id-ID"/>
              </w:rPr>
              <w:t>Kurang</w:t>
            </w:r>
          </w:p>
        </w:tc>
        <w:tc>
          <w:tcPr>
            <w:tcW w:w="1238" w:type="dxa"/>
          </w:tcPr>
          <w:p w:rsidR="00C40566" w:rsidRPr="00C654C5" w:rsidRDefault="00C40566" w:rsidP="00C40566">
            <w:pPr>
              <w:jc w:val="center"/>
              <w:rPr>
                <w:rFonts w:ascii="Times New Roman" w:hAnsi="Times New Roman" w:cs="Times New Roman"/>
                <w:b/>
                <w:sz w:val="20"/>
                <w:szCs w:val="20"/>
                <w:lang w:val="id-ID"/>
              </w:rPr>
            </w:pPr>
            <w:r w:rsidRPr="00C654C5">
              <w:rPr>
                <w:rFonts w:ascii="Times New Roman" w:hAnsi="Times New Roman" w:cs="Times New Roman"/>
                <w:b/>
                <w:sz w:val="20"/>
                <w:szCs w:val="20"/>
                <w:lang w:val="id-ID"/>
              </w:rPr>
              <w:t>4</w:t>
            </w:r>
          </w:p>
        </w:tc>
        <w:tc>
          <w:tcPr>
            <w:tcW w:w="1300" w:type="dxa"/>
          </w:tcPr>
          <w:p w:rsidR="00C40566" w:rsidRPr="00C654C5" w:rsidRDefault="00C40566" w:rsidP="00C40566">
            <w:pPr>
              <w:jc w:val="center"/>
              <w:rPr>
                <w:rFonts w:ascii="Times New Roman" w:hAnsi="Times New Roman" w:cs="Times New Roman"/>
                <w:b/>
                <w:sz w:val="20"/>
                <w:szCs w:val="20"/>
                <w:lang w:val="id-ID"/>
              </w:rPr>
            </w:pPr>
            <w:r w:rsidRPr="00C654C5">
              <w:rPr>
                <w:rFonts w:ascii="Times New Roman" w:hAnsi="Times New Roman" w:cs="Times New Roman"/>
                <w:b/>
                <w:sz w:val="20"/>
                <w:szCs w:val="20"/>
                <w:lang w:val="id-ID"/>
              </w:rPr>
              <w:t>12,1</w:t>
            </w:r>
          </w:p>
        </w:tc>
      </w:tr>
      <w:tr w:rsidR="00C40566" w:rsidRPr="00C654C5" w:rsidTr="00C40566">
        <w:trPr>
          <w:trHeight w:val="226"/>
        </w:trPr>
        <w:tc>
          <w:tcPr>
            <w:tcW w:w="1285" w:type="dxa"/>
            <w:vAlign w:val="center"/>
          </w:tcPr>
          <w:p w:rsidR="00C40566" w:rsidRPr="00C654C5" w:rsidRDefault="00C40566" w:rsidP="00C40566">
            <w:pPr>
              <w:jc w:val="center"/>
              <w:rPr>
                <w:rFonts w:ascii="Times New Roman" w:hAnsi="Times New Roman" w:cs="Times New Roman"/>
                <w:b/>
                <w:sz w:val="20"/>
                <w:szCs w:val="20"/>
              </w:rPr>
            </w:pPr>
            <w:r w:rsidRPr="00C654C5">
              <w:rPr>
                <w:rFonts w:ascii="Times New Roman" w:hAnsi="Times New Roman" w:cs="Times New Roman"/>
                <w:b/>
                <w:sz w:val="20"/>
                <w:szCs w:val="20"/>
              </w:rPr>
              <w:t>Jumlah</w:t>
            </w:r>
          </w:p>
        </w:tc>
        <w:tc>
          <w:tcPr>
            <w:tcW w:w="1238" w:type="dxa"/>
          </w:tcPr>
          <w:p w:rsidR="00C40566" w:rsidRPr="00C654C5" w:rsidRDefault="00C40566" w:rsidP="00C40566">
            <w:pPr>
              <w:jc w:val="center"/>
              <w:rPr>
                <w:rFonts w:ascii="Times New Roman" w:hAnsi="Times New Roman" w:cs="Times New Roman"/>
                <w:b/>
                <w:sz w:val="20"/>
                <w:szCs w:val="20"/>
              </w:rPr>
            </w:pPr>
            <w:r w:rsidRPr="00C654C5">
              <w:rPr>
                <w:rFonts w:ascii="Times New Roman" w:hAnsi="Times New Roman" w:cs="Times New Roman"/>
                <w:b/>
                <w:sz w:val="20"/>
                <w:szCs w:val="20"/>
                <w:lang w:val="id-ID"/>
              </w:rPr>
              <w:t>33</w:t>
            </w:r>
          </w:p>
        </w:tc>
        <w:tc>
          <w:tcPr>
            <w:tcW w:w="1300" w:type="dxa"/>
          </w:tcPr>
          <w:p w:rsidR="00C40566" w:rsidRPr="00C654C5" w:rsidRDefault="00C40566" w:rsidP="00C40566">
            <w:pPr>
              <w:jc w:val="center"/>
              <w:rPr>
                <w:rFonts w:ascii="Times New Roman" w:hAnsi="Times New Roman" w:cs="Times New Roman"/>
                <w:b/>
                <w:sz w:val="20"/>
                <w:szCs w:val="20"/>
              </w:rPr>
            </w:pPr>
            <w:r w:rsidRPr="00C654C5">
              <w:rPr>
                <w:rFonts w:ascii="Times New Roman" w:hAnsi="Times New Roman" w:cs="Times New Roman"/>
                <w:b/>
                <w:sz w:val="20"/>
                <w:szCs w:val="20"/>
              </w:rPr>
              <w:t>100,0</w:t>
            </w:r>
          </w:p>
        </w:tc>
      </w:tr>
    </w:tbl>
    <w:p w:rsidR="00657047" w:rsidRPr="00E2101A" w:rsidRDefault="00657047" w:rsidP="00C40566">
      <w:pPr>
        <w:pStyle w:val="ListParagraph"/>
        <w:spacing w:line="240" w:lineRule="auto"/>
        <w:ind w:left="0"/>
        <w:jc w:val="both"/>
        <w:rPr>
          <w:rFonts w:ascii="Times New Roman" w:hAnsi="Times New Roman" w:cs="Times New Roman"/>
        </w:rPr>
      </w:pPr>
      <w:r w:rsidRPr="00E2101A">
        <w:rPr>
          <w:rFonts w:ascii="Times New Roman" w:hAnsi="Times New Roman" w:cs="Times New Roman"/>
          <w:lang w:val="id-ID"/>
        </w:rPr>
        <w:t xml:space="preserve">Tabel 5 </w:t>
      </w:r>
      <w:r w:rsidRPr="00E2101A">
        <w:rPr>
          <w:rFonts w:ascii="Times New Roman" w:hAnsi="Times New Roman" w:cs="Times New Roman"/>
        </w:rPr>
        <w:t xml:space="preserve">Distribusi frekuensi responden sesudah dilakukan metode </w:t>
      </w:r>
      <w:r w:rsidRPr="00E2101A">
        <w:rPr>
          <w:rFonts w:ascii="Times New Roman" w:hAnsi="Times New Roman" w:cs="Times New Roman"/>
          <w:i/>
        </w:rPr>
        <w:t xml:space="preserve">Applied Behaviour Analysis </w:t>
      </w:r>
      <w:r w:rsidRPr="00E2101A">
        <w:rPr>
          <w:rFonts w:ascii="Times New Roman" w:hAnsi="Times New Roman" w:cs="Times New Roman"/>
        </w:rPr>
        <w:t xml:space="preserve">(ABA) </w:t>
      </w:r>
      <w:r w:rsidRPr="00E2101A">
        <w:rPr>
          <w:rFonts w:ascii="Times New Roman" w:hAnsi="Times New Roman" w:cs="Times New Roman"/>
          <w:bCs/>
        </w:rPr>
        <w:t>di SLB Autis Seribu Warna Jombang tahun 2019</w:t>
      </w:r>
      <w:r w:rsidRPr="00E2101A">
        <w:rPr>
          <w:rFonts w:ascii="Times New Roman" w:hAnsi="Times New Roman" w:cs="Times New Roman"/>
        </w:rPr>
        <w:t>.</w:t>
      </w:r>
    </w:p>
    <w:p w:rsidR="00657047" w:rsidRPr="003D601B" w:rsidRDefault="00657047" w:rsidP="00C40566">
      <w:pPr>
        <w:spacing w:line="240" w:lineRule="auto"/>
        <w:jc w:val="both"/>
        <w:rPr>
          <w:rFonts w:ascii="Times New Roman" w:hAnsi="Times New Roman" w:cs="Times New Roman"/>
          <w:sz w:val="18"/>
          <w:szCs w:val="18"/>
        </w:rPr>
      </w:pPr>
      <w:r w:rsidRPr="003D601B">
        <w:rPr>
          <w:rFonts w:ascii="Times New Roman" w:hAnsi="Times New Roman" w:cs="Times New Roman"/>
          <w:sz w:val="18"/>
          <w:szCs w:val="18"/>
        </w:rPr>
        <w:t xml:space="preserve">Sumber: Data primer, 2019 </w:t>
      </w:r>
    </w:p>
    <w:p w:rsidR="008B7316" w:rsidRPr="005F5E1A" w:rsidRDefault="00657047" w:rsidP="00C40566">
      <w:pPr>
        <w:pStyle w:val="ListParagraph"/>
        <w:spacing w:line="240" w:lineRule="auto"/>
        <w:ind w:left="0"/>
        <w:jc w:val="both"/>
        <w:rPr>
          <w:rFonts w:ascii="Times New Roman" w:hAnsi="Times New Roman" w:cs="Times New Roman"/>
        </w:rPr>
      </w:pPr>
      <w:r w:rsidRPr="005F5E1A">
        <w:rPr>
          <w:rFonts w:ascii="Times New Roman" w:hAnsi="Times New Roman" w:cs="Times New Roman"/>
        </w:rPr>
        <w:t>B</w:t>
      </w:r>
      <w:r w:rsidR="00366802" w:rsidRPr="005F5E1A">
        <w:rPr>
          <w:rFonts w:ascii="Times New Roman" w:hAnsi="Times New Roman" w:cs="Times New Roman"/>
        </w:rPr>
        <w:t xml:space="preserve">erdasarkan tabel </w:t>
      </w:r>
      <w:r w:rsidRPr="005F5E1A">
        <w:rPr>
          <w:rFonts w:ascii="Times New Roman" w:hAnsi="Times New Roman" w:cs="Times New Roman"/>
        </w:rPr>
        <w:t>5 diatas menunjukkan bahwa hampir seluruh responden (81</w:t>
      </w:r>
      <w:proofErr w:type="gramStart"/>
      <w:r w:rsidRPr="005F5E1A">
        <w:rPr>
          <w:rFonts w:ascii="Times New Roman" w:hAnsi="Times New Roman" w:cs="Times New Roman"/>
        </w:rPr>
        <w:t>,8</w:t>
      </w:r>
      <w:proofErr w:type="gramEnd"/>
      <w:r w:rsidRPr="005F5E1A">
        <w:rPr>
          <w:rFonts w:ascii="Times New Roman" w:hAnsi="Times New Roman" w:cs="Times New Roman"/>
        </w:rPr>
        <w:t xml:space="preserve">%) memiliki kriteria cukup sesudah dilakukan metode </w:t>
      </w:r>
      <w:r w:rsidRPr="005F5E1A">
        <w:rPr>
          <w:rFonts w:ascii="Times New Roman" w:hAnsi="Times New Roman" w:cs="Times New Roman"/>
          <w:i/>
        </w:rPr>
        <w:t xml:space="preserve">Applied Behaviour Analysis </w:t>
      </w:r>
      <w:r w:rsidRPr="005F5E1A">
        <w:rPr>
          <w:rFonts w:ascii="Times New Roman" w:hAnsi="Times New Roman" w:cs="Times New Roman"/>
        </w:rPr>
        <w:t>(ABA).</w:t>
      </w:r>
    </w:p>
    <w:tbl>
      <w:tblPr>
        <w:tblStyle w:val="TableGrid"/>
        <w:tblpPr w:leftFromText="180" w:rightFromText="180" w:vertAnchor="text" w:horzAnchor="margin" w:tblpXSpec="right" w:tblpY="1357"/>
        <w:tblW w:w="3850" w:type="dxa"/>
        <w:tblBorders>
          <w:left w:val="none" w:sz="0" w:space="0" w:color="auto"/>
          <w:right w:val="none" w:sz="0" w:space="0" w:color="auto"/>
        </w:tblBorders>
        <w:tblLayout w:type="fixed"/>
        <w:tblLook w:val="04A0" w:firstRow="1" w:lastRow="0" w:firstColumn="1" w:lastColumn="0" w:noHBand="0" w:noVBand="1"/>
      </w:tblPr>
      <w:tblGrid>
        <w:gridCol w:w="993"/>
        <w:gridCol w:w="778"/>
        <w:gridCol w:w="781"/>
        <w:gridCol w:w="709"/>
        <w:gridCol w:w="589"/>
      </w:tblGrid>
      <w:tr w:rsidR="003D601B" w:rsidRPr="00C654C5" w:rsidTr="003D601B">
        <w:trPr>
          <w:trHeight w:val="417"/>
        </w:trPr>
        <w:tc>
          <w:tcPr>
            <w:tcW w:w="993" w:type="dxa"/>
            <w:vMerge w:val="restart"/>
            <w:vAlign w:val="center"/>
          </w:tcPr>
          <w:p w:rsidR="003D601B" w:rsidRPr="00C654C5" w:rsidRDefault="003D601B" w:rsidP="003D601B">
            <w:pPr>
              <w:jc w:val="both"/>
              <w:rPr>
                <w:rFonts w:ascii="Times New Roman" w:hAnsi="Times New Roman" w:cs="Times New Roman"/>
                <w:b/>
                <w:sz w:val="20"/>
                <w:szCs w:val="20"/>
              </w:rPr>
            </w:pPr>
            <w:r w:rsidRPr="00C654C5">
              <w:rPr>
                <w:rFonts w:ascii="Times New Roman" w:hAnsi="Times New Roman" w:cs="Times New Roman"/>
                <w:b/>
                <w:sz w:val="20"/>
                <w:szCs w:val="20"/>
              </w:rPr>
              <w:t xml:space="preserve">Interaksi Sosial </w:t>
            </w:r>
          </w:p>
        </w:tc>
        <w:tc>
          <w:tcPr>
            <w:tcW w:w="2857" w:type="dxa"/>
            <w:gridSpan w:val="4"/>
            <w:vAlign w:val="center"/>
          </w:tcPr>
          <w:p w:rsidR="003D601B" w:rsidRPr="00C654C5" w:rsidRDefault="003D601B" w:rsidP="003D601B">
            <w:pPr>
              <w:jc w:val="both"/>
              <w:rPr>
                <w:rFonts w:ascii="Times New Roman" w:hAnsi="Times New Roman" w:cs="Times New Roman"/>
                <w:b/>
                <w:sz w:val="20"/>
                <w:szCs w:val="20"/>
                <w:lang w:val="id-ID"/>
              </w:rPr>
            </w:pPr>
            <w:r w:rsidRPr="00C654C5">
              <w:rPr>
                <w:rFonts w:ascii="Times New Roman" w:hAnsi="Times New Roman" w:cs="Times New Roman"/>
                <w:b/>
                <w:sz w:val="20"/>
                <w:szCs w:val="20"/>
                <w:lang w:val="id-ID"/>
              </w:rPr>
              <w:t xml:space="preserve">Metode </w:t>
            </w:r>
            <w:r w:rsidRPr="00C654C5">
              <w:rPr>
                <w:rFonts w:ascii="Times New Roman" w:hAnsi="Times New Roman" w:cs="Times New Roman"/>
                <w:b/>
                <w:i/>
                <w:sz w:val="20"/>
                <w:szCs w:val="20"/>
                <w:lang w:val="id-ID"/>
              </w:rPr>
              <w:t>Applied Behaviour Analysis</w:t>
            </w:r>
            <w:r w:rsidRPr="00C654C5">
              <w:rPr>
                <w:rFonts w:ascii="Times New Roman" w:hAnsi="Times New Roman" w:cs="Times New Roman"/>
                <w:b/>
                <w:sz w:val="20"/>
                <w:szCs w:val="20"/>
                <w:lang w:val="id-ID"/>
              </w:rPr>
              <w:t xml:space="preserve"> (ABA)</w:t>
            </w:r>
          </w:p>
        </w:tc>
      </w:tr>
      <w:tr w:rsidR="003D601B" w:rsidRPr="00C654C5" w:rsidTr="003D601B">
        <w:trPr>
          <w:trHeight w:val="373"/>
        </w:trPr>
        <w:tc>
          <w:tcPr>
            <w:tcW w:w="993" w:type="dxa"/>
            <w:vMerge/>
            <w:vAlign w:val="center"/>
          </w:tcPr>
          <w:p w:rsidR="003D601B" w:rsidRPr="00C654C5" w:rsidRDefault="003D601B" w:rsidP="003D601B">
            <w:pPr>
              <w:jc w:val="both"/>
              <w:rPr>
                <w:rFonts w:ascii="Times New Roman" w:hAnsi="Times New Roman" w:cs="Times New Roman"/>
                <w:b/>
                <w:sz w:val="20"/>
                <w:szCs w:val="20"/>
              </w:rPr>
            </w:pPr>
          </w:p>
        </w:tc>
        <w:tc>
          <w:tcPr>
            <w:tcW w:w="778" w:type="dxa"/>
          </w:tcPr>
          <w:p w:rsidR="003D601B" w:rsidRPr="00C654C5" w:rsidRDefault="003D601B" w:rsidP="003D601B">
            <w:pPr>
              <w:jc w:val="center"/>
              <w:rPr>
                <w:rFonts w:ascii="Times New Roman" w:hAnsi="Times New Roman" w:cs="Times New Roman"/>
                <w:b/>
                <w:sz w:val="20"/>
                <w:szCs w:val="20"/>
              </w:rPr>
            </w:pPr>
            <w:r w:rsidRPr="00C654C5">
              <w:rPr>
                <w:rFonts w:ascii="Times New Roman" w:hAnsi="Times New Roman" w:cs="Times New Roman"/>
                <w:b/>
                <w:sz w:val="20"/>
                <w:szCs w:val="20"/>
              </w:rPr>
              <w:t>Sebelum</w:t>
            </w:r>
          </w:p>
        </w:tc>
        <w:tc>
          <w:tcPr>
            <w:tcW w:w="781" w:type="dxa"/>
          </w:tcPr>
          <w:p w:rsidR="003D601B" w:rsidRPr="00C654C5" w:rsidRDefault="003D601B" w:rsidP="003D601B">
            <w:pPr>
              <w:jc w:val="center"/>
              <w:rPr>
                <w:rFonts w:ascii="Times New Roman" w:hAnsi="Times New Roman" w:cs="Times New Roman"/>
                <w:b/>
                <w:sz w:val="20"/>
                <w:szCs w:val="20"/>
              </w:rPr>
            </w:pPr>
            <w:r w:rsidRPr="00C654C5">
              <w:rPr>
                <w:rFonts w:ascii="Times New Roman" w:hAnsi="Times New Roman" w:cs="Times New Roman"/>
                <w:b/>
                <w:sz w:val="20"/>
                <w:szCs w:val="20"/>
              </w:rPr>
              <w:t>%</w:t>
            </w:r>
          </w:p>
        </w:tc>
        <w:tc>
          <w:tcPr>
            <w:tcW w:w="709" w:type="dxa"/>
          </w:tcPr>
          <w:p w:rsidR="003D601B" w:rsidRPr="00C654C5" w:rsidRDefault="003D601B" w:rsidP="003D601B">
            <w:pPr>
              <w:jc w:val="center"/>
              <w:rPr>
                <w:rFonts w:ascii="Times New Roman" w:hAnsi="Times New Roman" w:cs="Times New Roman"/>
                <w:b/>
                <w:sz w:val="20"/>
                <w:szCs w:val="20"/>
              </w:rPr>
            </w:pPr>
            <w:r w:rsidRPr="00C654C5">
              <w:rPr>
                <w:rFonts w:ascii="Times New Roman" w:hAnsi="Times New Roman" w:cs="Times New Roman"/>
                <w:b/>
                <w:sz w:val="20"/>
                <w:szCs w:val="20"/>
              </w:rPr>
              <w:t>Sesudah</w:t>
            </w:r>
          </w:p>
        </w:tc>
        <w:tc>
          <w:tcPr>
            <w:tcW w:w="589" w:type="dxa"/>
          </w:tcPr>
          <w:p w:rsidR="003D601B" w:rsidRPr="00C654C5" w:rsidRDefault="003D601B" w:rsidP="003D601B">
            <w:pPr>
              <w:jc w:val="center"/>
              <w:rPr>
                <w:rFonts w:ascii="Times New Roman" w:hAnsi="Times New Roman" w:cs="Times New Roman"/>
                <w:b/>
                <w:sz w:val="20"/>
                <w:szCs w:val="20"/>
                <w:lang w:val="id-ID"/>
              </w:rPr>
            </w:pPr>
            <w:r w:rsidRPr="00C654C5">
              <w:rPr>
                <w:rFonts w:ascii="Times New Roman" w:hAnsi="Times New Roman" w:cs="Times New Roman"/>
                <w:b/>
                <w:sz w:val="20"/>
                <w:szCs w:val="20"/>
                <w:lang w:val="id-ID"/>
              </w:rPr>
              <w:t>%</w:t>
            </w:r>
          </w:p>
        </w:tc>
      </w:tr>
      <w:tr w:rsidR="003D601B" w:rsidRPr="00C654C5" w:rsidTr="003D601B">
        <w:trPr>
          <w:trHeight w:val="210"/>
        </w:trPr>
        <w:tc>
          <w:tcPr>
            <w:tcW w:w="993" w:type="dxa"/>
          </w:tcPr>
          <w:p w:rsidR="003D601B" w:rsidRPr="00C654C5" w:rsidRDefault="003D601B" w:rsidP="003D601B">
            <w:pPr>
              <w:jc w:val="both"/>
              <w:rPr>
                <w:rFonts w:ascii="Times New Roman" w:hAnsi="Times New Roman" w:cs="Times New Roman"/>
                <w:b/>
                <w:sz w:val="20"/>
                <w:szCs w:val="20"/>
              </w:rPr>
            </w:pPr>
            <w:r w:rsidRPr="00C654C5">
              <w:rPr>
                <w:rFonts w:ascii="Times New Roman" w:hAnsi="Times New Roman" w:cs="Times New Roman"/>
                <w:b/>
                <w:sz w:val="20"/>
                <w:szCs w:val="20"/>
              </w:rPr>
              <w:t>Baik</w:t>
            </w:r>
          </w:p>
        </w:tc>
        <w:tc>
          <w:tcPr>
            <w:tcW w:w="778" w:type="dxa"/>
          </w:tcPr>
          <w:p w:rsidR="003D601B" w:rsidRPr="00C654C5" w:rsidRDefault="003D601B" w:rsidP="003D601B">
            <w:pPr>
              <w:jc w:val="center"/>
              <w:rPr>
                <w:rFonts w:ascii="Times New Roman" w:hAnsi="Times New Roman" w:cs="Times New Roman"/>
                <w:b/>
                <w:sz w:val="20"/>
                <w:szCs w:val="20"/>
              </w:rPr>
            </w:pPr>
            <w:r w:rsidRPr="00C654C5">
              <w:rPr>
                <w:rFonts w:ascii="Times New Roman" w:hAnsi="Times New Roman" w:cs="Times New Roman"/>
                <w:b/>
                <w:sz w:val="20"/>
                <w:szCs w:val="20"/>
              </w:rPr>
              <w:t>0</w:t>
            </w:r>
          </w:p>
        </w:tc>
        <w:tc>
          <w:tcPr>
            <w:tcW w:w="781" w:type="dxa"/>
          </w:tcPr>
          <w:p w:rsidR="003D601B" w:rsidRPr="00C654C5" w:rsidRDefault="003D601B" w:rsidP="003D601B">
            <w:pPr>
              <w:jc w:val="center"/>
              <w:rPr>
                <w:rFonts w:ascii="Times New Roman" w:hAnsi="Times New Roman" w:cs="Times New Roman"/>
                <w:b/>
                <w:sz w:val="20"/>
                <w:szCs w:val="20"/>
              </w:rPr>
            </w:pPr>
            <w:r w:rsidRPr="00C654C5">
              <w:rPr>
                <w:rFonts w:ascii="Times New Roman" w:hAnsi="Times New Roman" w:cs="Times New Roman"/>
                <w:b/>
                <w:sz w:val="20"/>
                <w:szCs w:val="20"/>
              </w:rPr>
              <w:t>0</w:t>
            </w:r>
          </w:p>
        </w:tc>
        <w:tc>
          <w:tcPr>
            <w:tcW w:w="709" w:type="dxa"/>
          </w:tcPr>
          <w:p w:rsidR="003D601B" w:rsidRPr="00C654C5" w:rsidRDefault="003D601B" w:rsidP="003D601B">
            <w:pPr>
              <w:jc w:val="center"/>
              <w:rPr>
                <w:rFonts w:ascii="Times New Roman" w:hAnsi="Times New Roman" w:cs="Times New Roman"/>
                <w:b/>
                <w:sz w:val="20"/>
                <w:szCs w:val="20"/>
              </w:rPr>
            </w:pPr>
            <w:r w:rsidRPr="00C654C5">
              <w:rPr>
                <w:rFonts w:ascii="Times New Roman" w:hAnsi="Times New Roman" w:cs="Times New Roman"/>
                <w:b/>
                <w:sz w:val="20"/>
                <w:szCs w:val="20"/>
              </w:rPr>
              <w:t>2</w:t>
            </w:r>
          </w:p>
        </w:tc>
        <w:tc>
          <w:tcPr>
            <w:tcW w:w="589" w:type="dxa"/>
          </w:tcPr>
          <w:p w:rsidR="003D601B" w:rsidRPr="00C654C5" w:rsidRDefault="003D601B" w:rsidP="003D601B">
            <w:pPr>
              <w:jc w:val="center"/>
              <w:rPr>
                <w:rFonts w:ascii="Times New Roman" w:hAnsi="Times New Roman" w:cs="Times New Roman"/>
                <w:b/>
                <w:sz w:val="20"/>
                <w:szCs w:val="20"/>
              </w:rPr>
            </w:pPr>
            <w:r w:rsidRPr="00C654C5">
              <w:rPr>
                <w:rFonts w:ascii="Times New Roman" w:hAnsi="Times New Roman" w:cs="Times New Roman"/>
                <w:b/>
                <w:sz w:val="20"/>
                <w:szCs w:val="20"/>
              </w:rPr>
              <w:t>6,1</w:t>
            </w:r>
          </w:p>
        </w:tc>
      </w:tr>
      <w:tr w:rsidR="003D601B" w:rsidRPr="00C654C5" w:rsidTr="003D601B">
        <w:trPr>
          <w:trHeight w:val="210"/>
        </w:trPr>
        <w:tc>
          <w:tcPr>
            <w:tcW w:w="993" w:type="dxa"/>
          </w:tcPr>
          <w:p w:rsidR="003D601B" w:rsidRPr="00C654C5" w:rsidRDefault="003D601B" w:rsidP="003D601B">
            <w:pPr>
              <w:jc w:val="both"/>
              <w:rPr>
                <w:rFonts w:ascii="Times New Roman" w:hAnsi="Times New Roman" w:cs="Times New Roman"/>
                <w:b/>
                <w:sz w:val="20"/>
                <w:szCs w:val="20"/>
              </w:rPr>
            </w:pPr>
            <w:r w:rsidRPr="00C654C5">
              <w:rPr>
                <w:rFonts w:ascii="Times New Roman" w:hAnsi="Times New Roman" w:cs="Times New Roman"/>
                <w:b/>
                <w:sz w:val="20"/>
                <w:szCs w:val="20"/>
              </w:rPr>
              <w:t>Cukup</w:t>
            </w:r>
          </w:p>
        </w:tc>
        <w:tc>
          <w:tcPr>
            <w:tcW w:w="778" w:type="dxa"/>
          </w:tcPr>
          <w:p w:rsidR="003D601B" w:rsidRPr="00C654C5" w:rsidRDefault="003D601B" w:rsidP="003D601B">
            <w:pPr>
              <w:jc w:val="center"/>
              <w:rPr>
                <w:rFonts w:ascii="Times New Roman" w:hAnsi="Times New Roman" w:cs="Times New Roman"/>
                <w:b/>
                <w:sz w:val="20"/>
                <w:szCs w:val="20"/>
              </w:rPr>
            </w:pPr>
            <w:r w:rsidRPr="00C654C5">
              <w:rPr>
                <w:rFonts w:ascii="Times New Roman" w:hAnsi="Times New Roman" w:cs="Times New Roman"/>
                <w:b/>
                <w:sz w:val="20"/>
                <w:szCs w:val="20"/>
              </w:rPr>
              <w:t>11</w:t>
            </w:r>
          </w:p>
        </w:tc>
        <w:tc>
          <w:tcPr>
            <w:tcW w:w="781" w:type="dxa"/>
          </w:tcPr>
          <w:p w:rsidR="003D601B" w:rsidRPr="00C654C5" w:rsidRDefault="003D601B" w:rsidP="003D601B">
            <w:pPr>
              <w:jc w:val="center"/>
              <w:rPr>
                <w:rFonts w:ascii="Times New Roman" w:hAnsi="Times New Roman" w:cs="Times New Roman"/>
                <w:b/>
                <w:sz w:val="20"/>
                <w:szCs w:val="20"/>
              </w:rPr>
            </w:pPr>
            <w:r w:rsidRPr="00C654C5">
              <w:rPr>
                <w:rFonts w:ascii="Times New Roman" w:hAnsi="Times New Roman" w:cs="Times New Roman"/>
                <w:b/>
                <w:sz w:val="20"/>
                <w:szCs w:val="20"/>
              </w:rPr>
              <w:t>33,3</w:t>
            </w:r>
          </w:p>
        </w:tc>
        <w:tc>
          <w:tcPr>
            <w:tcW w:w="709" w:type="dxa"/>
          </w:tcPr>
          <w:p w:rsidR="003D601B" w:rsidRPr="00C654C5" w:rsidRDefault="003D601B" w:rsidP="003D601B">
            <w:pPr>
              <w:jc w:val="center"/>
              <w:rPr>
                <w:rFonts w:ascii="Times New Roman" w:hAnsi="Times New Roman" w:cs="Times New Roman"/>
                <w:b/>
                <w:sz w:val="20"/>
                <w:szCs w:val="20"/>
              </w:rPr>
            </w:pPr>
            <w:r w:rsidRPr="00C654C5">
              <w:rPr>
                <w:rFonts w:ascii="Times New Roman" w:hAnsi="Times New Roman" w:cs="Times New Roman"/>
                <w:b/>
                <w:sz w:val="20"/>
                <w:szCs w:val="20"/>
              </w:rPr>
              <w:t>27</w:t>
            </w:r>
          </w:p>
        </w:tc>
        <w:tc>
          <w:tcPr>
            <w:tcW w:w="589" w:type="dxa"/>
          </w:tcPr>
          <w:p w:rsidR="003D601B" w:rsidRPr="00C654C5" w:rsidRDefault="003D601B" w:rsidP="003D601B">
            <w:pPr>
              <w:jc w:val="center"/>
              <w:rPr>
                <w:rFonts w:ascii="Times New Roman" w:hAnsi="Times New Roman" w:cs="Times New Roman"/>
                <w:b/>
                <w:sz w:val="20"/>
                <w:szCs w:val="20"/>
              </w:rPr>
            </w:pPr>
            <w:r w:rsidRPr="00C654C5">
              <w:rPr>
                <w:rFonts w:ascii="Times New Roman" w:hAnsi="Times New Roman" w:cs="Times New Roman"/>
                <w:b/>
                <w:sz w:val="20"/>
                <w:szCs w:val="20"/>
              </w:rPr>
              <w:t>81,8</w:t>
            </w:r>
          </w:p>
        </w:tc>
      </w:tr>
      <w:tr w:rsidR="003D601B" w:rsidRPr="00C654C5" w:rsidTr="003D601B">
        <w:trPr>
          <w:trHeight w:val="210"/>
        </w:trPr>
        <w:tc>
          <w:tcPr>
            <w:tcW w:w="993" w:type="dxa"/>
          </w:tcPr>
          <w:p w:rsidR="003D601B" w:rsidRPr="00C654C5" w:rsidRDefault="003D601B" w:rsidP="003D601B">
            <w:pPr>
              <w:jc w:val="both"/>
              <w:rPr>
                <w:rFonts w:ascii="Times New Roman" w:hAnsi="Times New Roman" w:cs="Times New Roman"/>
                <w:b/>
                <w:sz w:val="20"/>
                <w:szCs w:val="20"/>
                <w:lang w:val="id-ID"/>
              </w:rPr>
            </w:pPr>
            <w:r w:rsidRPr="00C654C5">
              <w:rPr>
                <w:rFonts w:ascii="Times New Roman" w:hAnsi="Times New Roman" w:cs="Times New Roman"/>
                <w:b/>
                <w:sz w:val="20"/>
                <w:szCs w:val="20"/>
                <w:lang w:val="id-ID"/>
              </w:rPr>
              <w:t>Kurang</w:t>
            </w:r>
          </w:p>
        </w:tc>
        <w:tc>
          <w:tcPr>
            <w:tcW w:w="778" w:type="dxa"/>
          </w:tcPr>
          <w:p w:rsidR="003D601B" w:rsidRPr="00C654C5" w:rsidRDefault="003D601B" w:rsidP="003D601B">
            <w:pPr>
              <w:jc w:val="center"/>
              <w:rPr>
                <w:rFonts w:ascii="Times New Roman" w:hAnsi="Times New Roman" w:cs="Times New Roman"/>
                <w:b/>
                <w:sz w:val="20"/>
                <w:szCs w:val="20"/>
                <w:lang w:val="id-ID"/>
              </w:rPr>
            </w:pPr>
            <w:r w:rsidRPr="00C654C5">
              <w:rPr>
                <w:rFonts w:ascii="Times New Roman" w:hAnsi="Times New Roman" w:cs="Times New Roman"/>
                <w:b/>
                <w:sz w:val="20"/>
                <w:szCs w:val="20"/>
                <w:lang w:val="id-ID"/>
              </w:rPr>
              <w:t>22</w:t>
            </w:r>
          </w:p>
        </w:tc>
        <w:tc>
          <w:tcPr>
            <w:tcW w:w="781" w:type="dxa"/>
          </w:tcPr>
          <w:p w:rsidR="003D601B" w:rsidRPr="00C654C5" w:rsidRDefault="003D601B" w:rsidP="003D601B">
            <w:pPr>
              <w:jc w:val="center"/>
              <w:rPr>
                <w:rFonts w:ascii="Times New Roman" w:hAnsi="Times New Roman" w:cs="Times New Roman"/>
                <w:b/>
                <w:sz w:val="20"/>
                <w:szCs w:val="20"/>
                <w:lang w:val="id-ID"/>
              </w:rPr>
            </w:pPr>
            <w:r w:rsidRPr="00C654C5">
              <w:rPr>
                <w:rFonts w:ascii="Times New Roman" w:hAnsi="Times New Roman" w:cs="Times New Roman"/>
                <w:b/>
                <w:sz w:val="20"/>
                <w:szCs w:val="20"/>
                <w:lang w:val="id-ID"/>
              </w:rPr>
              <w:t>66,7</w:t>
            </w:r>
          </w:p>
        </w:tc>
        <w:tc>
          <w:tcPr>
            <w:tcW w:w="709" w:type="dxa"/>
          </w:tcPr>
          <w:p w:rsidR="003D601B" w:rsidRPr="00C654C5" w:rsidRDefault="003D601B" w:rsidP="003D601B">
            <w:pPr>
              <w:jc w:val="center"/>
              <w:rPr>
                <w:rFonts w:ascii="Times New Roman" w:hAnsi="Times New Roman" w:cs="Times New Roman"/>
                <w:b/>
                <w:sz w:val="20"/>
                <w:szCs w:val="20"/>
                <w:lang w:val="id-ID"/>
              </w:rPr>
            </w:pPr>
            <w:r w:rsidRPr="00C654C5">
              <w:rPr>
                <w:rFonts w:ascii="Times New Roman" w:hAnsi="Times New Roman" w:cs="Times New Roman"/>
                <w:b/>
                <w:sz w:val="20"/>
                <w:szCs w:val="20"/>
                <w:lang w:val="id-ID"/>
              </w:rPr>
              <w:t>4</w:t>
            </w:r>
          </w:p>
        </w:tc>
        <w:tc>
          <w:tcPr>
            <w:tcW w:w="589" w:type="dxa"/>
          </w:tcPr>
          <w:p w:rsidR="003D601B" w:rsidRPr="00C654C5" w:rsidRDefault="003D601B" w:rsidP="003D601B">
            <w:pPr>
              <w:jc w:val="center"/>
              <w:rPr>
                <w:rFonts w:ascii="Times New Roman" w:hAnsi="Times New Roman" w:cs="Times New Roman"/>
                <w:b/>
                <w:sz w:val="20"/>
                <w:szCs w:val="20"/>
                <w:lang w:val="id-ID"/>
              </w:rPr>
            </w:pPr>
            <w:r w:rsidRPr="00C654C5">
              <w:rPr>
                <w:rFonts w:ascii="Times New Roman" w:hAnsi="Times New Roman" w:cs="Times New Roman"/>
                <w:b/>
                <w:sz w:val="20"/>
                <w:szCs w:val="20"/>
                <w:lang w:val="id-ID"/>
              </w:rPr>
              <w:t>12,1</w:t>
            </w:r>
          </w:p>
        </w:tc>
      </w:tr>
      <w:tr w:rsidR="003D601B" w:rsidRPr="00C654C5" w:rsidTr="003D601B">
        <w:trPr>
          <w:trHeight w:val="312"/>
        </w:trPr>
        <w:tc>
          <w:tcPr>
            <w:tcW w:w="993" w:type="dxa"/>
          </w:tcPr>
          <w:p w:rsidR="003D601B" w:rsidRPr="00C654C5" w:rsidRDefault="003D601B" w:rsidP="003D601B">
            <w:pPr>
              <w:jc w:val="both"/>
              <w:rPr>
                <w:rFonts w:ascii="Times New Roman" w:hAnsi="Times New Roman" w:cs="Times New Roman"/>
                <w:b/>
                <w:sz w:val="20"/>
                <w:szCs w:val="20"/>
              </w:rPr>
            </w:pPr>
            <w:r>
              <w:rPr>
                <w:rFonts w:ascii="Times New Roman" w:hAnsi="Times New Roman" w:cs="Times New Roman"/>
                <w:b/>
                <w:sz w:val="20"/>
                <w:szCs w:val="20"/>
              </w:rPr>
              <w:t>Jumlah</w:t>
            </w:r>
          </w:p>
        </w:tc>
        <w:tc>
          <w:tcPr>
            <w:tcW w:w="778" w:type="dxa"/>
          </w:tcPr>
          <w:p w:rsidR="003D601B" w:rsidRPr="00C654C5" w:rsidRDefault="003D601B" w:rsidP="003D601B">
            <w:pPr>
              <w:jc w:val="center"/>
              <w:rPr>
                <w:rFonts w:ascii="Times New Roman" w:hAnsi="Times New Roman" w:cs="Times New Roman"/>
                <w:b/>
                <w:sz w:val="20"/>
                <w:szCs w:val="20"/>
              </w:rPr>
            </w:pPr>
            <w:r w:rsidRPr="00C654C5">
              <w:rPr>
                <w:rFonts w:ascii="Times New Roman" w:hAnsi="Times New Roman" w:cs="Times New Roman"/>
                <w:b/>
                <w:sz w:val="20"/>
                <w:szCs w:val="20"/>
              </w:rPr>
              <w:t>40</w:t>
            </w:r>
          </w:p>
        </w:tc>
        <w:tc>
          <w:tcPr>
            <w:tcW w:w="781" w:type="dxa"/>
          </w:tcPr>
          <w:p w:rsidR="003D601B" w:rsidRPr="00C654C5" w:rsidRDefault="003D601B" w:rsidP="003D601B">
            <w:pPr>
              <w:jc w:val="center"/>
              <w:rPr>
                <w:rFonts w:ascii="Times New Roman" w:hAnsi="Times New Roman" w:cs="Times New Roman"/>
                <w:b/>
                <w:sz w:val="20"/>
                <w:szCs w:val="20"/>
              </w:rPr>
            </w:pPr>
            <w:r w:rsidRPr="00C654C5">
              <w:rPr>
                <w:rFonts w:ascii="Times New Roman" w:hAnsi="Times New Roman" w:cs="Times New Roman"/>
                <w:b/>
                <w:sz w:val="20"/>
                <w:szCs w:val="20"/>
              </w:rPr>
              <w:t>100%</w:t>
            </w:r>
          </w:p>
        </w:tc>
        <w:tc>
          <w:tcPr>
            <w:tcW w:w="709" w:type="dxa"/>
          </w:tcPr>
          <w:p w:rsidR="003D601B" w:rsidRPr="00C654C5" w:rsidRDefault="003D601B" w:rsidP="003D601B">
            <w:pPr>
              <w:jc w:val="center"/>
              <w:rPr>
                <w:rFonts w:ascii="Times New Roman" w:hAnsi="Times New Roman" w:cs="Times New Roman"/>
                <w:b/>
                <w:sz w:val="20"/>
                <w:szCs w:val="20"/>
              </w:rPr>
            </w:pPr>
            <w:r w:rsidRPr="00C654C5">
              <w:rPr>
                <w:rFonts w:ascii="Times New Roman" w:hAnsi="Times New Roman" w:cs="Times New Roman"/>
                <w:b/>
                <w:sz w:val="20"/>
                <w:szCs w:val="20"/>
              </w:rPr>
              <w:t>33</w:t>
            </w:r>
          </w:p>
        </w:tc>
        <w:tc>
          <w:tcPr>
            <w:tcW w:w="589" w:type="dxa"/>
          </w:tcPr>
          <w:p w:rsidR="003D601B" w:rsidRPr="003D601B" w:rsidRDefault="003D601B" w:rsidP="003D601B">
            <w:pPr>
              <w:rPr>
                <w:rFonts w:ascii="Times New Roman" w:hAnsi="Times New Roman" w:cs="Times New Roman"/>
                <w:b/>
                <w:sz w:val="20"/>
                <w:szCs w:val="20"/>
                <w:lang w:val="id-ID"/>
              </w:rPr>
            </w:pPr>
            <w:r w:rsidRPr="00C654C5">
              <w:rPr>
                <w:rFonts w:ascii="Times New Roman" w:hAnsi="Times New Roman" w:cs="Times New Roman"/>
                <w:b/>
                <w:sz w:val="20"/>
                <w:szCs w:val="20"/>
              </w:rPr>
              <w:t>100</w:t>
            </w:r>
            <w:r>
              <w:rPr>
                <w:rFonts w:ascii="Times New Roman" w:hAnsi="Times New Roman" w:cs="Times New Roman"/>
                <w:b/>
                <w:sz w:val="20"/>
                <w:szCs w:val="20"/>
                <w:lang w:val="id-ID"/>
              </w:rPr>
              <w:t>%</w:t>
            </w:r>
          </w:p>
        </w:tc>
      </w:tr>
    </w:tbl>
    <w:p w:rsidR="00707071" w:rsidRDefault="00707071" w:rsidP="00C40566">
      <w:pPr>
        <w:pStyle w:val="ListParagraph"/>
        <w:spacing w:line="240" w:lineRule="auto"/>
        <w:ind w:left="0"/>
        <w:jc w:val="both"/>
        <w:rPr>
          <w:rFonts w:ascii="Times New Roman" w:hAnsi="Times New Roman" w:cs="Times New Roman"/>
          <w:bCs/>
        </w:rPr>
      </w:pPr>
      <w:r w:rsidRPr="00E2101A">
        <w:rPr>
          <w:rFonts w:ascii="Times New Roman" w:hAnsi="Times New Roman" w:cs="Times New Roman"/>
          <w:lang w:val="id-ID"/>
        </w:rPr>
        <w:t>Tabel 6</w:t>
      </w:r>
      <w:r w:rsidRPr="00E2101A">
        <w:rPr>
          <w:rFonts w:ascii="Times New Roman" w:hAnsi="Times New Roman" w:cs="Times New Roman"/>
        </w:rPr>
        <w:t xml:space="preserve"> Tabulasi silang pengaruh metode </w:t>
      </w:r>
      <w:r w:rsidRPr="00E2101A">
        <w:rPr>
          <w:rFonts w:ascii="Times New Roman" w:hAnsi="Times New Roman" w:cs="Times New Roman"/>
          <w:i/>
        </w:rPr>
        <w:t xml:space="preserve">Applied Behaviour Analysis </w:t>
      </w:r>
      <w:r w:rsidRPr="00E2101A">
        <w:rPr>
          <w:rFonts w:ascii="Times New Roman" w:hAnsi="Times New Roman" w:cs="Times New Roman"/>
        </w:rPr>
        <w:t xml:space="preserve">(ABA) terhadap kemampuan interaksi sosial anak autis </w:t>
      </w:r>
      <w:r w:rsidRPr="00E2101A">
        <w:rPr>
          <w:rFonts w:ascii="Times New Roman" w:hAnsi="Times New Roman" w:cs="Times New Roman"/>
          <w:bCs/>
        </w:rPr>
        <w:t>di SLB Autis Seribu Warna Jombang tahun 2019.</w:t>
      </w:r>
    </w:p>
    <w:p w:rsidR="00707071" w:rsidRPr="003D601B" w:rsidRDefault="00707071" w:rsidP="00C40566">
      <w:pPr>
        <w:spacing w:after="0" w:line="240" w:lineRule="auto"/>
        <w:ind w:left="284" w:hanging="284"/>
        <w:jc w:val="both"/>
        <w:rPr>
          <w:rFonts w:ascii="Times New Roman" w:hAnsi="Times New Roman" w:cs="Times New Roman"/>
          <w:sz w:val="18"/>
          <w:szCs w:val="18"/>
        </w:rPr>
      </w:pPr>
      <w:r w:rsidRPr="003D601B">
        <w:rPr>
          <w:rFonts w:ascii="Times New Roman" w:hAnsi="Times New Roman" w:cs="Times New Roman"/>
          <w:sz w:val="18"/>
          <w:szCs w:val="18"/>
        </w:rPr>
        <w:t>Sumber : Data Primer, 2019</w:t>
      </w:r>
    </w:p>
    <w:p w:rsidR="003D601B" w:rsidRPr="00C654C5" w:rsidRDefault="003D601B" w:rsidP="00C40566">
      <w:pPr>
        <w:spacing w:after="0" w:line="240" w:lineRule="auto"/>
        <w:ind w:left="284" w:hanging="284"/>
        <w:jc w:val="both"/>
        <w:rPr>
          <w:rFonts w:ascii="Times New Roman" w:hAnsi="Times New Roman" w:cs="Times New Roman"/>
          <w:i/>
          <w:sz w:val="18"/>
          <w:szCs w:val="18"/>
        </w:rPr>
      </w:pPr>
    </w:p>
    <w:p w:rsidR="005F5E1A" w:rsidRDefault="00707071" w:rsidP="00C40566">
      <w:pPr>
        <w:pStyle w:val="ListParagraph"/>
        <w:spacing w:line="240" w:lineRule="auto"/>
        <w:ind w:left="0"/>
        <w:jc w:val="both"/>
        <w:rPr>
          <w:rFonts w:ascii="Times New Roman" w:hAnsi="Times New Roman" w:cs="Times New Roman"/>
        </w:rPr>
      </w:pPr>
      <w:r w:rsidRPr="00E2101A">
        <w:rPr>
          <w:rFonts w:ascii="Times New Roman" w:hAnsi="Times New Roman" w:cs="Times New Roman"/>
        </w:rPr>
        <w:t xml:space="preserve">Berdasarkan table 6 menunjukan bahwa dari 33 responden tidak ada satupun dari responden memiliki kriteria baik (0%), </w:t>
      </w:r>
      <w:r w:rsidRPr="00E2101A">
        <w:rPr>
          <w:rFonts w:ascii="Times New Roman" w:hAnsi="Times New Roman" w:cs="Times New Roman"/>
        </w:rPr>
        <w:lastRenderedPageBreak/>
        <w:t xml:space="preserve">hampir dari setengah responden memiliki kriteria cukup (33,3%), sebaian dari responden memiliki kriteia kurang (66,7%) sebelum dilakukan metode </w:t>
      </w:r>
      <w:r w:rsidRPr="00E2101A">
        <w:rPr>
          <w:rFonts w:ascii="Times New Roman" w:hAnsi="Times New Roman" w:cs="Times New Roman"/>
          <w:i/>
        </w:rPr>
        <w:t>Applied Behaviour Analysis</w:t>
      </w:r>
      <w:r w:rsidR="005F5E1A">
        <w:rPr>
          <w:rFonts w:ascii="Times New Roman" w:hAnsi="Times New Roman" w:cs="Times New Roman"/>
        </w:rPr>
        <w:t xml:space="preserve"> (ABA).</w:t>
      </w:r>
    </w:p>
    <w:p w:rsidR="005F5E1A" w:rsidRDefault="005F5E1A" w:rsidP="00C40566">
      <w:pPr>
        <w:pStyle w:val="ListParagraph"/>
        <w:spacing w:line="240" w:lineRule="auto"/>
        <w:ind w:left="0"/>
        <w:jc w:val="both"/>
        <w:rPr>
          <w:rFonts w:ascii="Times New Roman" w:hAnsi="Times New Roman" w:cs="Times New Roman"/>
        </w:rPr>
      </w:pPr>
    </w:p>
    <w:p w:rsidR="00FD1129" w:rsidRDefault="00707071" w:rsidP="00C40566">
      <w:pPr>
        <w:pStyle w:val="ListParagraph"/>
        <w:spacing w:line="240" w:lineRule="auto"/>
        <w:ind w:left="0"/>
        <w:jc w:val="both"/>
        <w:rPr>
          <w:rFonts w:ascii="Times New Roman" w:hAnsi="Times New Roman" w:cs="Times New Roman"/>
        </w:rPr>
      </w:pPr>
      <w:r w:rsidRPr="00E2101A">
        <w:rPr>
          <w:rFonts w:ascii="Times New Roman" w:hAnsi="Times New Roman" w:cs="Times New Roman"/>
        </w:rPr>
        <w:t>Dari 33 responden sebagian kecil dari responden memiliki kriteria baik (6</w:t>
      </w:r>
      <w:proofErr w:type="gramStart"/>
      <w:r w:rsidRPr="00E2101A">
        <w:rPr>
          <w:rFonts w:ascii="Times New Roman" w:hAnsi="Times New Roman" w:cs="Times New Roman"/>
        </w:rPr>
        <w:t>,1</w:t>
      </w:r>
      <w:proofErr w:type="gramEnd"/>
      <w:r w:rsidRPr="00E2101A">
        <w:rPr>
          <w:rFonts w:ascii="Times New Roman" w:hAnsi="Times New Roman" w:cs="Times New Roman"/>
        </w:rPr>
        <w:t xml:space="preserve">%), hampir seluruh responden memiliki kriteria cukup (81,8%), dan sebagian kecil responden memiliki kriteria kurang (12,1%) setelah dilakukan metode </w:t>
      </w:r>
      <w:r w:rsidRPr="00E2101A">
        <w:rPr>
          <w:rFonts w:ascii="Times New Roman" w:hAnsi="Times New Roman" w:cs="Times New Roman"/>
          <w:i/>
        </w:rPr>
        <w:t>Applied Behaviour Analysis</w:t>
      </w:r>
      <w:r w:rsidRPr="00E2101A">
        <w:rPr>
          <w:rFonts w:ascii="Times New Roman" w:hAnsi="Times New Roman" w:cs="Times New Roman"/>
        </w:rPr>
        <w:t xml:space="preserve"> (ABA).</w:t>
      </w:r>
    </w:p>
    <w:p w:rsidR="00B61435" w:rsidRDefault="00B61435" w:rsidP="00C40566">
      <w:pPr>
        <w:pStyle w:val="ListParagraph"/>
        <w:spacing w:line="240" w:lineRule="auto"/>
        <w:ind w:left="0"/>
        <w:jc w:val="both"/>
        <w:rPr>
          <w:rFonts w:ascii="Times New Roman" w:hAnsi="Times New Roman" w:cs="Times New Roman"/>
        </w:rPr>
      </w:pPr>
    </w:p>
    <w:p w:rsidR="00FD1129" w:rsidRDefault="00FD1129" w:rsidP="00C40566">
      <w:pPr>
        <w:pStyle w:val="ListParagraph"/>
        <w:spacing w:line="240" w:lineRule="auto"/>
        <w:ind w:left="0"/>
        <w:jc w:val="both"/>
        <w:rPr>
          <w:rFonts w:ascii="Times New Roman" w:hAnsi="Times New Roman" w:cs="Times New Roman"/>
        </w:rPr>
      </w:pPr>
    </w:p>
    <w:p w:rsidR="00F51539" w:rsidRPr="00FD1129" w:rsidRDefault="00F51F9D" w:rsidP="00C40566">
      <w:pPr>
        <w:pStyle w:val="ListParagraph"/>
        <w:spacing w:line="240" w:lineRule="auto"/>
        <w:ind w:left="0"/>
        <w:jc w:val="both"/>
        <w:rPr>
          <w:rFonts w:ascii="Times New Roman" w:hAnsi="Times New Roman" w:cs="Times New Roman"/>
        </w:rPr>
      </w:pPr>
      <w:r w:rsidRPr="00F51539">
        <w:rPr>
          <w:rFonts w:ascii="Times New Roman" w:hAnsi="Times New Roman" w:cs="Times New Roman"/>
          <w:b/>
          <w:lang w:val="id-ID"/>
        </w:rPr>
        <w:t>PEMBAHASAN</w:t>
      </w:r>
    </w:p>
    <w:p w:rsidR="00532EFF" w:rsidRDefault="00532EFF" w:rsidP="00C40566">
      <w:pPr>
        <w:pStyle w:val="ListParagraph"/>
        <w:spacing w:line="240" w:lineRule="auto"/>
        <w:ind w:left="0"/>
        <w:jc w:val="both"/>
        <w:rPr>
          <w:rFonts w:ascii="Times New Roman" w:hAnsi="Times New Roman" w:cs="Times New Roman"/>
          <w:b/>
        </w:rPr>
      </w:pPr>
    </w:p>
    <w:p w:rsidR="00A22BFF" w:rsidRPr="00F51539" w:rsidRDefault="00A22BFF" w:rsidP="00C40566">
      <w:pPr>
        <w:pStyle w:val="ListParagraph"/>
        <w:spacing w:line="240" w:lineRule="auto"/>
        <w:ind w:left="0"/>
        <w:jc w:val="both"/>
        <w:rPr>
          <w:rFonts w:ascii="Times New Roman" w:hAnsi="Times New Roman" w:cs="Times New Roman"/>
          <w:b/>
          <w:lang w:val="id-ID"/>
        </w:rPr>
      </w:pPr>
      <w:r w:rsidRPr="00F51539">
        <w:rPr>
          <w:rFonts w:ascii="Times New Roman" w:hAnsi="Times New Roman" w:cs="Times New Roman"/>
          <w:b/>
        </w:rPr>
        <w:t>Kemampuan interaksi sosial sebelum dilakukan metode ABA</w:t>
      </w:r>
    </w:p>
    <w:p w:rsidR="00F51539" w:rsidRPr="00532EFF" w:rsidRDefault="00F51539" w:rsidP="00C40566">
      <w:pPr>
        <w:pStyle w:val="ListParagraph"/>
        <w:spacing w:line="240" w:lineRule="auto"/>
        <w:ind w:left="0"/>
        <w:jc w:val="both"/>
        <w:rPr>
          <w:rFonts w:ascii="Times New Roman" w:hAnsi="Times New Roman" w:cs="Times New Roman"/>
          <w:lang w:val="id-ID"/>
        </w:rPr>
      </w:pPr>
    </w:p>
    <w:p w:rsidR="00B61435" w:rsidRDefault="00A22BFF" w:rsidP="00C40566">
      <w:pPr>
        <w:pStyle w:val="ListParagraph"/>
        <w:spacing w:line="240" w:lineRule="auto"/>
        <w:ind w:left="0"/>
        <w:jc w:val="both"/>
        <w:rPr>
          <w:rFonts w:ascii="Times New Roman" w:hAnsi="Times New Roman" w:cs="Times New Roman"/>
        </w:rPr>
      </w:pPr>
      <w:r w:rsidRPr="00E2101A">
        <w:rPr>
          <w:rFonts w:ascii="Times New Roman" w:hAnsi="Times New Roman" w:cs="Times New Roman"/>
        </w:rPr>
        <w:t>Berdasarkan tabel 4 menunjukkan bahwa sebagian besar responden (66</w:t>
      </w:r>
      <w:proofErr w:type="gramStart"/>
      <w:r w:rsidRPr="00E2101A">
        <w:rPr>
          <w:rFonts w:ascii="Times New Roman" w:hAnsi="Times New Roman" w:cs="Times New Roman"/>
        </w:rPr>
        <w:t>,7</w:t>
      </w:r>
      <w:proofErr w:type="gramEnd"/>
      <w:r w:rsidRPr="00E2101A">
        <w:rPr>
          <w:rFonts w:ascii="Times New Roman" w:hAnsi="Times New Roman" w:cs="Times New Roman"/>
        </w:rPr>
        <w:t>%) memiliki kriteria kurang sebelum dilakukan metode ABA.</w:t>
      </w:r>
    </w:p>
    <w:p w:rsidR="00B61435" w:rsidRDefault="00B61435" w:rsidP="00C40566">
      <w:pPr>
        <w:pStyle w:val="ListParagraph"/>
        <w:spacing w:line="240" w:lineRule="auto"/>
        <w:ind w:left="0"/>
        <w:jc w:val="both"/>
        <w:rPr>
          <w:rFonts w:ascii="Times New Roman" w:hAnsi="Times New Roman" w:cs="Times New Roman"/>
        </w:rPr>
      </w:pPr>
    </w:p>
    <w:p w:rsidR="00A22BFF" w:rsidRDefault="00A22BFF" w:rsidP="00C40566">
      <w:pPr>
        <w:pStyle w:val="ListParagraph"/>
        <w:spacing w:line="240" w:lineRule="auto"/>
        <w:ind w:left="0"/>
        <w:jc w:val="both"/>
        <w:rPr>
          <w:rFonts w:ascii="Times New Roman" w:hAnsi="Times New Roman" w:cs="Times New Roman"/>
        </w:rPr>
      </w:pPr>
      <w:r w:rsidRPr="00E2101A">
        <w:rPr>
          <w:rFonts w:ascii="Times New Roman" w:hAnsi="Times New Roman" w:cs="Times New Roman"/>
        </w:rPr>
        <w:t xml:space="preserve">Hasil observasi menunjukkan bahwa anak yang memiliki kemampuan interaksi sosial yang kurang didominasi oleh anak yang kurang aktif selama di kelas. Anak cenderung masih belum bisa dikendalikan secara emosional dan sangat </w:t>
      </w:r>
      <w:proofErr w:type="gramStart"/>
      <w:r w:rsidRPr="00E2101A">
        <w:rPr>
          <w:rFonts w:ascii="Times New Roman" w:hAnsi="Times New Roman" w:cs="Times New Roman"/>
        </w:rPr>
        <w:t>susah</w:t>
      </w:r>
      <w:proofErr w:type="gramEnd"/>
      <w:r w:rsidRPr="00E2101A">
        <w:rPr>
          <w:rFonts w:ascii="Times New Roman" w:hAnsi="Times New Roman" w:cs="Times New Roman"/>
        </w:rPr>
        <w:t xml:space="preserve"> untuk menerima perintah. Anak cenderung pasif, berdiam diri dan hanya melakukan hal yang dianggapnya menarik. Sikap yang ditunjukkan anak autis cenderung tertutup, sehingga teman sebaya sulit untuk mengajak berkomunikasi. Faktor lain yang dapat mempengaruhi interaksi sosial adalah jumlah saudara. Berdasarkan tabel 3 dapat diketahui dari 33 responden sebagian besar (69</w:t>
      </w:r>
      <w:proofErr w:type="gramStart"/>
      <w:r w:rsidRPr="00E2101A">
        <w:rPr>
          <w:rFonts w:ascii="Times New Roman" w:hAnsi="Times New Roman" w:cs="Times New Roman"/>
        </w:rPr>
        <w:t>,7</w:t>
      </w:r>
      <w:proofErr w:type="gramEnd"/>
      <w:r w:rsidRPr="00E2101A">
        <w:rPr>
          <w:rFonts w:ascii="Times New Roman" w:hAnsi="Times New Roman" w:cs="Times New Roman"/>
        </w:rPr>
        <w:t>) adalah anak tunggal.</w:t>
      </w:r>
    </w:p>
    <w:p w:rsidR="00532EFF" w:rsidRPr="00E2101A" w:rsidRDefault="00532EFF" w:rsidP="00C40566">
      <w:pPr>
        <w:pStyle w:val="ListParagraph"/>
        <w:spacing w:line="240" w:lineRule="auto"/>
        <w:ind w:left="0"/>
        <w:jc w:val="both"/>
        <w:rPr>
          <w:rFonts w:ascii="Times New Roman" w:hAnsi="Times New Roman" w:cs="Times New Roman"/>
        </w:rPr>
      </w:pPr>
    </w:p>
    <w:p w:rsidR="00A22BFF" w:rsidRDefault="00A22BFF" w:rsidP="00C40566">
      <w:pPr>
        <w:pStyle w:val="ListParagraph"/>
        <w:spacing w:line="240" w:lineRule="auto"/>
        <w:ind w:left="0"/>
        <w:jc w:val="both"/>
        <w:rPr>
          <w:rFonts w:ascii="Times New Roman" w:hAnsi="Times New Roman" w:cs="Times New Roman"/>
        </w:rPr>
      </w:pPr>
      <w:r w:rsidRPr="00E2101A">
        <w:rPr>
          <w:rFonts w:ascii="Times New Roman" w:hAnsi="Times New Roman" w:cs="Times New Roman"/>
        </w:rPr>
        <w:t xml:space="preserve">Menurut peneliti jumlah suadara mempengaruhi kemampuan komunikasi pada anak autis sehingga anak autis kesulitan untuk berkomunikasi dengan orang lain. Anak autis lebih banyak hidup dengan lingkungan dan keinginannya sendiri dan sering tidak menghiraukan orang lain. </w:t>
      </w:r>
      <w:proofErr w:type="gramStart"/>
      <w:r w:rsidRPr="00E2101A">
        <w:rPr>
          <w:rFonts w:ascii="Times New Roman" w:hAnsi="Times New Roman" w:cs="Times New Roman"/>
        </w:rPr>
        <w:t>Usia</w:t>
      </w:r>
      <w:proofErr w:type="gramEnd"/>
      <w:r w:rsidRPr="00E2101A">
        <w:rPr>
          <w:rFonts w:ascii="Times New Roman" w:hAnsi="Times New Roman" w:cs="Times New Roman"/>
        </w:rPr>
        <w:t xml:space="preserve"> responden berada pada usia 6-13 tahun menunjukkan bahwa usia responden adalah kelompok usia yang sama yaitu usia sekolah. Gejala autis sudah mulai </w:t>
      </w:r>
      <w:r w:rsidRPr="00E2101A">
        <w:rPr>
          <w:rFonts w:ascii="Times New Roman" w:hAnsi="Times New Roman" w:cs="Times New Roman"/>
        </w:rPr>
        <w:t xml:space="preserve">dapat dilihat pada anak sebelum </w:t>
      </w:r>
      <w:proofErr w:type="gramStart"/>
      <w:r w:rsidRPr="00E2101A">
        <w:rPr>
          <w:rFonts w:ascii="Times New Roman" w:hAnsi="Times New Roman" w:cs="Times New Roman"/>
        </w:rPr>
        <w:t>usia</w:t>
      </w:r>
      <w:proofErr w:type="gramEnd"/>
      <w:r w:rsidRPr="00E2101A">
        <w:rPr>
          <w:rFonts w:ascii="Times New Roman" w:hAnsi="Times New Roman" w:cs="Times New Roman"/>
        </w:rPr>
        <w:t xml:space="preserve"> 3 tahun, yakni mencakup interaksi sosial, komunikasi, perilaku dan cara bermain yang tidak seperti anak normal lainnya. Peneliti menganalisa bahwa pada </w:t>
      </w:r>
      <w:proofErr w:type="gramStart"/>
      <w:r w:rsidRPr="00E2101A">
        <w:rPr>
          <w:rFonts w:ascii="Times New Roman" w:hAnsi="Times New Roman" w:cs="Times New Roman"/>
        </w:rPr>
        <w:t>usia</w:t>
      </w:r>
      <w:proofErr w:type="gramEnd"/>
      <w:r w:rsidRPr="00E2101A">
        <w:rPr>
          <w:rFonts w:ascii="Times New Roman" w:hAnsi="Times New Roman" w:cs="Times New Roman"/>
        </w:rPr>
        <w:t xml:space="preserve"> sekolah tersebut kelainan yang dialami oleh anak autis dapat terlihat dengan jelas, terutama dalam gangguan interaksi sosial. Data </w:t>
      </w:r>
      <w:r w:rsidRPr="00E2101A">
        <w:rPr>
          <w:rFonts w:ascii="Times New Roman" w:hAnsi="Times New Roman" w:cs="Times New Roman"/>
          <w:i/>
          <w:iCs/>
        </w:rPr>
        <w:t xml:space="preserve">pretest </w:t>
      </w:r>
      <w:r w:rsidRPr="00E2101A">
        <w:rPr>
          <w:rFonts w:ascii="Times New Roman" w:hAnsi="Times New Roman" w:cs="Times New Roman"/>
        </w:rPr>
        <w:t xml:space="preserve">juga menunjukkan pada berbagai tingkat </w:t>
      </w:r>
      <w:proofErr w:type="gramStart"/>
      <w:r w:rsidRPr="00E2101A">
        <w:rPr>
          <w:rFonts w:ascii="Times New Roman" w:hAnsi="Times New Roman" w:cs="Times New Roman"/>
        </w:rPr>
        <w:t>usia</w:t>
      </w:r>
      <w:proofErr w:type="gramEnd"/>
      <w:r w:rsidRPr="00E2101A">
        <w:rPr>
          <w:rFonts w:ascii="Times New Roman" w:hAnsi="Times New Roman" w:cs="Times New Roman"/>
        </w:rPr>
        <w:t xml:space="preserve"> tersebut mayoritas anak autis mempunyai kemampuan interaksi sosial dalam kategori kurang.</w:t>
      </w:r>
    </w:p>
    <w:p w:rsidR="00504921" w:rsidRPr="00E2101A" w:rsidRDefault="00504921" w:rsidP="00C40566">
      <w:pPr>
        <w:pStyle w:val="ListParagraph"/>
        <w:spacing w:line="240" w:lineRule="auto"/>
        <w:ind w:left="0"/>
        <w:jc w:val="both"/>
        <w:rPr>
          <w:rFonts w:ascii="Times New Roman" w:hAnsi="Times New Roman" w:cs="Times New Roman"/>
        </w:rPr>
      </w:pPr>
    </w:p>
    <w:p w:rsidR="00A22BFF" w:rsidRPr="00E2101A" w:rsidRDefault="00A22BFF" w:rsidP="00C40566">
      <w:pPr>
        <w:pStyle w:val="ListParagraph"/>
        <w:spacing w:line="240" w:lineRule="auto"/>
        <w:ind w:left="0"/>
        <w:jc w:val="both"/>
        <w:rPr>
          <w:rFonts w:ascii="Times New Roman" w:hAnsi="Times New Roman" w:cs="Times New Roman"/>
        </w:rPr>
      </w:pPr>
      <w:r w:rsidRPr="00E2101A">
        <w:rPr>
          <w:rFonts w:ascii="Times New Roman" w:hAnsi="Times New Roman" w:cs="Times New Roman"/>
        </w:rPr>
        <w:t>Data yang didapat peneliti dari tabulasi yang dilampirkan nilai rata rata tertinggi pada pretest menunjukkan bahwa anak tidak mampu mengomentari teman saat bermain</w:t>
      </w:r>
      <w:proofErr w:type="gramStart"/>
      <w:r w:rsidRPr="00E2101A">
        <w:rPr>
          <w:rFonts w:ascii="Times New Roman" w:hAnsi="Times New Roman" w:cs="Times New Roman"/>
        </w:rPr>
        <w:t>,hal</w:t>
      </w:r>
      <w:proofErr w:type="gramEnd"/>
      <w:r w:rsidRPr="00E2101A">
        <w:rPr>
          <w:rFonts w:ascii="Times New Roman" w:hAnsi="Times New Roman" w:cs="Times New Roman"/>
        </w:rPr>
        <w:t xml:space="preserve"> ini menunjukkan bahwa ketidakmampuan anak untuk bersosialisasi dengan teman. Data menunjukkan alasan yang mendukung peneliti untuk melakukan metode </w:t>
      </w:r>
      <w:r w:rsidRPr="00E2101A">
        <w:rPr>
          <w:rFonts w:ascii="Times New Roman" w:hAnsi="Times New Roman" w:cs="Times New Roman"/>
          <w:i/>
        </w:rPr>
        <w:t xml:space="preserve">Applied Behaviour Analysis </w:t>
      </w:r>
      <w:r w:rsidRPr="00E2101A">
        <w:rPr>
          <w:rFonts w:ascii="Times New Roman" w:hAnsi="Times New Roman" w:cs="Times New Roman"/>
        </w:rPr>
        <w:t>(ABA).</w:t>
      </w:r>
    </w:p>
    <w:p w:rsidR="00B61435" w:rsidRDefault="00A22BFF" w:rsidP="00C40566">
      <w:pPr>
        <w:spacing w:after="0" w:line="240" w:lineRule="auto"/>
        <w:jc w:val="both"/>
        <w:rPr>
          <w:rFonts w:ascii="Times New Roman" w:hAnsi="Times New Roman" w:cs="Times New Roman"/>
        </w:rPr>
      </w:pPr>
      <w:r w:rsidRPr="00E2101A">
        <w:rPr>
          <w:rFonts w:ascii="Times New Roman" w:hAnsi="Times New Roman" w:cs="Times New Roman"/>
        </w:rPr>
        <w:t>Hal ini sesuai dengan yang dikemukakan bahwa interaksi sosial merupakan kesulitan yang nyata bagi anak autis untuk melakukan hubungan sosial dengan lingkungannya. Gangguan yang terjadi pada anak autis dapat menghalangi mereka untuk mempunyai kemampuan bersosialisasi atau melakukan hubungan sosial (Handojo, 2009). Kurangnya komunikasi pada anak autis menyebabkan anak semakin membiasakan hidup menyendiri dan tidak mempunyai rasa ketertarikan kepada orang lain (Peeters, 2004).</w:t>
      </w:r>
    </w:p>
    <w:p w:rsidR="00B61435" w:rsidRDefault="00B61435" w:rsidP="00C40566">
      <w:pPr>
        <w:spacing w:after="0" w:line="240" w:lineRule="auto"/>
        <w:jc w:val="both"/>
        <w:rPr>
          <w:rFonts w:ascii="Times New Roman" w:hAnsi="Times New Roman" w:cs="Times New Roman"/>
        </w:rPr>
      </w:pPr>
    </w:p>
    <w:p w:rsidR="00B61435" w:rsidRDefault="00B61435" w:rsidP="00C40566">
      <w:pPr>
        <w:spacing w:after="0" w:line="240" w:lineRule="auto"/>
        <w:jc w:val="both"/>
        <w:rPr>
          <w:rFonts w:ascii="Times New Roman" w:hAnsi="Times New Roman" w:cs="Times New Roman"/>
        </w:rPr>
      </w:pPr>
    </w:p>
    <w:p w:rsidR="002F22E3" w:rsidRPr="00B61435" w:rsidRDefault="002F22E3" w:rsidP="00C40566">
      <w:pPr>
        <w:spacing w:after="0" w:line="240" w:lineRule="auto"/>
        <w:jc w:val="both"/>
        <w:rPr>
          <w:rFonts w:ascii="Times New Roman" w:hAnsi="Times New Roman" w:cs="Times New Roman"/>
        </w:rPr>
      </w:pPr>
      <w:r w:rsidRPr="00F51539">
        <w:rPr>
          <w:rFonts w:ascii="Times New Roman" w:hAnsi="Times New Roman" w:cs="Times New Roman"/>
          <w:b/>
          <w:szCs w:val="24"/>
        </w:rPr>
        <w:t>Kemampuan interaksi sosial setelah dilakukan metode ABA</w:t>
      </w:r>
    </w:p>
    <w:p w:rsidR="00B72196" w:rsidRDefault="00B72196" w:rsidP="00C40566">
      <w:pPr>
        <w:pStyle w:val="ListParagraph"/>
        <w:spacing w:line="240" w:lineRule="auto"/>
        <w:ind w:left="0"/>
        <w:jc w:val="both"/>
        <w:rPr>
          <w:rFonts w:ascii="Times New Roman" w:hAnsi="Times New Roman" w:cs="Times New Roman"/>
          <w:b/>
          <w:sz w:val="24"/>
          <w:szCs w:val="24"/>
        </w:rPr>
      </w:pPr>
    </w:p>
    <w:p w:rsidR="00DC1EE6" w:rsidRDefault="00DC1EE6" w:rsidP="00C40566">
      <w:pPr>
        <w:pStyle w:val="ListParagraph"/>
        <w:spacing w:line="240" w:lineRule="auto"/>
        <w:ind w:left="0"/>
        <w:jc w:val="both"/>
        <w:rPr>
          <w:rFonts w:ascii="Times New Roman" w:hAnsi="Times New Roman" w:cs="Times New Roman"/>
        </w:rPr>
      </w:pPr>
      <w:r w:rsidRPr="00E2101A">
        <w:rPr>
          <w:rFonts w:ascii="Times New Roman" w:hAnsi="Times New Roman" w:cs="Times New Roman"/>
        </w:rPr>
        <w:t>Berdasarkan tabel 5 menunjukkan bahwa 33 responden 2 terkategori baik (6</w:t>
      </w:r>
      <w:proofErr w:type="gramStart"/>
      <w:r w:rsidRPr="00E2101A">
        <w:rPr>
          <w:rFonts w:ascii="Times New Roman" w:hAnsi="Times New Roman" w:cs="Times New Roman"/>
        </w:rPr>
        <w:t>,1</w:t>
      </w:r>
      <w:proofErr w:type="gramEnd"/>
      <w:r w:rsidRPr="00E2101A">
        <w:rPr>
          <w:rFonts w:ascii="Times New Roman" w:hAnsi="Times New Roman" w:cs="Times New Roman"/>
        </w:rPr>
        <w:t>%) dan  27 terkateori cukup (81,8). Hasil observasi menunjukkan bahwa responden yang memiliki kemampuan interaksi sosial dalam kategori baik dan cukup mengalami peningkatan dalam kemampuan untuk dapat kooperatif, tidak menghindari kontak dengan orang lain, gerak-gerik lebih tertuju, dapat berbagi d</w:t>
      </w:r>
      <w:r w:rsidR="008555D8">
        <w:rPr>
          <w:rFonts w:ascii="Times New Roman" w:hAnsi="Times New Roman" w:cs="Times New Roman"/>
        </w:rPr>
        <w:t>an bermain dengan teman sebaya.</w:t>
      </w:r>
      <w:r w:rsidR="008555D8">
        <w:rPr>
          <w:rFonts w:ascii="Times New Roman" w:hAnsi="Times New Roman" w:cs="Times New Roman"/>
          <w:lang w:val="id-ID"/>
        </w:rPr>
        <w:t xml:space="preserve"> </w:t>
      </w:r>
      <w:r w:rsidRPr="00E2101A">
        <w:rPr>
          <w:rFonts w:ascii="Times New Roman" w:hAnsi="Times New Roman" w:cs="Times New Roman"/>
        </w:rPr>
        <w:t xml:space="preserve">Data dari tabulasi menunjukkan </w:t>
      </w:r>
      <w:r w:rsidRPr="00E2101A">
        <w:rPr>
          <w:rFonts w:ascii="Times New Roman" w:hAnsi="Times New Roman" w:cs="Times New Roman"/>
        </w:rPr>
        <w:lastRenderedPageBreak/>
        <w:t>nilai rata rata kemampuan dalam interaksi menunjukkan parameter meminta bantuan dari teman dan semua nilai menunjukkan peningkatan. Metode ABA yang dilakukan peneliti menunjukkan keberhasilan karena semua nilai rata pada posttest mengalami peningkatan. Parameter interaksi sosial yang meningkat setelah dilakukan metode aba berupa meminta bantuan dari teman, mengomentari teman saat bermain, merespon ajakan bermain dari teman, menjawab pertanyaan teman, mengikuti arahan dari teman.</w:t>
      </w:r>
    </w:p>
    <w:p w:rsidR="00532EFF" w:rsidRPr="00E2101A" w:rsidRDefault="00532EFF" w:rsidP="00C40566">
      <w:pPr>
        <w:pStyle w:val="ListParagraph"/>
        <w:spacing w:line="240" w:lineRule="auto"/>
        <w:ind w:left="0"/>
        <w:jc w:val="both"/>
        <w:rPr>
          <w:rFonts w:ascii="Times New Roman" w:hAnsi="Times New Roman" w:cs="Times New Roman"/>
        </w:rPr>
      </w:pPr>
    </w:p>
    <w:p w:rsidR="00DC1EE6" w:rsidRDefault="00DC1EE6" w:rsidP="00C40566">
      <w:pPr>
        <w:pStyle w:val="ListParagraph"/>
        <w:spacing w:line="240" w:lineRule="auto"/>
        <w:ind w:left="0"/>
        <w:jc w:val="both"/>
        <w:rPr>
          <w:rFonts w:ascii="Times New Roman" w:hAnsi="Times New Roman" w:cs="Times New Roman"/>
        </w:rPr>
      </w:pPr>
      <w:r w:rsidRPr="00E2101A">
        <w:rPr>
          <w:rFonts w:ascii="Times New Roman" w:hAnsi="Times New Roman" w:cs="Times New Roman"/>
        </w:rPr>
        <w:t>Menurut peneliti, beranggapan bahwa metode ABA berpengaruh bagi perkembangan kemampuan interaksi sosial anak karena mereka dapat mempelajari keterampilan sosial seperti meperhatikan, mempertahankan kontak mata.</w:t>
      </w:r>
    </w:p>
    <w:p w:rsidR="00504921" w:rsidRPr="00E2101A" w:rsidRDefault="00504921" w:rsidP="00C40566">
      <w:pPr>
        <w:pStyle w:val="ListParagraph"/>
        <w:spacing w:line="240" w:lineRule="auto"/>
        <w:ind w:left="0"/>
        <w:jc w:val="both"/>
        <w:rPr>
          <w:rFonts w:ascii="Times New Roman" w:hAnsi="Times New Roman" w:cs="Times New Roman"/>
        </w:rPr>
      </w:pPr>
    </w:p>
    <w:p w:rsidR="00DC1EE6" w:rsidRDefault="00DC1EE6" w:rsidP="00C40566">
      <w:pPr>
        <w:pStyle w:val="ListParagraph"/>
        <w:spacing w:line="240" w:lineRule="auto"/>
        <w:ind w:left="0"/>
        <w:jc w:val="both"/>
        <w:rPr>
          <w:rFonts w:ascii="Times New Roman" w:hAnsi="Times New Roman" w:cs="Times New Roman"/>
        </w:rPr>
      </w:pPr>
      <w:r w:rsidRPr="00E2101A">
        <w:rPr>
          <w:rFonts w:ascii="Times New Roman" w:hAnsi="Times New Roman" w:cs="Times New Roman"/>
        </w:rPr>
        <w:t>Hal ini sesuai dengan yang dikemukakan bahwa metode ABA, dapat membantu mereka mempelajari keterampilan sosial dasar seperti memperhatikan, mempertahankan kontak mata, dan dapat membantu mengontrol masalah perilaku (Handojo, 2009).</w:t>
      </w:r>
    </w:p>
    <w:p w:rsidR="00532EFF" w:rsidRPr="00E2101A" w:rsidRDefault="00532EFF" w:rsidP="00C40566">
      <w:pPr>
        <w:pStyle w:val="ListParagraph"/>
        <w:spacing w:line="240" w:lineRule="auto"/>
        <w:ind w:left="0"/>
        <w:jc w:val="both"/>
        <w:rPr>
          <w:rFonts w:ascii="Times New Roman" w:hAnsi="Times New Roman" w:cs="Times New Roman"/>
        </w:rPr>
      </w:pPr>
    </w:p>
    <w:p w:rsidR="00B61435" w:rsidRDefault="00DC1EE6" w:rsidP="00C40566">
      <w:pPr>
        <w:pStyle w:val="ListParagraph"/>
        <w:spacing w:line="240" w:lineRule="auto"/>
        <w:ind w:left="0"/>
        <w:jc w:val="both"/>
        <w:rPr>
          <w:rFonts w:ascii="Times New Roman" w:hAnsi="Times New Roman" w:cs="Times New Roman"/>
        </w:rPr>
      </w:pPr>
      <w:r w:rsidRPr="00E2101A">
        <w:rPr>
          <w:rFonts w:ascii="Times New Roman" w:hAnsi="Times New Roman" w:cs="Times New Roman"/>
        </w:rPr>
        <w:t xml:space="preserve">Teori yang dikemukakan </w:t>
      </w:r>
      <w:proofErr w:type="gramStart"/>
      <w:r w:rsidRPr="00E2101A">
        <w:rPr>
          <w:rFonts w:ascii="Times New Roman" w:hAnsi="Times New Roman" w:cs="Times New Roman"/>
        </w:rPr>
        <w:t>oleh  Kingley</w:t>
      </w:r>
      <w:proofErr w:type="gramEnd"/>
      <w:r w:rsidRPr="00E2101A">
        <w:rPr>
          <w:rFonts w:ascii="Times New Roman" w:hAnsi="Times New Roman" w:cs="Times New Roman"/>
        </w:rPr>
        <w:t xml:space="preserve"> (2006, dalam Handojo, 2009) yang menyatakan bahwa metode ABA ini representatif bagi penanggulangan anak berkebutuhan khusus karena memiliki prinsip yang terukur, terarah dan sistematis, sehingga dapat meningkatkan keterampilan motorik halus, maupun kasar, komunikasi, dan interaksi sosial.</w:t>
      </w:r>
    </w:p>
    <w:p w:rsidR="00B61435" w:rsidRDefault="00B61435" w:rsidP="00C40566">
      <w:pPr>
        <w:pStyle w:val="ListParagraph"/>
        <w:spacing w:line="240" w:lineRule="auto"/>
        <w:ind w:left="0"/>
        <w:jc w:val="both"/>
        <w:rPr>
          <w:rFonts w:ascii="Times New Roman" w:hAnsi="Times New Roman" w:cs="Times New Roman"/>
        </w:rPr>
      </w:pPr>
    </w:p>
    <w:p w:rsidR="00C40566" w:rsidRDefault="00C40566" w:rsidP="00C40566">
      <w:pPr>
        <w:pStyle w:val="ListParagraph"/>
        <w:spacing w:line="240" w:lineRule="auto"/>
        <w:ind w:left="0"/>
        <w:jc w:val="both"/>
        <w:rPr>
          <w:rFonts w:ascii="Times New Roman" w:hAnsi="Times New Roman" w:cs="Times New Roman"/>
        </w:rPr>
      </w:pPr>
    </w:p>
    <w:p w:rsidR="00DB133A" w:rsidRDefault="00DB133A" w:rsidP="00C40566">
      <w:pPr>
        <w:pStyle w:val="ListParagraph"/>
        <w:spacing w:line="240" w:lineRule="auto"/>
        <w:ind w:left="0"/>
        <w:jc w:val="both"/>
        <w:rPr>
          <w:rFonts w:ascii="Times New Roman" w:hAnsi="Times New Roman" w:cs="Times New Roman"/>
          <w:b/>
          <w:szCs w:val="24"/>
        </w:rPr>
      </w:pPr>
      <w:r w:rsidRPr="00F51539">
        <w:rPr>
          <w:rFonts w:ascii="Times New Roman" w:hAnsi="Times New Roman" w:cs="Times New Roman"/>
          <w:b/>
          <w:szCs w:val="24"/>
        </w:rPr>
        <w:t xml:space="preserve">Pengaruh metode </w:t>
      </w:r>
      <w:r w:rsidRPr="00F51539">
        <w:rPr>
          <w:rFonts w:ascii="Times New Roman" w:hAnsi="Times New Roman" w:cs="Times New Roman"/>
          <w:b/>
          <w:i/>
          <w:szCs w:val="24"/>
        </w:rPr>
        <w:t xml:space="preserve">Applied Behaviour Analysis </w:t>
      </w:r>
      <w:r w:rsidRPr="00F51539">
        <w:rPr>
          <w:rFonts w:ascii="Times New Roman" w:hAnsi="Times New Roman" w:cs="Times New Roman"/>
          <w:b/>
          <w:szCs w:val="24"/>
        </w:rPr>
        <w:t>(ABA) terhadap Kemampuan interaksi sosial anak autis.</w:t>
      </w:r>
    </w:p>
    <w:p w:rsidR="00C40566" w:rsidRDefault="00C40566" w:rsidP="00C40566">
      <w:pPr>
        <w:pStyle w:val="ListParagraph"/>
        <w:spacing w:line="240" w:lineRule="auto"/>
        <w:ind w:left="0"/>
        <w:jc w:val="both"/>
        <w:rPr>
          <w:rFonts w:ascii="Times New Roman" w:hAnsi="Times New Roman" w:cs="Times New Roman"/>
          <w:b/>
          <w:szCs w:val="24"/>
        </w:rPr>
      </w:pPr>
    </w:p>
    <w:p w:rsidR="00504921" w:rsidRDefault="00DB133A" w:rsidP="00C40566">
      <w:pPr>
        <w:pStyle w:val="ListParagraph"/>
        <w:spacing w:line="240" w:lineRule="auto"/>
        <w:ind w:left="0"/>
        <w:jc w:val="both"/>
        <w:rPr>
          <w:rFonts w:ascii="Times New Roman" w:hAnsi="Times New Roman" w:cs="Times New Roman"/>
        </w:rPr>
      </w:pPr>
      <w:r w:rsidRPr="00E2101A">
        <w:rPr>
          <w:rFonts w:ascii="Times New Roman" w:hAnsi="Times New Roman" w:cs="Times New Roman"/>
        </w:rPr>
        <w:t xml:space="preserve">Berdasarkan uji statistic dengan menggunakan </w:t>
      </w:r>
      <w:r w:rsidRPr="00E2101A">
        <w:rPr>
          <w:rFonts w:ascii="Times New Roman" w:hAnsi="Times New Roman" w:cs="Times New Roman"/>
          <w:i/>
        </w:rPr>
        <w:t>uji wilcoxon</w:t>
      </w:r>
      <w:r w:rsidRPr="00E2101A">
        <w:rPr>
          <w:rFonts w:ascii="Times New Roman" w:hAnsi="Times New Roman" w:cs="Times New Roman"/>
        </w:rPr>
        <w:t xml:space="preserve"> di dapatkan hasil bahwa taraf signifikan sebesar 0,000 adalah kurang dari 0</w:t>
      </w:r>
      <w:proofErr w:type="gramStart"/>
      <w:r w:rsidRPr="00E2101A">
        <w:rPr>
          <w:rFonts w:ascii="Times New Roman" w:hAnsi="Times New Roman" w:cs="Times New Roman"/>
        </w:rPr>
        <w:t>,05</w:t>
      </w:r>
      <w:proofErr w:type="gramEnd"/>
      <w:r w:rsidRPr="00E2101A">
        <w:rPr>
          <w:rFonts w:ascii="Times New Roman" w:hAnsi="Times New Roman" w:cs="Times New Roman"/>
        </w:rPr>
        <w:t xml:space="preserve"> (p=0,000 &lt;α=0,005) sehingga dapat dinyatakan bahwa H1 diterima atau ada pengaruh metode </w:t>
      </w:r>
      <w:r w:rsidRPr="00E2101A">
        <w:rPr>
          <w:rFonts w:ascii="Times New Roman" w:hAnsi="Times New Roman" w:cs="Times New Roman"/>
          <w:i/>
        </w:rPr>
        <w:t xml:space="preserve">Applied Behaviour Analysis </w:t>
      </w:r>
      <w:r w:rsidRPr="00E2101A">
        <w:rPr>
          <w:rFonts w:ascii="Times New Roman" w:hAnsi="Times New Roman" w:cs="Times New Roman"/>
        </w:rPr>
        <w:t xml:space="preserve">(ABA) terhadap kemampuan interaksi sosial anak autis. </w:t>
      </w:r>
    </w:p>
    <w:p w:rsidR="00504921" w:rsidRDefault="00504921" w:rsidP="00C40566">
      <w:pPr>
        <w:pStyle w:val="ListParagraph"/>
        <w:spacing w:line="240" w:lineRule="auto"/>
        <w:ind w:left="0"/>
        <w:jc w:val="both"/>
        <w:rPr>
          <w:rFonts w:ascii="Times New Roman" w:hAnsi="Times New Roman" w:cs="Times New Roman"/>
        </w:rPr>
      </w:pPr>
    </w:p>
    <w:p w:rsidR="00504921" w:rsidRDefault="00DB133A" w:rsidP="00C40566">
      <w:pPr>
        <w:pStyle w:val="ListParagraph"/>
        <w:spacing w:line="240" w:lineRule="auto"/>
        <w:ind w:left="0"/>
        <w:jc w:val="both"/>
        <w:rPr>
          <w:rFonts w:ascii="Times New Roman" w:hAnsi="Times New Roman" w:cs="Times New Roman"/>
        </w:rPr>
      </w:pPr>
      <w:r w:rsidRPr="00E2101A">
        <w:rPr>
          <w:rFonts w:ascii="Times New Roman" w:hAnsi="Times New Roman" w:cs="Times New Roman"/>
        </w:rPr>
        <w:t xml:space="preserve">Perbedaan kemampuan terlihat karena kemampuan interaksi sosial anak autis sebelum diberikan perlakuan mayoritas memiliki kemampuan interaksi sosial dalam kategori kurang. Selama diberikan perlakuan berupa metode ABA, perubahan mulai terlihat pada pemberian perlakuan yang kelima. Responden lebih senang bermain bersama-sama dengan teman, lebih kooperatif, gerak-gerik lebih tertuju. </w:t>
      </w:r>
    </w:p>
    <w:p w:rsidR="00504921" w:rsidRDefault="00504921" w:rsidP="00C40566">
      <w:pPr>
        <w:pStyle w:val="ListParagraph"/>
        <w:spacing w:line="240" w:lineRule="auto"/>
        <w:ind w:left="0"/>
        <w:jc w:val="both"/>
        <w:rPr>
          <w:rFonts w:ascii="Times New Roman" w:hAnsi="Times New Roman" w:cs="Times New Roman"/>
        </w:rPr>
      </w:pPr>
    </w:p>
    <w:p w:rsidR="00504921" w:rsidRDefault="00DB133A" w:rsidP="00C40566">
      <w:pPr>
        <w:pStyle w:val="ListParagraph"/>
        <w:spacing w:line="240" w:lineRule="auto"/>
        <w:ind w:left="0"/>
        <w:jc w:val="both"/>
        <w:rPr>
          <w:rFonts w:ascii="Times New Roman" w:hAnsi="Times New Roman" w:cs="Times New Roman"/>
        </w:rPr>
      </w:pPr>
      <w:r w:rsidRPr="00E2101A">
        <w:rPr>
          <w:rFonts w:ascii="Times New Roman" w:hAnsi="Times New Roman" w:cs="Times New Roman"/>
        </w:rPr>
        <w:t>Hasil yang diperoleh setelah perlakuan tersebut menunjukkan bahwa metode ABA mampu membantu anak autis dalam mempelajari keterampilan sosial dasar seperti memperhatikan, mempertahankan kontak mata, dan dapat membantu mengontrol masalah perilaku.</w:t>
      </w:r>
    </w:p>
    <w:p w:rsidR="00504921" w:rsidRDefault="00504921" w:rsidP="00C40566">
      <w:pPr>
        <w:pStyle w:val="ListParagraph"/>
        <w:spacing w:line="240" w:lineRule="auto"/>
        <w:ind w:left="0"/>
        <w:jc w:val="both"/>
        <w:rPr>
          <w:rFonts w:ascii="Times New Roman" w:hAnsi="Times New Roman" w:cs="Times New Roman"/>
        </w:rPr>
      </w:pPr>
    </w:p>
    <w:p w:rsidR="00DB133A" w:rsidRDefault="00DB133A" w:rsidP="00C40566">
      <w:pPr>
        <w:pStyle w:val="ListParagraph"/>
        <w:spacing w:line="240" w:lineRule="auto"/>
        <w:ind w:left="0"/>
        <w:jc w:val="both"/>
        <w:rPr>
          <w:rFonts w:ascii="Times New Roman" w:hAnsi="Times New Roman" w:cs="Times New Roman"/>
        </w:rPr>
      </w:pPr>
      <w:r w:rsidRPr="00E2101A">
        <w:rPr>
          <w:rFonts w:ascii="Times New Roman" w:hAnsi="Times New Roman" w:cs="Times New Roman"/>
        </w:rPr>
        <w:t>Data posttest menunjukkan ada 4 responden dengan kategori kurang dimana hasil pretest juga menunjukkan hasil kurang hal ini dapat disebabkan adanya faktor berupa keterlambatan menerima terapi dan tidak mampu berkonsentrasi dalam menerima arahan yang diberikan oleh peneliti. Keterbatasan responden menyebabkan metode ABA tidak bisa diterima dengan baik oleh responden.</w:t>
      </w:r>
    </w:p>
    <w:p w:rsidR="00532EFF" w:rsidRPr="00E2101A" w:rsidRDefault="00532EFF" w:rsidP="00C40566">
      <w:pPr>
        <w:pStyle w:val="ListParagraph"/>
        <w:spacing w:line="240" w:lineRule="auto"/>
        <w:ind w:left="0"/>
        <w:jc w:val="both"/>
        <w:rPr>
          <w:rFonts w:ascii="Times New Roman" w:hAnsi="Times New Roman" w:cs="Times New Roman"/>
        </w:rPr>
      </w:pPr>
    </w:p>
    <w:p w:rsidR="00DB133A" w:rsidRDefault="00DB133A" w:rsidP="00C40566">
      <w:pPr>
        <w:pStyle w:val="ListParagraph"/>
        <w:spacing w:line="240" w:lineRule="auto"/>
        <w:ind w:left="0"/>
        <w:jc w:val="both"/>
        <w:rPr>
          <w:rFonts w:ascii="Times New Roman" w:hAnsi="Times New Roman" w:cs="Times New Roman"/>
        </w:rPr>
      </w:pPr>
      <w:r w:rsidRPr="00E2101A">
        <w:rPr>
          <w:rFonts w:ascii="Times New Roman" w:hAnsi="Times New Roman" w:cs="Times New Roman"/>
        </w:rPr>
        <w:t>Metode ABA berpengaruh bagi perkembangan kemampuan interaksi sosial anak. Metode ABA dapat membantu mereka mempelajari keterampilan sosial dasar seperti memperhatikan, mempertahankan kontak mata, dan dapat membantu mengontrol masalah perilaku (Handojo, 2009).</w:t>
      </w:r>
    </w:p>
    <w:p w:rsidR="00532EFF" w:rsidRPr="00E2101A" w:rsidRDefault="00532EFF" w:rsidP="00C40566">
      <w:pPr>
        <w:pStyle w:val="ListParagraph"/>
        <w:spacing w:line="240" w:lineRule="auto"/>
        <w:ind w:left="0"/>
        <w:jc w:val="both"/>
        <w:rPr>
          <w:rFonts w:ascii="Times New Roman" w:hAnsi="Times New Roman" w:cs="Times New Roman"/>
        </w:rPr>
      </w:pPr>
    </w:p>
    <w:p w:rsidR="00DB133A" w:rsidRDefault="002007BD" w:rsidP="00C40566">
      <w:pPr>
        <w:pStyle w:val="ListParagraph"/>
        <w:spacing w:line="240" w:lineRule="auto"/>
        <w:ind w:left="0"/>
        <w:jc w:val="both"/>
        <w:rPr>
          <w:rFonts w:ascii="Times New Roman" w:hAnsi="Times New Roman" w:cs="Times New Roman"/>
          <w:lang w:val="id-ID"/>
        </w:rPr>
      </w:pPr>
      <w:r w:rsidRPr="00E2101A">
        <w:rPr>
          <w:rFonts w:ascii="Times New Roman" w:hAnsi="Times New Roman" w:cs="Times New Roman"/>
          <w:lang w:val="id-ID"/>
        </w:rPr>
        <w:t xml:space="preserve">Hasil penelitian ini sejalan dengan penelitian yang dilakukan </w:t>
      </w:r>
      <w:r w:rsidR="0057038C" w:rsidRPr="00E2101A">
        <w:rPr>
          <w:rFonts w:ascii="Times New Roman" w:hAnsi="Times New Roman" w:cs="Times New Roman"/>
          <w:lang w:val="id-ID"/>
        </w:rPr>
        <w:t>oleh</w:t>
      </w:r>
      <w:r w:rsidRPr="00E2101A">
        <w:rPr>
          <w:rFonts w:ascii="Times New Roman" w:hAnsi="Times New Roman" w:cs="Times New Roman"/>
          <w:lang w:val="id-ID"/>
        </w:rPr>
        <w:t xml:space="preserve"> </w:t>
      </w:r>
      <w:r w:rsidRPr="00E2101A">
        <w:rPr>
          <w:rFonts w:ascii="Times New Roman" w:hAnsi="Times New Roman" w:cs="Times New Roman"/>
        </w:rPr>
        <w:t>Moh. Saifudin (2017) dengan judul “pengaruh terapi ABA (</w:t>
      </w:r>
      <w:r w:rsidRPr="00E2101A">
        <w:rPr>
          <w:rFonts w:ascii="Times New Roman" w:hAnsi="Times New Roman" w:cs="Times New Roman"/>
          <w:i/>
        </w:rPr>
        <w:t>Applied Behaviour Analysis</w:t>
      </w:r>
      <w:r w:rsidRPr="00E2101A">
        <w:rPr>
          <w:rFonts w:ascii="Times New Roman" w:hAnsi="Times New Roman" w:cs="Times New Roman"/>
        </w:rPr>
        <w:t>) tehadap peningkatan interaksi sosial pada anak autis usia 6-12 tahun di SLB PKK Sumberrejo Kabupaten Bojonegoro</w:t>
      </w:r>
      <w:r w:rsidR="00536443" w:rsidRPr="00E2101A">
        <w:rPr>
          <w:rFonts w:ascii="Times New Roman" w:hAnsi="Times New Roman" w:cs="Times New Roman"/>
          <w:lang w:val="id-ID"/>
        </w:rPr>
        <w:t xml:space="preserve"> yang menyatakan bahwa ada </w:t>
      </w:r>
      <w:r w:rsidR="00FB2446" w:rsidRPr="00E2101A">
        <w:rPr>
          <w:rFonts w:ascii="Times New Roman" w:hAnsi="Times New Roman" w:cs="Times New Roman"/>
        </w:rPr>
        <w:t>pengaruh terapi ABA (</w:t>
      </w:r>
      <w:r w:rsidR="00FB2446" w:rsidRPr="00E2101A">
        <w:rPr>
          <w:rFonts w:ascii="Times New Roman" w:hAnsi="Times New Roman" w:cs="Times New Roman"/>
          <w:i/>
        </w:rPr>
        <w:t>Applied Behaviour Analysis</w:t>
      </w:r>
      <w:r w:rsidR="00FB2446" w:rsidRPr="00E2101A">
        <w:rPr>
          <w:rFonts w:ascii="Times New Roman" w:hAnsi="Times New Roman" w:cs="Times New Roman"/>
        </w:rPr>
        <w:t>) tehadap peningkatan interaksi sosial pada anak autis usia 6-12 tahun</w:t>
      </w:r>
      <w:r w:rsidR="00FB2446" w:rsidRPr="00E2101A">
        <w:rPr>
          <w:rFonts w:ascii="Times New Roman" w:hAnsi="Times New Roman" w:cs="Times New Roman"/>
          <w:lang w:val="id-ID"/>
        </w:rPr>
        <w:t>, tetapi pada penelitian ini menunjukkan bahwa tingkat pengaruh baik.</w:t>
      </w:r>
    </w:p>
    <w:p w:rsidR="00E2101A" w:rsidRDefault="00E2101A" w:rsidP="00C40566">
      <w:pPr>
        <w:pStyle w:val="ListParagraph"/>
        <w:spacing w:line="240" w:lineRule="auto"/>
        <w:ind w:left="0"/>
        <w:jc w:val="both"/>
        <w:rPr>
          <w:rFonts w:ascii="Times New Roman" w:hAnsi="Times New Roman" w:cs="Times New Roman"/>
          <w:lang w:val="id-ID"/>
        </w:rPr>
      </w:pPr>
    </w:p>
    <w:p w:rsidR="00532EFF" w:rsidRPr="00E2101A" w:rsidRDefault="00532EFF" w:rsidP="00C40566">
      <w:pPr>
        <w:pStyle w:val="ListParagraph"/>
        <w:spacing w:line="240" w:lineRule="auto"/>
        <w:ind w:left="0"/>
        <w:jc w:val="both"/>
        <w:rPr>
          <w:rFonts w:ascii="Times New Roman" w:hAnsi="Times New Roman" w:cs="Times New Roman"/>
          <w:lang w:val="id-ID"/>
        </w:rPr>
      </w:pPr>
    </w:p>
    <w:p w:rsidR="00DB133A" w:rsidRPr="00F51539" w:rsidRDefault="00DB133A" w:rsidP="00C40566">
      <w:pPr>
        <w:pStyle w:val="ListParagraph"/>
        <w:spacing w:line="240" w:lineRule="auto"/>
        <w:ind w:left="0"/>
        <w:jc w:val="both"/>
        <w:rPr>
          <w:rFonts w:ascii="Times New Roman" w:hAnsi="Times New Roman" w:cs="Times New Roman"/>
          <w:b/>
          <w:szCs w:val="24"/>
          <w:lang w:val="id-ID"/>
        </w:rPr>
      </w:pPr>
      <w:r w:rsidRPr="00F51539">
        <w:rPr>
          <w:rFonts w:ascii="Times New Roman" w:hAnsi="Times New Roman" w:cs="Times New Roman"/>
          <w:b/>
          <w:szCs w:val="24"/>
          <w:lang w:val="id-ID"/>
        </w:rPr>
        <w:t>SIMPULAN DAN SARAN</w:t>
      </w:r>
    </w:p>
    <w:p w:rsidR="00E2101A" w:rsidRDefault="00E2101A" w:rsidP="00C40566">
      <w:pPr>
        <w:pStyle w:val="ListParagraph"/>
        <w:spacing w:line="240" w:lineRule="auto"/>
        <w:ind w:left="0"/>
        <w:jc w:val="both"/>
        <w:rPr>
          <w:rFonts w:ascii="Times New Roman" w:hAnsi="Times New Roman" w:cs="Times New Roman"/>
          <w:lang w:val="id-ID"/>
        </w:rPr>
      </w:pPr>
    </w:p>
    <w:p w:rsidR="00DB133A" w:rsidRPr="0032021E" w:rsidRDefault="00DB133A" w:rsidP="00C40566">
      <w:pPr>
        <w:pStyle w:val="ListParagraph"/>
        <w:spacing w:line="240" w:lineRule="auto"/>
        <w:ind w:left="0"/>
        <w:jc w:val="both"/>
        <w:rPr>
          <w:rFonts w:ascii="Times New Roman" w:hAnsi="Times New Roman" w:cs="Times New Roman"/>
          <w:b/>
          <w:lang w:val="id-ID"/>
        </w:rPr>
      </w:pPr>
      <w:r w:rsidRPr="0032021E">
        <w:rPr>
          <w:rFonts w:ascii="Times New Roman" w:hAnsi="Times New Roman" w:cs="Times New Roman"/>
          <w:b/>
          <w:lang w:val="id-ID"/>
        </w:rPr>
        <w:t>Simpulan</w:t>
      </w:r>
    </w:p>
    <w:p w:rsidR="00B02BBD" w:rsidRPr="00E2101A" w:rsidRDefault="00B02BBD" w:rsidP="00C40566">
      <w:pPr>
        <w:pStyle w:val="ListParagraph"/>
        <w:spacing w:after="0" w:line="240" w:lineRule="auto"/>
        <w:ind w:left="0"/>
        <w:jc w:val="both"/>
        <w:rPr>
          <w:rFonts w:ascii="Times New Roman" w:hAnsi="Times New Roman" w:cs="Times New Roman"/>
          <w:b/>
        </w:rPr>
      </w:pPr>
    </w:p>
    <w:p w:rsidR="00B02BBD" w:rsidRPr="00E2101A" w:rsidRDefault="00B02BBD" w:rsidP="00C40566">
      <w:pPr>
        <w:pStyle w:val="ListParagraph"/>
        <w:numPr>
          <w:ilvl w:val="0"/>
          <w:numId w:val="2"/>
        </w:numPr>
        <w:spacing w:after="0" w:line="240" w:lineRule="auto"/>
        <w:ind w:left="426" w:hanging="349"/>
        <w:jc w:val="both"/>
        <w:rPr>
          <w:rFonts w:ascii="Times New Roman" w:hAnsi="Times New Roman" w:cs="Times New Roman"/>
        </w:rPr>
      </w:pPr>
      <w:r w:rsidRPr="00E2101A">
        <w:rPr>
          <w:rFonts w:ascii="Times New Roman" w:hAnsi="Times New Roman" w:cs="Times New Roman"/>
        </w:rPr>
        <w:t xml:space="preserve">Kemampuan interaksi sosial sebelum dilakukan metode </w:t>
      </w:r>
      <w:r w:rsidRPr="00E2101A">
        <w:rPr>
          <w:rFonts w:ascii="Times New Roman" w:hAnsi="Times New Roman" w:cs="Times New Roman"/>
          <w:i/>
        </w:rPr>
        <w:t xml:space="preserve">Applied Behaviour Analysis </w:t>
      </w:r>
      <w:r w:rsidRPr="00E2101A">
        <w:rPr>
          <w:rFonts w:ascii="Times New Roman" w:hAnsi="Times New Roman" w:cs="Times New Roman"/>
        </w:rPr>
        <w:t>(ABA)</w:t>
      </w:r>
      <w:r w:rsidRPr="00E2101A">
        <w:rPr>
          <w:rFonts w:ascii="Times New Roman" w:hAnsi="Times New Roman" w:cs="Times New Roman"/>
          <w:i/>
        </w:rPr>
        <w:t xml:space="preserve"> </w:t>
      </w:r>
      <w:r w:rsidRPr="00E2101A">
        <w:rPr>
          <w:rFonts w:ascii="Times New Roman" w:hAnsi="Times New Roman" w:cs="Times New Roman"/>
        </w:rPr>
        <w:t xml:space="preserve">di SLB Autis Seribu Warna Kepanjen </w:t>
      </w:r>
      <w:r w:rsidR="00CA2E2E" w:rsidRPr="00E2101A">
        <w:rPr>
          <w:rFonts w:ascii="Times New Roman" w:hAnsi="Times New Roman" w:cs="Times New Roman"/>
          <w:lang w:val="id-ID"/>
        </w:rPr>
        <w:t>K</w:t>
      </w:r>
      <w:r w:rsidRPr="00E2101A">
        <w:rPr>
          <w:rFonts w:ascii="Times New Roman" w:hAnsi="Times New Roman" w:cs="Times New Roman"/>
        </w:rPr>
        <w:t xml:space="preserve">abupaten </w:t>
      </w:r>
      <w:r w:rsidR="00CA2E2E" w:rsidRPr="00E2101A">
        <w:rPr>
          <w:rFonts w:ascii="Times New Roman" w:hAnsi="Times New Roman" w:cs="Times New Roman"/>
          <w:lang w:val="id-ID"/>
        </w:rPr>
        <w:t>J</w:t>
      </w:r>
      <w:r w:rsidRPr="00E2101A">
        <w:rPr>
          <w:rFonts w:ascii="Times New Roman" w:hAnsi="Times New Roman" w:cs="Times New Roman"/>
        </w:rPr>
        <w:t>ombang sebagian besar responden memiliki kategori kurang.</w:t>
      </w:r>
    </w:p>
    <w:p w:rsidR="00B02BBD" w:rsidRPr="00E2101A" w:rsidRDefault="00B02BBD" w:rsidP="00C40566">
      <w:pPr>
        <w:pStyle w:val="ListParagraph"/>
        <w:numPr>
          <w:ilvl w:val="0"/>
          <w:numId w:val="2"/>
        </w:numPr>
        <w:spacing w:after="0" w:line="240" w:lineRule="auto"/>
        <w:ind w:left="426" w:hanging="349"/>
        <w:jc w:val="both"/>
        <w:rPr>
          <w:rFonts w:ascii="Times New Roman" w:hAnsi="Times New Roman" w:cs="Times New Roman"/>
        </w:rPr>
      </w:pPr>
      <w:r w:rsidRPr="00E2101A">
        <w:rPr>
          <w:rFonts w:ascii="Times New Roman" w:hAnsi="Times New Roman" w:cs="Times New Roman"/>
        </w:rPr>
        <w:t xml:space="preserve">Kemampuan interaksi sosial setelah dilakukan metode </w:t>
      </w:r>
      <w:r w:rsidRPr="00E2101A">
        <w:rPr>
          <w:rFonts w:ascii="Times New Roman" w:hAnsi="Times New Roman" w:cs="Times New Roman"/>
          <w:i/>
        </w:rPr>
        <w:t xml:space="preserve">Applied Behaviour Analysis </w:t>
      </w:r>
      <w:r w:rsidRPr="00E2101A">
        <w:rPr>
          <w:rFonts w:ascii="Times New Roman" w:hAnsi="Times New Roman" w:cs="Times New Roman"/>
        </w:rPr>
        <w:t>(ABA)</w:t>
      </w:r>
      <w:r w:rsidRPr="00E2101A">
        <w:rPr>
          <w:rFonts w:ascii="Times New Roman" w:hAnsi="Times New Roman" w:cs="Times New Roman"/>
          <w:i/>
        </w:rPr>
        <w:t xml:space="preserve"> </w:t>
      </w:r>
      <w:r w:rsidRPr="00E2101A">
        <w:rPr>
          <w:rFonts w:ascii="Times New Roman" w:hAnsi="Times New Roman" w:cs="Times New Roman"/>
        </w:rPr>
        <w:t xml:space="preserve">di SLB Autis Seribu Warna Kepanjen </w:t>
      </w:r>
      <w:r w:rsidR="009B4D65" w:rsidRPr="00E2101A">
        <w:rPr>
          <w:rFonts w:ascii="Times New Roman" w:hAnsi="Times New Roman" w:cs="Times New Roman"/>
          <w:lang w:val="id-ID"/>
        </w:rPr>
        <w:t>K</w:t>
      </w:r>
      <w:r w:rsidRPr="00E2101A">
        <w:rPr>
          <w:rFonts w:ascii="Times New Roman" w:hAnsi="Times New Roman" w:cs="Times New Roman"/>
        </w:rPr>
        <w:t xml:space="preserve">abupaten </w:t>
      </w:r>
      <w:r w:rsidR="009B4D65" w:rsidRPr="00E2101A">
        <w:rPr>
          <w:rFonts w:ascii="Times New Roman" w:hAnsi="Times New Roman" w:cs="Times New Roman"/>
          <w:lang w:val="id-ID"/>
        </w:rPr>
        <w:t>J</w:t>
      </w:r>
      <w:r w:rsidRPr="00E2101A">
        <w:rPr>
          <w:rFonts w:ascii="Times New Roman" w:hAnsi="Times New Roman" w:cs="Times New Roman"/>
        </w:rPr>
        <w:t>ombang hampir seluruh</w:t>
      </w:r>
      <w:r w:rsidR="009B4D65" w:rsidRPr="00E2101A">
        <w:rPr>
          <w:rFonts w:ascii="Times New Roman" w:hAnsi="Times New Roman" w:cs="Times New Roman"/>
          <w:lang w:val="id-ID"/>
        </w:rPr>
        <w:t xml:space="preserve"> </w:t>
      </w:r>
      <w:r w:rsidRPr="00E2101A">
        <w:rPr>
          <w:rFonts w:ascii="Times New Roman" w:hAnsi="Times New Roman" w:cs="Times New Roman"/>
        </w:rPr>
        <w:t>responden memiliki kategori cukup.</w:t>
      </w:r>
    </w:p>
    <w:p w:rsidR="00B02BBD" w:rsidRPr="00E2101A" w:rsidRDefault="00B02BBD" w:rsidP="00C40566">
      <w:pPr>
        <w:pStyle w:val="ListParagraph"/>
        <w:numPr>
          <w:ilvl w:val="0"/>
          <w:numId w:val="2"/>
        </w:numPr>
        <w:spacing w:after="0" w:line="240" w:lineRule="auto"/>
        <w:ind w:left="426" w:hanging="349"/>
        <w:jc w:val="both"/>
        <w:rPr>
          <w:rFonts w:ascii="Times New Roman" w:hAnsi="Times New Roman" w:cs="Times New Roman"/>
        </w:rPr>
      </w:pPr>
      <w:r w:rsidRPr="00E2101A">
        <w:rPr>
          <w:rFonts w:ascii="Times New Roman" w:hAnsi="Times New Roman" w:cs="Times New Roman"/>
        </w:rPr>
        <w:t xml:space="preserve">Ada pengaruh metode </w:t>
      </w:r>
      <w:r w:rsidRPr="00E2101A">
        <w:rPr>
          <w:rFonts w:ascii="Times New Roman" w:hAnsi="Times New Roman" w:cs="Times New Roman"/>
          <w:i/>
        </w:rPr>
        <w:t xml:space="preserve">Applied Behaviour Analysis </w:t>
      </w:r>
      <w:r w:rsidRPr="00E2101A">
        <w:rPr>
          <w:rFonts w:ascii="Times New Roman" w:hAnsi="Times New Roman" w:cs="Times New Roman"/>
        </w:rPr>
        <w:t xml:space="preserve">(ABA) terhadap kemampuan interaksi sosial anak autis di </w:t>
      </w:r>
      <w:r w:rsidR="00CA2E2E" w:rsidRPr="00E2101A">
        <w:rPr>
          <w:rFonts w:ascii="Times New Roman" w:hAnsi="Times New Roman" w:cs="Times New Roman"/>
          <w:lang w:val="id-ID"/>
        </w:rPr>
        <w:t>SLB</w:t>
      </w:r>
      <w:r w:rsidRPr="00E2101A">
        <w:rPr>
          <w:rFonts w:ascii="Times New Roman" w:hAnsi="Times New Roman" w:cs="Times New Roman"/>
        </w:rPr>
        <w:t xml:space="preserve"> </w:t>
      </w:r>
      <w:r w:rsidR="00CA2E2E" w:rsidRPr="00E2101A">
        <w:rPr>
          <w:rFonts w:ascii="Times New Roman" w:hAnsi="Times New Roman" w:cs="Times New Roman"/>
          <w:lang w:val="id-ID"/>
        </w:rPr>
        <w:t>A</w:t>
      </w:r>
      <w:r w:rsidRPr="00E2101A">
        <w:rPr>
          <w:rFonts w:ascii="Times New Roman" w:hAnsi="Times New Roman" w:cs="Times New Roman"/>
        </w:rPr>
        <w:t xml:space="preserve">utis </w:t>
      </w:r>
      <w:r w:rsidR="00CA2E2E" w:rsidRPr="00E2101A">
        <w:rPr>
          <w:rFonts w:ascii="Times New Roman" w:hAnsi="Times New Roman" w:cs="Times New Roman"/>
          <w:lang w:val="id-ID"/>
        </w:rPr>
        <w:t>S</w:t>
      </w:r>
      <w:r w:rsidRPr="00E2101A">
        <w:rPr>
          <w:rFonts w:ascii="Times New Roman" w:hAnsi="Times New Roman" w:cs="Times New Roman"/>
        </w:rPr>
        <w:t xml:space="preserve">eribu </w:t>
      </w:r>
      <w:r w:rsidR="00CA2E2E" w:rsidRPr="00E2101A">
        <w:rPr>
          <w:rFonts w:ascii="Times New Roman" w:hAnsi="Times New Roman" w:cs="Times New Roman"/>
          <w:lang w:val="id-ID"/>
        </w:rPr>
        <w:t>W</w:t>
      </w:r>
      <w:r w:rsidRPr="00E2101A">
        <w:rPr>
          <w:rFonts w:ascii="Times New Roman" w:hAnsi="Times New Roman" w:cs="Times New Roman"/>
        </w:rPr>
        <w:t>arna Kepanjen Jombang.</w:t>
      </w:r>
    </w:p>
    <w:p w:rsidR="009069AD" w:rsidRDefault="009069AD" w:rsidP="00C40566">
      <w:pPr>
        <w:pStyle w:val="ListParagraph"/>
        <w:spacing w:after="0" w:line="240" w:lineRule="auto"/>
        <w:ind w:left="426"/>
        <w:jc w:val="both"/>
        <w:rPr>
          <w:rFonts w:ascii="Times New Roman" w:hAnsi="Times New Roman" w:cs="Times New Roman"/>
          <w:sz w:val="24"/>
          <w:szCs w:val="24"/>
        </w:rPr>
      </w:pPr>
    </w:p>
    <w:p w:rsidR="009069AD" w:rsidRPr="00F51539" w:rsidRDefault="009069AD" w:rsidP="00C40566">
      <w:pPr>
        <w:pStyle w:val="ListParagraph"/>
        <w:spacing w:after="0" w:line="240" w:lineRule="auto"/>
        <w:ind w:left="0"/>
        <w:jc w:val="both"/>
        <w:rPr>
          <w:rFonts w:ascii="Times New Roman" w:hAnsi="Times New Roman" w:cs="Times New Roman"/>
          <w:b/>
          <w:szCs w:val="24"/>
          <w:lang w:val="id-ID"/>
        </w:rPr>
      </w:pPr>
      <w:r w:rsidRPr="00F51539">
        <w:rPr>
          <w:rFonts w:ascii="Times New Roman" w:hAnsi="Times New Roman" w:cs="Times New Roman"/>
          <w:b/>
          <w:szCs w:val="24"/>
          <w:lang w:val="id-ID"/>
        </w:rPr>
        <w:t>Saran</w:t>
      </w:r>
    </w:p>
    <w:p w:rsidR="0032021E" w:rsidRPr="00F51539" w:rsidRDefault="0032021E" w:rsidP="00C40566">
      <w:pPr>
        <w:pStyle w:val="ListParagraph"/>
        <w:spacing w:after="0" w:line="240" w:lineRule="auto"/>
        <w:ind w:left="0"/>
        <w:jc w:val="both"/>
        <w:rPr>
          <w:rFonts w:ascii="Times New Roman" w:hAnsi="Times New Roman" w:cs="Times New Roman"/>
          <w:b/>
          <w:szCs w:val="24"/>
          <w:lang w:val="id-ID"/>
        </w:rPr>
      </w:pPr>
    </w:p>
    <w:p w:rsidR="009069AD" w:rsidRPr="0032021E" w:rsidRDefault="009069AD" w:rsidP="00C40566">
      <w:pPr>
        <w:pStyle w:val="ListParagraph"/>
        <w:numPr>
          <w:ilvl w:val="0"/>
          <w:numId w:val="4"/>
        </w:numPr>
        <w:autoSpaceDE w:val="0"/>
        <w:autoSpaceDN w:val="0"/>
        <w:adjustRightInd w:val="0"/>
        <w:spacing w:after="0" w:line="240" w:lineRule="auto"/>
        <w:ind w:left="426"/>
        <w:jc w:val="both"/>
        <w:rPr>
          <w:rFonts w:ascii="Times New Roman" w:hAnsi="Times New Roman" w:cs="Times New Roman"/>
          <w:b/>
        </w:rPr>
      </w:pPr>
      <w:r w:rsidRPr="0032021E">
        <w:rPr>
          <w:rFonts w:ascii="Times New Roman" w:hAnsi="Times New Roman" w:cs="Times New Roman"/>
        </w:rPr>
        <w:t>Bagi Pengajar SLB</w:t>
      </w:r>
    </w:p>
    <w:p w:rsidR="009069AD" w:rsidRPr="0032021E" w:rsidRDefault="009069AD" w:rsidP="00C40566">
      <w:pPr>
        <w:pStyle w:val="ListParagraph"/>
        <w:autoSpaceDE w:val="0"/>
        <w:autoSpaceDN w:val="0"/>
        <w:adjustRightInd w:val="0"/>
        <w:spacing w:after="0" w:line="240" w:lineRule="auto"/>
        <w:ind w:left="426"/>
        <w:jc w:val="both"/>
        <w:rPr>
          <w:rFonts w:ascii="Times New Roman" w:hAnsi="Times New Roman" w:cs="Times New Roman"/>
          <w:color w:val="000000"/>
        </w:rPr>
      </w:pPr>
      <w:r w:rsidRPr="0032021E">
        <w:rPr>
          <w:rFonts w:ascii="Times New Roman" w:hAnsi="Times New Roman" w:cs="Times New Roman"/>
          <w:color w:val="000000"/>
        </w:rPr>
        <w:t xml:space="preserve">Metode </w:t>
      </w:r>
      <w:r w:rsidRPr="0032021E">
        <w:rPr>
          <w:rFonts w:ascii="Times New Roman" w:hAnsi="Times New Roman" w:cs="Times New Roman"/>
          <w:i/>
          <w:color w:val="000000"/>
        </w:rPr>
        <w:t>Applied Behaviour Analysis</w:t>
      </w:r>
      <w:r w:rsidRPr="0032021E">
        <w:rPr>
          <w:rFonts w:ascii="Times New Roman" w:hAnsi="Times New Roman" w:cs="Times New Roman"/>
          <w:color w:val="000000"/>
        </w:rPr>
        <w:t xml:space="preserve"> (ABA) dapat dijadikan sebagai suatu stimulasi untuk meningkatkan kemampuan interaksi sosial anak autis yang dapat dijadikan sebagai pendidikan pendamping yang dapat diterapkan di sekolah.</w:t>
      </w:r>
    </w:p>
    <w:p w:rsidR="009069AD" w:rsidRPr="0032021E" w:rsidRDefault="009069AD" w:rsidP="00C40566">
      <w:pPr>
        <w:pStyle w:val="ListParagraph"/>
        <w:numPr>
          <w:ilvl w:val="0"/>
          <w:numId w:val="4"/>
        </w:numPr>
        <w:autoSpaceDE w:val="0"/>
        <w:autoSpaceDN w:val="0"/>
        <w:adjustRightInd w:val="0"/>
        <w:spacing w:after="0" w:line="240" w:lineRule="auto"/>
        <w:ind w:left="426"/>
        <w:jc w:val="both"/>
        <w:rPr>
          <w:rFonts w:ascii="Times New Roman" w:hAnsi="Times New Roman" w:cs="Times New Roman"/>
          <w:color w:val="000000"/>
        </w:rPr>
      </w:pPr>
      <w:r w:rsidRPr="0032021E">
        <w:rPr>
          <w:rFonts w:ascii="Times New Roman" w:hAnsi="Times New Roman" w:cs="Times New Roman"/>
          <w:color w:val="000000"/>
        </w:rPr>
        <w:t>Bagi Profesi Keperawatan</w:t>
      </w:r>
    </w:p>
    <w:p w:rsidR="009069AD" w:rsidRPr="0032021E" w:rsidRDefault="009069AD" w:rsidP="00C40566">
      <w:pPr>
        <w:pStyle w:val="ListParagraph"/>
        <w:autoSpaceDE w:val="0"/>
        <w:autoSpaceDN w:val="0"/>
        <w:adjustRightInd w:val="0"/>
        <w:spacing w:after="0" w:line="240" w:lineRule="auto"/>
        <w:ind w:left="426"/>
        <w:jc w:val="both"/>
        <w:rPr>
          <w:rFonts w:ascii="Times New Roman" w:hAnsi="Times New Roman" w:cs="Times New Roman"/>
          <w:color w:val="000000"/>
        </w:rPr>
      </w:pPr>
      <w:r w:rsidRPr="0032021E">
        <w:rPr>
          <w:rFonts w:ascii="Times New Roman" w:hAnsi="Times New Roman" w:cs="Times New Roman"/>
          <w:color w:val="000000"/>
        </w:rPr>
        <w:t>Hasil penelitian ini dapat menjadi tambahan referensi bagi perawat terutama perawat anak yaitu sebagai pemberi asuhan keperawatan secara langsung (care giver) dan sebagai educator sebagai upaya peningkatan mutu dan kualitas anak autis untuk dapat meningkatkan kemampuan interaksi sosial sehingga dapat membentuk hubungan sosial yang lebih baik.</w:t>
      </w:r>
    </w:p>
    <w:p w:rsidR="009069AD" w:rsidRPr="0032021E" w:rsidRDefault="009069AD" w:rsidP="00C40566">
      <w:pPr>
        <w:pStyle w:val="ListParagraph"/>
        <w:numPr>
          <w:ilvl w:val="0"/>
          <w:numId w:val="4"/>
        </w:numPr>
        <w:autoSpaceDE w:val="0"/>
        <w:autoSpaceDN w:val="0"/>
        <w:adjustRightInd w:val="0"/>
        <w:spacing w:after="0" w:line="240" w:lineRule="auto"/>
        <w:ind w:left="426"/>
        <w:jc w:val="both"/>
        <w:rPr>
          <w:rFonts w:ascii="Times New Roman" w:hAnsi="Times New Roman" w:cs="Times New Roman"/>
          <w:b/>
        </w:rPr>
      </w:pPr>
      <w:r w:rsidRPr="0032021E">
        <w:rPr>
          <w:rFonts w:ascii="Times New Roman" w:hAnsi="Times New Roman" w:cs="Times New Roman"/>
        </w:rPr>
        <w:t xml:space="preserve">Bagi peneliti selanjutnya </w:t>
      </w:r>
    </w:p>
    <w:p w:rsidR="009069AD" w:rsidRPr="007B5923" w:rsidRDefault="009069AD" w:rsidP="00C40566">
      <w:pPr>
        <w:pStyle w:val="ListParagraph"/>
        <w:spacing w:line="240" w:lineRule="auto"/>
        <w:ind w:left="426"/>
        <w:jc w:val="both"/>
        <w:rPr>
          <w:rFonts w:ascii="Times New Roman" w:hAnsi="Times New Roman" w:cs="Times New Roman"/>
          <w:b/>
          <w:sz w:val="24"/>
          <w:szCs w:val="24"/>
        </w:rPr>
      </w:pPr>
      <w:r w:rsidRPr="0032021E">
        <w:rPr>
          <w:rFonts w:ascii="Times New Roman" w:hAnsi="Times New Roman" w:cs="Times New Roman"/>
        </w:rPr>
        <w:t xml:space="preserve">Peneliti selanjutnya diharapkan dapat mengembangkan dan melakukan penelitian serta menjadi referensi tentang pengaruh metode </w:t>
      </w:r>
      <w:r w:rsidRPr="0032021E">
        <w:rPr>
          <w:rFonts w:ascii="Times New Roman" w:hAnsi="Times New Roman" w:cs="Times New Roman"/>
          <w:i/>
        </w:rPr>
        <w:t xml:space="preserve">Applied Behaviour Analysis </w:t>
      </w:r>
      <w:r w:rsidRPr="0032021E">
        <w:rPr>
          <w:rFonts w:ascii="Times New Roman" w:hAnsi="Times New Roman" w:cs="Times New Roman"/>
        </w:rPr>
        <w:t>(ABA) terhadap kemampuan interaksi sosial anak autis.</w:t>
      </w:r>
    </w:p>
    <w:p w:rsidR="009069AD" w:rsidRPr="009069AD" w:rsidRDefault="009069AD" w:rsidP="00C40566">
      <w:pPr>
        <w:pStyle w:val="ListParagraph"/>
        <w:spacing w:after="0" w:line="240" w:lineRule="auto"/>
        <w:ind w:left="426"/>
        <w:jc w:val="both"/>
        <w:rPr>
          <w:rFonts w:ascii="Times New Roman" w:hAnsi="Times New Roman" w:cs="Times New Roman"/>
          <w:b/>
          <w:sz w:val="24"/>
          <w:szCs w:val="24"/>
          <w:lang w:val="id-ID"/>
        </w:rPr>
      </w:pPr>
    </w:p>
    <w:p w:rsidR="00DB133A" w:rsidRPr="00F51539" w:rsidRDefault="00B13E3C" w:rsidP="00C40566">
      <w:pPr>
        <w:pStyle w:val="ListParagraph"/>
        <w:spacing w:line="240" w:lineRule="auto"/>
        <w:ind w:left="426" w:hanging="349"/>
        <w:jc w:val="both"/>
        <w:rPr>
          <w:rFonts w:ascii="Times New Roman" w:hAnsi="Times New Roman" w:cs="Times New Roman"/>
          <w:b/>
          <w:lang w:val="id-ID"/>
        </w:rPr>
      </w:pPr>
      <w:r w:rsidRPr="00F51539">
        <w:rPr>
          <w:rFonts w:ascii="Times New Roman" w:hAnsi="Times New Roman" w:cs="Times New Roman"/>
          <w:b/>
          <w:lang w:val="id-ID"/>
        </w:rPr>
        <w:t>KEPUSTAKAAN</w:t>
      </w:r>
    </w:p>
    <w:p w:rsidR="000109C0" w:rsidRPr="0032021E" w:rsidRDefault="000109C0" w:rsidP="00C40566">
      <w:pPr>
        <w:spacing w:line="240" w:lineRule="auto"/>
        <w:ind w:left="709" w:hanging="709"/>
        <w:jc w:val="both"/>
        <w:rPr>
          <w:rFonts w:ascii="Times New Roman" w:hAnsi="Times New Roman" w:cs="Times New Roman"/>
        </w:rPr>
      </w:pPr>
      <w:r w:rsidRPr="0032021E">
        <w:rPr>
          <w:rFonts w:ascii="Times New Roman" w:hAnsi="Times New Roman" w:cs="Times New Roman"/>
        </w:rPr>
        <w:t xml:space="preserve">Azwar, Saifuddin. 2003. </w:t>
      </w:r>
      <w:r w:rsidRPr="0032021E">
        <w:rPr>
          <w:rFonts w:ascii="Times New Roman" w:hAnsi="Times New Roman" w:cs="Times New Roman"/>
          <w:i/>
          <w:iCs/>
        </w:rPr>
        <w:t>Penyusunan Skala Psikologi</w:t>
      </w:r>
      <w:r w:rsidRPr="0032021E">
        <w:rPr>
          <w:rFonts w:ascii="Times New Roman" w:hAnsi="Times New Roman" w:cs="Times New Roman"/>
        </w:rPr>
        <w:t>. Yogyakarta: Pustaka Pelajar.</w:t>
      </w:r>
    </w:p>
    <w:p w:rsidR="000109C0" w:rsidRPr="0032021E" w:rsidRDefault="000109C0" w:rsidP="00C40566">
      <w:pPr>
        <w:spacing w:line="240" w:lineRule="auto"/>
        <w:ind w:left="709" w:hanging="709"/>
        <w:jc w:val="both"/>
        <w:rPr>
          <w:rFonts w:ascii="Times New Roman" w:hAnsi="Times New Roman" w:cs="Times New Roman"/>
        </w:rPr>
      </w:pPr>
      <w:r w:rsidRPr="0032021E">
        <w:rPr>
          <w:rFonts w:ascii="Times New Roman" w:hAnsi="Times New Roman" w:cs="Times New Roman"/>
        </w:rPr>
        <w:t xml:space="preserve">Handojo, Y. 2003. </w:t>
      </w:r>
      <w:r w:rsidRPr="0032021E">
        <w:rPr>
          <w:rFonts w:ascii="Times New Roman" w:hAnsi="Times New Roman" w:cs="Times New Roman"/>
          <w:i/>
          <w:iCs/>
        </w:rPr>
        <w:t xml:space="preserve">Autisma. </w:t>
      </w:r>
      <w:r w:rsidRPr="0032021E">
        <w:rPr>
          <w:rFonts w:ascii="Times New Roman" w:hAnsi="Times New Roman" w:cs="Times New Roman"/>
        </w:rPr>
        <w:t>Jakarta: PT Buana Ilmu Populer Kelompok Gramedia.</w:t>
      </w:r>
    </w:p>
    <w:p w:rsidR="004A1EAC" w:rsidRPr="0032021E" w:rsidRDefault="000109C0" w:rsidP="00C40566">
      <w:pPr>
        <w:spacing w:line="240" w:lineRule="auto"/>
        <w:ind w:left="709" w:hanging="709"/>
        <w:jc w:val="both"/>
        <w:rPr>
          <w:rFonts w:ascii="Times New Roman" w:hAnsi="Times New Roman" w:cs="Times New Roman"/>
        </w:rPr>
      </w:pPr>
      <w:r w:rsidRPr="0032021E">
        <w:rPr>
          <w:rFonts w:ascii="Times New Roman" w:hAnsi="Times New Roman" w:cs="Times New Roman"/>
        </w:rPr>
        <w:t xml:space="preserve">Handojo, Y. 2009. </w:t>
      </w:r>
      <w:r w:rsidRPr="0032021E">
        <w:rPr>
          <w:rFonts w:ascii="Times New Roman" w:hAnsi="Times New Roman" w:cs="Times New Roman"/>
          <w:i/>
          <w:iCs/>
        </w:rPr>
        <w:t>Autisme pada Anak</w:t>
      </w:r>
      <w:r w:rsidRPr="0032021E">
        <w:rPr>
          <w:rFonts w:ascii="Times New Roman" w:hAnsi="Times New Roman" w:cs="Times New Roman"/>
        </w:rPr>
        <w:t>. Jakarta: PT Buana Ilmu Populer Kelompok Gramedia</w:t>
      </w:r>
    </w:p>
    <w:p w:rsidR="004A1EAC" w:rsidRPr="0032021E" w:rsidRDefault="000109C0" w:rsidP="00C40566">
      <w:pPr>
        <w:spacing w:line="240" w:lineRule="auto"/>
        <w:ind w:left="709" w:hanging="709"/>
        <w:jc w:val="both"/>
        <w:rPr>
          <w:rFonts w:ascii="Times New Roman" w:hAnsi="Times New Roman" w:cs="Times New Roman"/>
        </w:rPr>
      </w:pPr>
      <w:r w:rsidRPr="0032021E">
        <w:rPr>
          <w:rFonts w:ascii="Times New Roman" w:hAnsi="Times New Roman" w:cs="Times New Roman"/>
        </w:rPr>
        <w:t>Moh. Saifudin dan Syadzwina, I . 2017. Pengaruh terapi ABA (</w:t>
      </w:r>
      <w:r w:rsidRPr="0032021E">
        <w:rPr>
          <w:rFonts w:ascii="Times New Roman" w:hAnsi="Times New Roman" w:cs="Times New Roman"/>
          <w:i/>
        </w:rPr>
        <w:t>Applied BehaviourAnalysis</w:t>
      </w:r>
      <w:r w:rsidRPr="0032021E">
        <w:rPr>
          <w:rFonts w:ascii="Times New Roman" w:hAnsi="Times New Roman" w:cs="Times New Roman"/>
        </w:rPr>
        <w:t xml:space="preserve">) terhadap peningkatan interaksi sosial pada anak autis usia 6-12 tahun di SLB PKK Sumberrejo Kabupaten Bojonegoro. </w:t>
      </w:r>
      <w:hyperlink r:id="rId5" w:history="1">
        <w:r w:rsidRPr="0032021E">
          <w:rPr>
            <w:rStyle w:val="Hyperlink"/>
            <w:rFonts w:ascii="Times New Roman" w:hAnsi="Times New Roman" w:cs="Times New Roman"/>
          </w:rPr>
          <w:t>https://jurnal.stikesmuhla.ac.id/wp-content/uploads/2017/09/44-52-Moh.-Saifudin.pdf</w:t>
        </w:r>
      </w:hyperlink>
      <w:r w:rsidRPr="0032021E">
        <w:rPr>
          <w:rFonts w:ascii="Times New Roman" w:hAnsi="Times New Roman" w:cs="Times New Roman"/>
        </w:rPr>
        <w:t>( diakses pada 22 maret 2019).</w:t>
      </w:r>
    </w:p>
    <w:p w:rsidR="0032021E" w:rsidRDefault="000109C0" w:rsidP="00C40566">
      <w:pPr>
        <w:spacing w:line="240" w:lineRule="auto"/>
        <w:ind w:left="709" w:hanging="709"/>
        <w:jc w:val="both"/>
        <w:rPr>
          <w:rFonts w:ascii="Times New Roman" w:hAnsi="Times New Roman" w:cs="Times New Roman"/>
        </w:rPr>
      </w:pPr>
      <w:r w:rsidRPr="0032021E">
        <w:rPr>
          <w:rFonts w:ascii="Times New Roman" w:hAnsi="Times New Roman" w:cs="Times New Roman"/>
        </w:rPr>
        <w:t>Notoatmodjo, Soekidjo. 2010.</w:t>
      </w:r>
      <w:r w:rsidR="0032021E">
        <w:rPr>
          <w:rFonts w:ascii="Times New Roman" w:hAnsi="Times New Roman" w:cs="Times New Roman"/>
        </w:rPr>
        <w:t xml:space="preserve"> </w:t>
      </w:r>
      <w:r w:rsidRPr="0032021E">
        <w:rPr>
          <w:rFonts w:ascii="Times New Roman" w:hAnsi="Times New Roman" w:cs="Times New Roman"/>
          <w:i/>
          <w:iCs/>
        </w:rPr>
        <w:t>Metode Penelitian Kesehatan</w:t>
      </w:r>
      <w:r w:rsidRPr="0032021E">
        <w:rPr>
          <w:rFonts w:ascii="Times New Roman" w:hAnsi="Times New Roman" w:cs="Times New Roman"/>
        </w:rPr>
        <w:t>. Jakarta: Rineka Cipta.</w:t>
      </w:r>
    </w:p>
    <w:p w:rsidR="000109C0" w:rsidRPr="0032021E" w:rsidRDefault="000109C0" w:rsidP="00C40566">
      <w:pPr>
        <w:spacing w:line="240" w:lineRule="auto"/>
        <w:ind w:left="709" w:hanging="709"/>
        <w:jc w:val="both"/>
        <w:rPr>
          <w:rFonts w:ascii="Times New Roman" w:hAnsi="Times New Roman" w:cs="Times New Roman"/>
        </w:rPr>
      </w:pPr>
      <w:r w:rsidRPr="0032021E">
        <w:rPr>
          <w:rFonts w:ascii="Times New Roman" w:hAnsi="Times New Roman" w:cs="Times New Roman"/>
        </w:rPr>
        <w:t xml:space="preserve">Pamoedji, Gayatri. 2007. </w:t>
      </w:r>
      <w:r w:rsidRPr="0032021E">
        <w:rPr>
          <w:rFonts w:ascii="Times New Roman" w:hAnsi="Times New Roman" w:cs="Times New Roman"/>
          <w:i/>
          <w:iCs/>
        </w:rPr>
        <w:t>Seputar Autisme</w:t>
      </w:r>
      <w:r w:rsidRPr="0032021E">
        <w:rPr>
          <w:rFonts w:ascii="Times New Roman" w:hAnsi="Times New Roman" w:cs="Times New Roman"/>
        </w:rPr>
        <w:t>. Jakarta: Gramedia.</w:t>
      </w:r>
    </w:p>
    <w:p w:rsidR="000109C0" w:rsidRPr="0032021E" w:rsidRDefault="000109C0" w:rsidP="00C40566">
      <w:pPr>
        <w:autoSpaceDE w:val="0"/>
        <w:autoSpaceDN w:val="0"/>
        <w:adjustRightInd w:val="0"/>
        <w:spacing w:after="0" w:line="240" w:lineRule="auto"/>
        <w:ind w:left="851" w:hanging="851"/>
        <w:jc w:val="both"/>
        <w:rPr>
          <w:rFonts w:ascii="Times New Roman" w:hAnsi="Times New Roman" w:cs="Times New Roman"/>
        </w:rPr>
      </w:pPr>
      <w:r w:rsidRPr="0032021E">
        <w:rPr>
          <w:rFonts w:ascii="Times New Roman" w:hAnsi="Times New Roman" w:cs="Times New Roman"/>
        </w:rPr>
        <w:t xml:space="preserve">Potter &amp; Perry. 2005. </w:t>
      </w:r>
      <w:r w:rsidRPr="0032021E">
        <w:rPr>
          <w:rFonts w:ascii="Times New Roman" w:hAnsi="Times New Roman" w:cs="Times New Roman"/>
          <w:i/>
          <w:iCs/>
        </w:rPr>
        <w:t>Buku Ajar Fundamental Keperawatan: Konsep, Proses dan Praktik, Volume 1 Edisi 4</w:t>
      </w:r>
      <w:r w:rsidRPr="0032021E">
        <w:rPr>
          <w:rFonts w:ascii="Times New Roman" w:hAnsi="Times New Roman" w:cs="Times New Roman"/>
        </w:rPr>
        <w:t>. Jakarta: EGC</w:t>
      </w:r>
    </w:p>
    <w:p w:rsidR="0032021E" w:rsidRDefault="000109C0" w:rsidP="00C40566">
      <w:pPr>
        <w:spacing w:line="240" w:lineRule="auto"/>
        <w:ind w:left="709" w:hanging="709"/>
        <w:jc w:val="both"/>
        <w:rPr>
          <w:rFonts w:ascii="Times New Roman" w:hAnsi="Times New Roman" w:cs="Times New Roman"/>
        </w:rPr>
      </w:pPr>
      <w:r w:rsidRPr="0032021E">
        <w:rPr>
          <w:rFonts w:ascii="Times New Roman" w:hAnsi="Times New Roman" w:cs="Times New Roman"/>
        </w:rPr>
        <w:t xml:space="preserve">Rimland &amp; Edelson. 1999. </w:t>
      </w:r>
      <w:r w:rsidRPr="0032021E">
        <w:rPr>
          <w:rFonts w:ascii="Times New Roman" w:hAnsi="Times New Roman" w:cs="Times New Roman"/>
          <w:i/>
          <w:iCs/>
        </w:rPr>
        <w:t xml:space="preserve">Autism Treatment Evaluating Checklist </w:t>
      </w:r>
      <w:r w:rsidRPr="0032021E">
        <w:rPr>
          <w:rFonts w:ascii="Times New Roman" w:hAnsi="Times New Roman" w:cs="Times New Roman"/>
        </w:rPr>
        <w:t>(ATEC).</w:t>
      </w:r>
      <w:hyperlink r:id="rId6" w:history="1">
        <w:r w:rsidR="0032021E" w:rsidRPr="00593F66">
          <w:rPr>
            <w:rStyle w:val="Hyperlink"/>
            <w:rFonts w:ascii="Times New Roman" w:hAnsi="Times New Roman" w:cs="Times New Roman"/>
          </w:rPr>
          <w:t>www.autismeval.com/ari-atec/atec-form.pdf</w:t>
        </w:r>
      </w:hyperlink>
      <w:r w:rsidRPr="0032021E">
        <w:rPr>
          <w:rFonts w:ascii="Times New Roman" w:hAnsi="Times New Roman" w:cs="Times New Roman"/>
        </w:rPr>
        <w:t>. ( diakses pada 23 maret 2019)</w:t>
      </w:r>
      <w:r w:rsidR="004A1EAC" w:rsidRPr="0032021E">
        <w:rPr>
          <w:rFonts w:ascii="Times New Roman" w:hAnsi="Times New Roman" w:cs="Times New Roman"/>
        </w:rPr>
        <w:t>.</w:t>
      </w:r>
    </w:p>
    <w:p w:rsidR="000109C0" w:rsidRPr="0032021E" w:rsidRDefault="000109C0" w:rsidP="00C40566">
      <w:pPr>
        <w:spacing w:line="240" w:lineRule="auto"/>
        <w:ind w:left="709" w:hanging="709"/>
        <w:jc w:val="both"/>
        <w:rPr>
          <w:rFonts w:ascii="Times New Roman" w:hAnsi="Times New Roman" w:cs="Times New Roman"/>
        </w:rPr>
      </w:pPr>
      <w:r w:rsidRPr="0032021E">
        <w:rPr>
          <w:rFonts w:ascii="Times New Roman" w:hAnsi="Times New Roman" w:cs="Times New Roman"/>
        </w:rPr>
        <w:t xml:space="preserve">Siegel, Bryna. 1996. </w:t>
      </w:r>
      <w:r w:rsidRPr="0032021E">
        <w:rPr>
          <w:rFonts w:ascii="Times New Roman" w:hAnsi="Times New Roman" w:cs="Times New Roman"/>
          <w:i/>
          <w:iCs/>
        </w:rPr>
        <w:t>The World of the Autistic Child Understanding and Treating Autistic Spectrum Disorders</w:t>
      </w:r>
      <w:r w:rsidRPr="0032021E">
        <w:rPr>
          <w:rFonts w:ascii="Times New Roman" w:hAnsi="Times New Roman" w:cs="Times New Roman"/>
        </w:rPr>
        <w:t>. New York: Oxford University Press.</w:t>
      </w:r>
    </w:p>
    <w:p w:rsidR="000109C0" w:rsidRPr="0032021E" w:rsidRDefault="000109C0" w:rsidP="00C40566">
      <w:pPr>
        <w:spacing w:line="240" w:lineRule="auto"/>
        <w:ind w:left="993" w:hanging="993"/>
        <w:jc w:val="both"/>
        <w:rPr>
          <w:rFonts w:ascii="Times New Roman" w:hAnsi="Times New Roman" w:cs="Times New Roman"/>
        </w:rPr>
      </w:pPr>
      <w:r w:rsidRPr="0032021E">
        <w:rPr>
          <w:rFonts w:ascii="Times New Roman" w:hAnsi="Times New Roman" w:cs="Times New Roman"/>
        </w:rPr>
        <w:t xml:space="preserve">Sunaryo. 2004. </w:t>
      </w:r>
      <w:r w:rsidRPr="0032021E">
        <w:rPr>
          <w:rFonts w:ascii="Times New Roman" w:hAnsi="Times New Roman" w:cs="Times New Roman"/>
          <w:i/>
          <w:iCs/>
        </w:rPr>
        <w:t>Psikologi untuk Keperawatan.</w:t>
      </w:r>
      <w:r w:rsidRPr="0032021E">
        <w:rPr>
          <w:rFonts w:ascii="Times New Roman" w:hAnsi="Times New Roman" w:cs="Times New Roman"/>
        </w:rPr>
        <w:t>. Jakarta : EGC.</w:t>
      </w:r>
    </w:p>
    <w:p w:rsidR="000109C0" w:rsidRPr="0032021E" w:rsidRDefault="000109C0" w:rsidP="00C40566">
      <w:pPr>
        <w:spacing w:line="240" w:lineRule="auto"/>
        <w:ind w:left="993" w:hanging="993"/>
        <w:jc w:val="both"/>
        <w:rPr>
          <w:rFonts w:ascii="Times New Roman" w:hAnsi="Times New Roman" w:cs="Times New Roman"/>
        </w:rPr>
      </w:pPr>
      <w:r w:rsidRPr="0032021E">
        <w:rPr>
          <w:rFonts w:ascii="Times New Roman" w:hAnsi="Times New Roman" w:cs="Times New Roman"/>
        </w:rPr>
        <w:t xml:space="preserve">Sutadi, R. 2003. </w:t>
      </w:r>
      <w:r w:rsidRPr="0032021E">
        <w:rPr>
          <w:rFonts w:ascii="Times New Roman" w:hAnsi="Times New Roman" w:cs="Times New Roman"/>
          <w:i/>
          <w:iCs/>
        </w:rPr>
        <w:t>Autisme</w:t>
      </w:r>
      <w:r w:rsidRPr="0032021E">
        <w:rPr>
          <w:rFonts w:ascii="Times New Roman" w:hAnsi="Times New Roman" w:cs="Times New Roman"/>
        </w:rPr>
        <w:t>. Jakarta: Konferensi Nasional Autisme Indonesia.</w:t>
      </w:r>
    </w:p>
    <w:p w:rsidR="000109C0" w:rsidRPr="0032021E" w:rsidRDefault="000109C0" w:rsidP="00C40566">
      <w:pPr>
        <w:spacing w:line="240" w:lineRule="auto"/>
        <w:ind w:left="993" w:hanging="993"/>
        <w:jc w:val="both"/>
        <w:rPr>
          <w:rFonts w:ascii="Times New Roman" w:hAnsi="Times New Roman" w:cs="Times New Roman"/>
        </w:rPr>
      </w:pPr>
      <w:r w:rsidRPr="0032021E">
        <w:rPr>
          <w:rFonts w:ascii="Times New Roman" w:hAnsi="Times New Roman" w:cs="Times New Roman"/>
        </w:rPr>
        <w:lastRenderedPageBreak/>
        <w:t xml:space="preserve">Wardhani, Y. F. 2008. </w:t>
      </w:r>
      <w:r w:rsidRPr="0032021E">
        <w:rPr>
          <w:rFonts w:ascii="Times New Roman" w:hAnsi="Times New Roman" w:cs="Times New Roman"/>
          <w:i/>
          <w:iCs/>
        </w:rPr>
        <w:t xml:space="preserve">Apa dan Bagaimana Autisme itu. Apa dan Bagaimana Autisme; Terapi Medis Alternatif (pp. 1-37). </w:t>
      </w:r>
      <w:r w:rsidRPr="0032021E">
        <w:rPr>
          <w:rFonts w:ascii="Times New Roman" w:hAnsi="Times New Roman" w:cs="Times New Roman"/>
        </w:rPr>
        <w:t>Jakarta: Lembaga Penerbit Fakultas Kedokteran Universitas Indonesia.</w:t>
      </w:r>
    </w:p>
    <w:p w:rsidR="000109C0" w:rsidRPr="0032021E" w:rsidRDefault="000109C0" w:rsidP="00C40566">
      <w:pPr>
        <w:pStyle w:val="ListParagraph"/>
        <w:spacing w:line="240" w:lineRule="auto"/>
        <w:ind w:left="993" w:hanging="916"/>
        <w:jc w:val="both"/>
        <w:rPr>
          <w:rFonts w:ascii="Times New Roman" w:hAnsi="Times New Roman" w:cs="Times New Roman"/>
          <w:b/>
          <w:lang w:val="id-ID"/>
        </w:rPr>
      </w:pPr>
      <w:r w:rsidRPr="0032021E">
        <w:rPr>
          <w:rFonts w:ascii="Times New Roman" w:hAnsi="Times New Roman" w:cs="Times New Roman"/>
        </w:rPr>
        <w:t xml:space="preserve">Yuwono, Joko. 2009. </w:t>
      </w:r>
      <w:r w:rsidRPr="0032021E">
        <w:rPr>
          <w:rFonts w:ascii="Times New Roman" w:hAnsi="Times New Roman" w:cs="Times New Roman"/>
          <w:i/>
          <w:iCs/>
        </w:rPr>
        <w:t>Memahami Anak Autistik (Kajian Teoritik dan Empirik)</w:t>
      </w:r>
      <w:r w:rsidRPr="0032021E">
        <w:rPr>
          <w:rFonts w:ascii="Times New Roman" w:hAnsi="Times New Roman" w:cs="Times New Roman"/>
        </w:rPr>
        <w:t>. Bandung: Alfabeta</w:t>
      </w:r>
    </w:p>
    <w:sectPr w:rsidR="000109C0" w:rsidRPr="0032021E" w:rsidSect="00C40566">
      <w:type w:val="continuous"/>
      <w:pgSz w:w="11906" w:h="16838"/>
      <w:pgMar w:top="1701" w:right="1701" w:bottom="1701" w:left="1985" w:header="709" w:footer="709" w:gutter="0"/>
      <w:cols w:num="2"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1504E7"/>
    <w:multiLevelType w:val="multilevel"/>
    <w:tmpl w:val="F28A3FF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58625E6B"/>
    <w:multiLevelType w:val="hybridMultilevel"/>
    <w:tmpl w:val="CA8A8B20"/>
    <w:lvl w:ilvl="0" w:tplc="EF4A8D38">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5FBD21E9"/>
    <w:multiLevelType w:val="hybridMultilevel"/>
    <w:tmpl w:val="052E3236"/>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64137144"/>
    <w:multiLevelType w:val="hybridMultilevel"/>
    <w:tmpl w:val="064E599E"/>
    <w:lvl w:ilvl="0" w:tplc="804A0210">
      <w:start w:val="1"/>
      <w:numFmt w:val="decimal"/>
      <w:lvlText w:val="5.2.%1"/>
      <w:lvlJc w:val="left"/>
      <w:pPr>
        <w:ind w:left="1200" w:hanging="360"/>
      </w:pPr>
      <w:rPr>
        <w:rFonts w:hint="default"/>
      </w:rPr>
    </w:lvl>
    <w:lvl w:ilvl="1" w:tplc="04210019">
      <w:start w:val="1"/>
      <w:numFmt w:val="lowerLetter"/>
      <w:lvlText w:val="%2."/>
      <w:lvlJc w:val="left"/>
      <w:pPr>
        <w:ind w:left="1920" w:hanging="360"/>
      </w:pPr>
    </w:lvl>
    <w:lvl w:ilvl="2" w:tplc="0421001B" w:tentative="1">
      <w:start w:val="1"/>
      <w:numFmt w:val="lowerRoman"/>
      <w:lvlText w:val="%3."/>
      <w:lvlJc w:val="right"/>
      <w:pPr>
        <w:ind w:left="2640" w:hanging="180"/>
      </w:pPr>
    </w:lvl>
    <w:lvl w:ilvl="3" w:tplc="0421000F" w:tentative="1">
      <w:start w:val="1"/>
      <w:numFmt w:val="decimal"/>
      <w:lvlText w:val="%4."/>
      <w:lvlJc w:val="left"/>
      <w:pPr>
        <w:ind w:left="3360" w:hanging="360"/>
      </w:pPr>
    </w:lvl>
    <w:lvl w:ilvl="4" w:tplc="04210019" w:tentative="1">
      <w:start w:val="1"/>
      <w:numFmt w:val="lowerLetter"/>
      <w:lvlText w:val="%5."/>
      <w:lvlJc w:val="left"/>
      <w:pPr>
        <w:ind w:left="4080" w:hanging="360"/>
      </w:pPr>
    </w:lvl>
    <w:lvl w:ilvl="5" w:tplc="0421001B" w:tentative="1">
      <w:start w:val="1"/>
      <w:numFmt w:val="lowerRoman"/>
      <w:lvlText w:val="%6."/>
      <w:lvlJc w:val="right"/>
      <w:pPr>
        <w:ind w:left="4800" w:hanging="180"/>
      </w:pPr>
    </w:lvl>
    <w:lvl w:ilvl="6" w:tplc="0421000F" w:tentative="1">
      <w:start w:val="1"/>
      <w:numFmt w:val="decimal"/>
      <w:lvlText w:val="%7."/>
      <w:lvlJc w:val="left"/>
      <w:pPr>
        <w:ind w:left="5520" w:hanging="360"/>
      </w:pPr>
    </w:lvl>
    <w:lvl w:ilvl="7" w:tplc="04210019" w:tentative="1">
      <w:start w:val="1"/>
      <w:numFmt w:val="lowerLetter"/>
      <w:lvlText w:val="%8."/>
      <w:lvlJc w:val="left"/>
      <w:pPr>
        <w:ind w:left="6240" w:hanging="360"/>
      </w:pPr>
    </w:lvl>
    <w:lvl w:ilvl="8" w:tplc="0421001B" w:tentative="1">
      <w:start w:val="1"/>
      <w:numFmt w:val="lowerRoman"/>
      <w:lvlText w:val="%9."/>
      <w:lvlJc w:val="right"/>
      <w:pPr>
        <w:ind w:left="696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2D6"/>
    <w:rsid w:val="000109C0"/>
    <w:rsid w:val="0001567B"/>
    <w:rsid w:val="001222B6"/>
    <w:rsid w:val="0014182F"/>
    <w:rsid w:val="001635F6"/>
    <w:rsid w:val="002007BD"/>
    <w:rsid w:val="00240024"/>
    <w:rsid w:val="0025037E"/>
    <w:rsid w:val="002F22E3"/>
    <w:rsid w:val="0032021E"/>
    <w:rsid w:val="00366802"/>
    <w:rsid w:val="003D601B"/>
    <w:rsid w:val="004A1EAC"/>
    <w:rsid w:val="004D5145"/>
    <w:rsid w:val="00504921"/>
    <w:rsid w:val="00526A40"/>
    <w:rsid w:val="00532EFF"/>
    <w:rsid w:val="00536443"/>
    <w:rsid w:val="0057038C"/>
    <w:rsid w:val="005A7ACB"/>
    <w:rsid w:val="005F5E1A"/>
    <w:rsid w:val="00657047"/>
    <w:rsid w:val="00682EF5"/>
    <w:rsid w:val="00707071"/>
    <w:rsid w:val="007D3AD8"/>
    <w:rsid w:val="007E70C0"/>
    <w:rsid w:val="008555D8"/>
    <w:rsid w:val="008558FC"/>
    <w:rsid w:val="008709E6"/>
    <w:rsid w:val="008B7316"/>
    <w:rsid w:val="008C42E4"/>
    <w:rsid w:val="008D5D13"/>
    <w:rsid w:val="008E2202"/>
    <w:rsid w:val="009069AD"/>
    <w:rsid w:val="00933461"/>
    <w:rsid w:val="009B4D65"/>
    <w:rsid w:val="009E728E"/>
    <w:rsid w:val="00A22BFF"/>
    <w:rsid w:val="00A712D6"/>
    <w:rsid w:val="00A91C76"/>
    <w:rsid w:val="00A93695"/>
    <w:rsid w:val="00B02BBD"/>
    <w:rsid w:val="00B13E3C"/>
    <w:rsid w:val="00B61435"/>
    <w:rsid w:val="00B72196"/>
    <w:rsid w:val="00BB1FD1"/>
    <w:rsid w:val="00C26511"/>
    <w:rsid w:val="00C40566"/>
    <w:rsid w:val="00C654C5"/>
    <w:rsid w:val="00C91C14"/>
    <w:rsid w:val="00CA2E2E"/>
    <w:rsid w:val="00D44A20"/>
    <w:rsid w:val="00DA7410"/>
    <w:rsid w:val="00DB133A"/>
    <w:rsid w:val="00DB763C"/>
    <w:rsid w:val="00DC1EE6"/>
    <w:rsid w:val="00E2101A"/>
    <w:rsid w:val="00E55938"/>
    <w:rsid w:val="00F51539"/>
    <w:rsid w:val="00F51F9D"/>
    <w:rsid w:val="00FB2446"/>
    <w:rsid w:val="00FC6FD9"/>
    <w:rsid w:val="00FD112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6B2036-9623-4E76-BCDE-BD0CE94E8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709E6"/>
    <w:pPr>
      <w:spacing w:after="200" w:line="276" w:lineRule="auto"/>
      <w:ind w:left="720"/>
      <w:contextualSpacing/>
    </w:pPr>
    <w:rPr>
      <w:lang w:val="en-US"/>
    </w:rPr>
  </w:style>
  <w:style w:type="character" w:customStyle="1" w:styleId="ListParagraphChar">
    <w:name w:val="List Paragraph Char"/>
    <w:link w:val="ListParagraph"/>
    <w:uiPriority w:val="34"/>
    <w:rsid w:val="008709E6"/>
    <w:rPr>
      <w:lang w:val="en-US"/>
    </w:rPr>
  </w:style>
  <w:style w:type="character" w:customStyle="1" w:styleId="ilfuvd">
    <w:name w:val="ilfuvd"/>
    <w:basedOn w:val="DefaultParagraphFont"/>
    <w:rsid w:val="008709E6"/>
  </w:style>
  <w:style w:type="table" w:styleId="TableGrid">
    <w:name w:val="Table Grid"/>
    <w:basedOn w:val="TableNormal"/>
    <w:uiPriority w:val="59"/>
    <w:rsid w:val="004D514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09C0"/>
    <w:rPr>
      <w:color w:val="0563C1" w:themeColor="hyperlink"/>
      <w:u w:val="single"/>
    </w:rPr>
  </w:style>
  <w:style w:type="paragraph" w:styleId="BalloonText">
    <w:name w:val="Balloon Text"/>
    <w:basedOn w:val="Normal"/>
    <w:link w:val="BalloonTextChar"/>
    <w:uiPriority w:val="99"/>
    <w:semiHidden/>
    <w:unhideWhenUsed/>
    <w:rsid w:val="005A7A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ACB"/>
    <w:rPr>
      <w:rFonts w:ascii="Segoe UI" w:hAnsi="Segoe UI" w:cs="Segoe UI"/>
      <w:sz w:val="18"/>
      <w:szCs w:val="18"/>
    </w:rPr>
  </w:style>
  <w:style w:type="paragraph" w:styleId="HTMLPreformatted">
    <w:name w:val="HTML Preformatted"/>
    <w:basedOn w:val="Normal"/>
    <w:link w:val="HTMLPreformattedChar"/>
    <w:uiPriority w:val="99"/>
    <w:semiHidden/>
    <w:unhideWhenUsed/>
    <w:rsid w:val="00D4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D44A20"/>
    <w:rPr>
      <w:rFonts w:ascii="Courier New" w:eastAsia="Times New Roman" w:hAnsi="Courier New" w:cs="Courier New"/>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312898">
      <w:bodyDiv w:val="1"/>
      <w:marLeft w:val="0"/>
      <w:marRight w:val="0"/>
      <w:marTop w:val="0"/>
      <w:marBottom w:val="0"/>
      <w:divBdr>
        <w:top w:val="none" w:sz="0" w:space="0" w:color="auto"/>
        <w:left w:val="none" w:sz="0" w:space="0" w:color="auto"/>
        <w:bottom w:val="none" w:sz="0" w:space="0" w:color="auto"/>
        <w:right w:val="none" w:sz="0" w:space="0" w:color="auto"/>
      </w:divBdr>
      <w:divsChild>
        <w:div w:id="1273586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tismeval.com/ari-atec/atec-form.pdf" TargetMode="External"/><Relationship Id="rId5" Type="http://schemas.openxmlformats.org/officeDocument/2006/relationships/hyperlink" Target="https://jurnal.stikesmuhla.ac.id/wp-content/uploads/2017/09/44-52-Moh.-Saifudin.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7</Pages>
  <Words>2891</Words>
  <Characters>16480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21</cp:revision>
  <cp:lastPrinted>2019-07-31T00:02:00Z</cp:lastPrinted>
  <dcterms:created xsi:type="dcterms:W3CDTF">2019-08-08T12:29:00Z</dcterms:created>
  <dcterms:modified xsi:type="dcterms:W3CDTF">2019-08-26T05:07:00Z</dcterms:modified>
</cp:coreProperties>
</file>