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50" w:rsidRPr="00CF0D50" w:rsidRDefault="00CF0D50" w:rsidP="00CF0D50">
      <w:pPr>
        <w:spacing w:after="240" w:line="240" w:lineRule="auto"/>
        <w:jc w:val="center"/>
        <w:rPr>
          <w:rFonts w:ascii="Times New Roman" w:hAnsi="Times New Roman"/>
          <w:b/>
          <w:bCs/>
        </w:rPr>
      </w:pPr>
      <w:r w:rsidRPr="00CF0D50">
        <w:rPr>
          <w:rFonts w:ascii="Times New Roman" w:hAnsi="Times New Roman"/>
          <w:b/>
          <w:bCs/>
        </w:rPr>
        <w:t>ASUHAN KEPERAWATAN PADA KLIEN STROKE NON HEMORAGIK DENGAN MASALAH GANGGUAN PERFUSI JARINGAN SEREBRAL DI RUANG KRISAN RSUD BANGIL PASURUAN</w:t>
      </w:r>
    </w:p>
    <w:p w:rsidR="00CF0D50" w:rsidRPr="005E74BA" w:rsidRDefault="00CF0D50" w:rsidP="00CF0D50">
      <w:pPr>
        <w:spacing w:after="240" w:line="240" w:lineRule="auto"/>
        <w:jc w:val="center"/>
        <w:rPr>
          <w:rFonts w:ascii="Times New Roman" w:hAnsi="Times New Roman"/>
          <w:bCs/>
          <w:sz w:val="24"/>
          <w:szCs w:val="24"/>
        </w:rPr>
      </w:pPr>
      <w:r w:rsidRPr="00D61CC7">
        <w:rPr>
          <w:rFonts w:ascii="Times New Roman" w:hAnsi="Times New Roman"/>
          <w:bCs/>
          <w:sz w:val="24"/>
          <w:szCs w:val="24"/>
        </w:rPr>
        <w:t>Devi Wulansari</w:t>
      </w:r>
      <w:r w:rsidR="005E74BA">
        <w:rPr>
          <w:rFonts w:ascii="Times New Roman" w:hAnsi="Times New Roman"/>
          <w:bCs/>
          <w:sz w:val="24"/>
          <w:szCs w:val="24"/>
        </w:rPr>
        <w:t xml:space="preserve"> * </w:t>
      </w:r>
      <w:r w:rsidR="005E74BA">
        <w:rPr>
          <w:rFonts w:ascii="Times New Roman" w:hAnsi="Times New Roman"/>
          <w:sz w:val="24"/>
          <w:szCs w:val="24"/>
        </w:rPr>
        <w:t xml:space="preserve">Imam Fatoni ** </w:t>
      </w:r>
      <w:r w:rsidR="005E74BA" w:rsidRPr="005E74BA">
        <w:rPr>
          <w:rFonts w:ascii="Times New Roman" w:eastAsiaTheme="minorHAnsi" w:hAnsi="Times New Roman"/>
          <w:color w:val="000000"/>
          <w:sz w:val="24"/>
          <w:szCs w:val="24"/>
        </w:rPr>
        <w:t>Endang Y</w:t>
      </w:r>
      <w:r w:rsidR="005E74BA">
        <w:rPr>
          <w:rFonts w:ascii="Times New Roman" w:eastAsiaTheme="minorHAnsi" w:hAnsi="Times New Roman"/>
          <w:color w:val="000000"/>
          <w:sz w:val="24"/>
          <w:szCs w:val="24"/>
        </w:rPr>
        <w:t xml:space="preserve"> ***</w:t>
      </w:r>
    </w:p>
    <w:p w:rsidR="00CF0D50" w:rsidRPr="00D61CC7" w:rsidRDefault="00CF0D50" w:rsidP="00CF0D50">
      <w:pPr>
        <w:autoSpaceDE w:val="0"/>
        <w:autoSpaceDN w:val="0"/>
        <w:adjustRightInd w:val="0"/>
        <w:spacing w:after="240" w:line="240" w:lineRule="auto"/>
        <w:jc w:val="center"/>
        <w:rPr>
          <w:rFonts w:ascii="Times New Roman" w:hAnsi="Times New Roman"/>
          <w:sz w:val="24"/>
          <w:szCs w:val="24"/>
        </w:rPr>
      </w:pPr>
      <w:r w:rsidRPr="00313D99">
        <w:rPr>
          <w:rFonts w:ascii="Times New Roman" w:hAnsi="Times New Roman"/>
          <w:b/>
          <w:bCs/>
          <w:sz w:val="24"/>
          <w:szCs w:val="24"/>
        </w:rPr>
        <w:t>ABSTRA</w:t>
      </w:r>
      <w:r>
        <w:rPr>
          <w:rFonts w:ascii="Times New Roman" w:hAnsi="Times New Roman"/>
          <w:b/>
          <w:bCs/>
          <w:sz w:val="24"/>
          <w:szCs w:val="24"/>
        </w:rPr>
        <w:t>K</w:t>
      </w:r>
    </w:p>
    <w:p w:rsidR="00CF0D50" w:rsidRPr="00CF0D50" w:rsidRDefault="00880A1D" w:rsidP="00CF0D50">
      <w:pPr>
        <w:spacing w:after="240" w:line="240" w:lineRule="auto"/>
        <w:jc w:val="both"/>
        <w:rPr>
          <w:rFonts w:ascii="Times New Roman" w:hAnsi="Times New Roman"/>
        </w:rPr>
      </w:pPr>
      <w:r>
        <w:rPr>
          <w:rFonts w:ascii="Times New Roman" w:hAnsi="Times New Roman"/>
          <w:b/>
        </w:rPr>
        <w:t xml:space="preserve">Pendahuluan </w:t>
      </w:r>
      <w:r w:rsidR="00CF0D50" w:rsidRPr="00CF0D50">
        <w:rPr>
          <w:rFonts w:ascii="Times New Roman" w:hAnsi="Times New Roman"/>
          <w:b/>
        </w:rPr>
        <w:t>:</w:t>
      </w:r>
      <w:r w:rsidR="00CF0D50" w:rsidRPr="00CF0D50">
        <w:rPr>
          <w:rFonts w:ascii="Times New Roman" w:hAnsi="Times New Roman"/>
        </w:rPr>
        <w:t xml:space="preserve"> Stroke Non Hemoragik merupakan penyakit yang disebabkan karena adanya sumbatan pada aliran darah di otak. Sumbatan tersebut disebabkan terbentuknya gumpalan darah diotak atau disebabkan karena terbentuknya gumpalan ditempat lain kemudian terbawa keotak melalui pembuluh darah. Gumpalan darah tersebut bisa menghambat aliran darah menuju otak sehingga otak kekurangan darah. </w:t>
      </w:r>
      <w:r>
        <w:rPr>
          <w:rFonts w:ascii="Times New Roman" w:hAnsi="Times New Roman"/>
          <w:b/>
        </w:rPr>
        <w:t xml:space="preserve">Tujuan </w:t>
      </w:r>
      <w:r w:rsidR="00CF0D50" w:rsidRPr="00CF0D50">
        <w:rPr>
          <w:rFonts w:ascii="Times New Roman" w:hAnsi="Times New Roman"/>
          <w:b/>
        </w:rPr>
        <w:t>:</w:t>
      </w:r>
      <w:r w:rsidR="00CF0D50" w:rsidRPr="00CF0D50">
        <w:rPr>
          <w:rFonts w:ascii="Times New Roman" w:hAnsi="Times New Roman"/>
        </w:rPr>
        <w:t xml:space="preserve"> dapat memahami dan mengaplikasiakan asuhan keperawatan. </w:t>
      </w:r>
      <w:r>
        <w:rPr>
          <w:rFonts w:ascii="Times New Roman" w:hAnsi="Times New Roman"/>
          <w:b/>
        </w:rPr>
        <w:t xml:space="preserve">Metode </w:t>
      </w:r>
      <w:r w:rsidR="00CF0D50" w:rsidRPr="00CF0D50">
        <w:rPr>
          <w:rFonts w:ascii="Times New Roman" w:hAnsi="Times New Roman"/>
          <w:b/>
        </w:rPr>
        <w:t>:</w:t>
      </w:r>
      <w:r w:rsidR="00CF0D50" w:rsidRPr="00CF0D50">
        <w:rPr>
          <w:rFonts w:ascii="Times New Roman" w:hAnsi="Times New Roman"/>
        </w:rPr>
        <w:t xml:space="preserve"> Teknik pengumpulan data yang digunakan penulis berdasarkan wawancara, observasi dan dokumentasi hingga membentuk sebuah data. Kemudian data disajikan dalam bentuk tabel, gambar maupun teks naratif.  Dari data yang disajikan, kemudian data dibahas dan dibandingkan dengan hasil penelitian terdahulu. Subjek penelitian ini adalah 2 pasien Stroke Non Hemoragik dengan masalah gangguan perfusi jaringan serebral di Ruang Krisan RSUD Bangil Pasuruan. </w:t>
      </w:r>
      <w:r>
        <w:rPr>
          <w:rFonts w:ascii="Times New Roman" w:hAnsi="Times New Roman"/>
          <w:b/>
        </w:rPr>
        <w:t xml:space="preserve">Hasil </w:t>
      </w:r>
      <w:r w:rsidR="00CF0D50" w:rsidRPr="00CF0D50">
        <w:rPr>
          <w:rFonts w:ascii="Times New Roman" w:hAnsi="Times New Roman"/>
          <w:b/>
        </w:rPr>
        <w:t>:</w:t>
      </w:r>
      <w:r w:rsidR="00CF0D50" w:rsidRPr="00CF0D50">
        <w:rPr>
          <w:rFonts w:ascii="Times New Roman" w:hAnsi="Times New Roman"/>
        </w:rPr>
        <w:t xml:space="preserve">  studi kasus pada klien Ny. E dan Tn. S dengan Stroke Non Hemoragik, didapatkan satu diagnosa yang diprioritas yakni gangguan perfusi jaringan serebral. Setelah dilakukan asuhan keperawatan selama 3 hari didapatkan pasien keduanya sudah sadarkan diri tetapi perawatan pengobatan masih lanjut. </w:t>
      </w:r>
      <w:r>
        <w:rPr>
          <w:rFonts w:ascii="Times New Roman" w:hAnsi="Times New Roman"/>
          <w:b/>
        </w:rPr>
        <w:t xml:space="preserve">Kesimpulan </w:t>
      </w:r>
      <w:r w:rsidR="00CF0D50" w:rsidRPr="00CF0D50">
        <w:rPr>
          <w:rFonts w:ascii="Times New Roman" w:hAnsi="Times New Roman"/>
          <w:b/>
        </w:rPr>
        <w:t>:</w:t>
      </w:r>
      <w:r w:rsidR="00CF0D50" w:rsidRPr="00CF0D50">
        <w:rPr>
          <w:rFonts w:ascii="Times New Roman" w:hAnsi="Times New Roman"/>
        </w:rPr>
        <w:t xml:space="preserve"> dari kasus Ny. S dan Tn. R dengan Stoke Non Hemoragik adalah masalah teratasi sebagian. Sara</w:t>
      </w:r>
      <w:r w:rsidR="00CF0D50" w:rsidRPr="00CF0D50">
        <w:rPr>
          <w:rFonts w:ascii="Times New Roman" w:hAnsi="Times New Roman"/>
          <w:lang w:val="id-ID"/>
        </w:rPr>
        <w:t>zz</w:t>
      </w:r>
      <w:r w:rsidR="00CF0D50" w:rsidRPr="00CF0D50">
        <w:rPr>
          <w:rFonts w:ascii="Times New Roman" w:hAnsi="Times New Roman"/>
        </w:rPr>
        <w:t xml:space="preserve">n dari studi kasus ini yaitu diharapkan keluarga klien harus ikut berpartisipasi dalam perawatan dan pengobatan dalam upaya mempercepat proses penyembuhan serta bisa menerima dan melaksanakan perturan yang telah dietapkan di ruangan. </w:t>
      </w:r>
      <w:r>
        <w:rPr>
          <w:rFonts w:ascii="Times New Roman" w:hAnsi="Times New Roman"/>
          <w:b/>
        </w:rPr>
        <w:t xml:space="preserve">Saran </w:t>
      </w:r>
      <w:r w:rsidR="00CF0D50" w:rsidRPr="00CF0D50">
        <w:rPr>
          <w:rFonts w:ascii="Times New Roman" w:hAnsi="Times New Roman"/>
          <w:b/>
        </w:rPr>
        <w:t xml:space="preserve">: </w:t>
      </w:r>
      <w:r w:rsidR="00CF0D50" w:rsidRPr="00CF0D50">
        <w:rPr>
          <w:rFonts w:ascii="Times New Roman" w:hAnsi="Times New Roman"/>
        </w:rPr>
        <w:t xml:space="preserve">Diharapkan klien selalu berusaha untuk melatih secara mandiri untuk berbicara dan </w:t>
      </w:r>
      <w:r w:rsidR="00CF0D50" w:rsidRPr="00CF0D50">
        <w:rPr>
          <w:rFonts w:ascii="Times New Roman" w:hAnsi="Times New Roman"/>
          <w:lang w:val="id-ID"/>
        </w:rPr>
        <w:t>melatih pergerakan tangan dan kaki</w:t>
      </w:r>
    </w:p>
    <w:p w:rsidR="00CF0D50" w:rsidRPr="00CF0D50" w:rsidRDefault="00CF0D50" w:rsidP="00CF0D50">
      <w:pPr>
        <w:spacing w:after="240" w:line="240" w:lineRule="auto"/>
        <w:jc w:val="both"/>
        <w:rPr>
          <w:rFonts w:ascii="Times New Roman" w:hAnsi="Times New Roman"/>
          <w:b/>
          <w:bCs/>
          <w:lang w:val="id-ID"/>
        </w:rPr>
      </w:pPr>
      <w:r w:rsidRPr="00CF0D50">
        <w:rPr>
          <w:rFonts w:ascii="Times New Roman" w:hAnsi="Times New Roman"/>
          <w:b/>
          <w:bCs/>
        </w:rPr>
        <w:t>Kata kunci: Asuhan keperawatan, Stroke Non Hemoragik, perubahan perfusi jaringan serebra</w:t>
      </w:r>
      <w:r w:rsidRPr="00CF0D50">
        <w:rPr>
          <w:rFonts w:ascii="Times New Roman" w:hAnsi="Times New Roman"/>
          <w:b/>
          <w:bCs/>
          <w:lang w:val="id-ID"/>
        </w:rPr>
        <w:t>l.</w:t>
      </w:r>
    </w:p>
    <w:p w:rsidR="00880A1D" w:rsidRPr="00880A1D" w:rsidRDefault="00880A1D" w:rsidP="00880A1D">
      <w:pPr>
        <w:spacing w:line="240" w:lineRule="auto"/>
        <w:jc w:val="center"/>
        <w:rPr>
          <w:rFonts w:ascii="Times New Roman" w:hAnsi="Times New Roman"/>
          <w:b/>
          <w:i/>
          <w:sz w:val="24"/>
          <w:szCs w:val="24"/>
        </w:rPr>
      </w:pPr>
      <w:r w:rsidRPr="00880A1D">
        <w:rPr>
          <w:rFonts w:ascii="Times New Roman" w:hAnsi="Times New Roman"/>
          <w:b/>
          <w:i/>
          <w:sz w:val="24"/>
          <w:szCs w:val="24"/>
        </w:rPr>
        <w:t>NURSING CARE IN NON HEMORAGIC STROKE CLIENTS WITH THE PROBLEM OF CULTURAL NETWORK PERFUSION IN THE KRISAN ROOM OF BANGIL PASURUAN HOSPITAL</w:t>
      </w:r>
    </w:p>
    <w:p w:rsidR="00880A1D" w:rsidRPr="00880A1D" w:rsidRDefault="00880A1D" w:rsidP="00880A1D">
      <w:pPr>
        <w:spacing w:line="240" w:lineRule="auto"/>
        <w:jc w:val="center"/>
        <w:rPr>
          <w:rFonts w:ascii="Times New Roman" w:hAnsi="Times New Roman"/>
          <w:b/>
          <w:i/>
          <w:sz w:val="24"/>
          <w:szCs w:val="24"/>
        </w:rPr>
      </w:pPr>
      <w:r w:rsidRPr="00880A1D">
        <w:rPr>
          <w:rFonts w:ascii="Times New Roman" w:hAnsi="Times New Roman"/>
          <w:b/>
          <w:i/>
          <w:sz w:val="24"/>
          <w:szCs w:val="24"/>
        </w:rPr>
        <w:t>ABSTRACT</w:t>
      </w:r>
    </w:p>
    <w:p w:rsidR="00880A1D" w:rsidRPr="00880A1D" w:rsidRDefault="00880A1D" w:rsidP="00880A1D">
      <w:pPr>
        <w:spacing w:line="240" w:lineRule="auto"/>
        <w:jc w:val="both"/>
        <w:rPr>
          <w:rFonts w:ascii="Times New Roman" w:hAnsi="Times New Roman"/>
          <w:i/>
          <w:sz w:val="24"/>
          <w:szCs w:val="24"/>
        </w:rPr>
      </w:pPr>
      <w:r w:rsidRPr="00880A1D">
        <w:rPr>
          <w:rFonts w:ascii="Times New Roman" w:hAnsi="Times New Roman"/>
          <w:i/>
          <w:sz w:val="24"/>
          <w:szCs w:val="24"/>
        </w:rPr>
        <w:t>I</w:t>
      </w:r>
      <w:r w:rsidRPr="00880A1D">
        <w:rPr>
          <w:rFonts w:ascii="Times New Roman" w:hAnsi="Times New Roman"/>
          <w:b/>
          <w:i/>
          <w:sz w:val="24"/>
          <w:szCs w:val="24"/>
        </w:rPr>
        <w:t>ntroduction</w:t>
      </w:r>
      <w:r w:rsidR="00321FDA">
        <w:rPr>
          <w:rFonts w:ascii="Times New Roman" w:hAnsi="Times New Roman"/>
          <w:b/>
          <w:i/>
          <w:sz w:val="24"/>
          <w:szCs w:val="24"/>
        </w:rPr>
        <w:t xml:space="preserve"> </w:t>
      </w:r>
      <w:r w:rsidRPr="00880A1D">
        <w:rPr>
          <w:rFonts w:ascii="Times New Roman" w:hAnsi="Times New Roman"/>
          <w:b/>
          <w:i/>
          <w:sz w:val="24"/>
          <w:szCs w:val="24"/>
        </w:rPr>
        <w:t>:</w:t>
      </w:r>
      <w:r w:rsidRPr="00880A1D">
        <w:rPr>
          <w:rFonts w:ascii="Times New Roman" w:hAnsi="Times New Roman"/>
          <w:i/>
          <w:sz w:val="24"/>
          <w:szCs w:val="24"/>
        </w:rPr>
        <w:t xml:space="preserve"> Non-hemorrhagic stroke is a disease caused by a blockage in the blood flow in the brain. The blockage is caused by the formation of blood clots in the brain or due to the formation of clots elsewhere and then carried to the brain through the blood vessels. Blood clots can inhibit blood flow to the brain so tha</w:t>
      </w:r>
      <w:r>
        <w:rPr>
          <w:rFonts w:ascii="Times New Roman" w:hAnsi="Times New Roman"/>
          <w:i/>
          <w:sz w:val="24"/>
          <w:szCs w:val="24"/>
        </w:rPr>
        <w:t xml:space="preserve">t the brain lacks blood. </w:t>
      </w:r>
      <w:r w:rsidRPr="00880A1D">
        <w:rPr>
          <w:rFonts w:ascii="Times New Roman" w:hAnsi="Times New Roman"/>
          <w:b/>
          <w:i/>
          <w:sz w:val="24"/>
          <w:szCs w:val="24"/>
        </w:rPr>
        <w:t>Purpose</w:t>
      </w:r>
      <w:r w:rsidR="00321FDA">
        <w:rPr>
          <w:rFonts w:ascii="Times New Roman" w:hAnsi="Times New Roman"/>
          <w:b/>
          <w:i/>
          <w:sz w:val="24"/>
          <w:szCs w:val="24"/>
        </w:rPr>
        <w:t xml:space="preserve"> </w:t>
      </w:r>
      <w:r w:rsidRPr="00880A1D">
        <w:rPr>
          <w:rFonts w:ascii="Times New Roman" w:hAnsi="Times New Roman"/>
          <w:b/>
          <w:i/>
          <w:sz w:val="24"/>
          <w:szCs w:val="24"/>
        </w:rPr>
        <w:t>:</w:t>
      </w:r>
      <w:r w:rsidRPr="00880A1D">
        <w:rPr>
          <w:rFonts w:ascii="Times New Roman" w:hAnsi="Times New Roman"/>
          <w:i/>
          <w:sz w:val="24"/>
          <w:szCs w:val="24"/>
        </w:rPr>
        <w:t xml:space="preserve"> can understan</w:t>
      </w:r>
      <w:r>
        <w:rPr>
          <w:rFonts w:ascii="Times New Roman" w:hAnsi="Times New Roman"/>
          <w:i/>
          <w:sz w:val="24"/>
          <w:szCs w:val="24"/>
        </w:rPr>
        <w:t xml:space="preserve">d and apply nursing care. </w:t>
      </w:r>
      <w:r w:rsidRPr="00880A1D">
        <w:rPr>
          <w:rFonts w:ascii="Times New Roman" w:hAnsi="Times New Roman"/>
          <w:b/>
          <w:i/>
          <w:sz w:val="24"/>
          <w:szCs w:val="24"/>
        </w:rPr>
        <w:t>Method</w:t>
      </w:r>
      <w:r w:rsidR="00321FDA">
        <w:rPr>
          <w:rFonts w:ascii="Times New Roman" w:hAnsi="Times New Roman"/>
          <w:b/>
          <w:i/>
          <w:sz w:val="24"/>
          <w:szCs w:val="24"/>
        </w:rPr>
        <w:t xml:space="preserve"> </w:t>
      </w:r>
      <w:r w:rsidRPr="00880A1D">
        <w:rPr>
          <w:rFonts w:ascii="Times New Roman" w:hAnsi="Times New Roman"/>
          <w:b/>
          <w:i/>
          <w:sz w:val="24"/>
          <w:szCs w:val="24"/>
        </w:rPr>
        <w:t>:</w:t>
      </w:r>
      <w:r w:rsidRPr="00880A1D">
        <w:rPr>
          <w:rFonts w:ascii="Times New Roman" w:hAnsi="Times New Roman"/>
          <w:i/>
          <w:sz w:val="24"/>
          <w:szCs w:val="24"/>
        </w:rPr>
        <w:t xml:space="preserve"> Data collection techniques used by the writer based on interviews, observations and documentation to form a data. Then the data is presented in tables, pictures and narrative texts. From the data presented, then the data are discussed and compared with the results of previous studies. The subjects of this study were 2 Non-Hemorrhagic Stroke patients with problems of cerebral tissue perfusion in the Chrysanthemum Room of B</w:t>
      </w:r>
      <w:r>
        <w:rPr>
          <w:rFonts w:ascii="Times New Roman" w:hAnsi="Times New Roman"/>
          <w:i/>
          <w:sz w:val="24"/>
          <w:szCs w:val="24"/>
        </w:rPr>
        <w:t xml:space="preserve">angil Pasuruan Hospital. </w:t>
      </w:r>
      <w:r w:rsidRPr="00880A1D">
        <w:rPr>
          <w:rFonts w:ascii="Times New Roman" w:hAnsi="Times New Roman"/>
          <w:b/>
          <w:i/>
          <w:sz w:val="24"/>
          <w:szCs w:val="24"/>
        </w:rPr>
        <w:t>Results</w:t>
      </w:r>
      <w:r w:rsidR="00321FDA">
        <w:rPr>
          <w:rFonts w:ascii="Times New Roman" w:hAnsi="Times New Roman"/>
          <w:b/>
          <w:i/>
          <w:sz w:val="24"/>
          <w:szCs w:val="24"/>
        </w:rPr>
        <w:t xml:space="preserve"> </w:t>
      </w:r>
      <w:r w:rsidRPr="00880A1D">
        <w:rPr>
          <w:rFonts w:ascii="Times New Roman" w:hAnsi="Times New Roman"/>
          <w:b/>
          <w:i/>
          <w:sz w:val="24"/>
          <w:szCs w:val="24"/>
        </w:rPr>
        <w:t>:</w:t>
      </w:r>
      <w:r w:rsidRPr="00880A1D">
        <w:rPr>
          <w:rFonts w:ascii="Times New Roman" w:hAnsi="Times New Roman"/>
          <w:i/>
          <w:sz w:val="24"/>
          <w:szCs w:val="24"/>
        </w:rPr>
        <w:t xml:space="preserve"> case study on client Ny. E and Tn. S with Non-Hemorrhagic Stroke, one priority diagnosis was obtained namely cerebral tissue perfusion disorders. After doing nursing care for 3 days it was found that both patients had regained consciousness but the treatmen</w:t>
      </w:r>
      <w:r w:rsidR="00321FDA">
        <w:rPr>
          <w:rFonts w:ascii="Times New Roman" w:hAnsi="Times New Roman"/>
          <w:i/>
          <w:sz w:val="24"/>
          <w:szCs w:val="24"/>
        </w:rPr>
        <w:t xml:space="preserve">t was still advanced. </w:t>
      </w:r>
      <w:r w:rsidR="00321FDA" w:rsidRPr="00321FDA">
        <w:rPr>
          <w:rFonts w:ascii="Times New Roman" w:hAnsi="Times New Roman"/>
          <w:b/>
          <w:i/>
          <w:sz w:val="24"/>
          <w:szCs w:val="24"/>
        </w:rPr>
        <w:t>Conclution</w:t>
      </w:r>
      <w:r w:rsidR="00321FDA">
        <w:rPr>
          <w:rFonts w:ascii="Times New Roman" w:hAnsi="Times New Roman"/>
          <w:b/>
          <w:i/>
          <w:sz w:val="24"/>
          <w:szCs w:val="24"/>
        </w:rPr>
        <w:t xml:space="preserve"> </w:t>
      </w:r>
      <w:r w:rsidRPr="00321FDA">
        <w:rPr>
          <w:rFonts w:ascii="Times New Roman" w:hAnsi="Times New Roman"/>
          <w:b/>
          <w:i/>
          <w:sz w:val="24"/>
          <w:szCs w:val="24"/>
        </w:rPr>
        <w:t>:</w:t>
      </w:r>
      <w:r w:rsidRPr="00880A1D">
        <w:rPr>
          <w:rFonts w:ascii="Times New Roman" w:hAnsi="Times New Roman"/>
          <w:i/>
          <w:sz w:val="24"/>
          <w:szCs w:val="24"/>
        </w:rPr>
        <w:t xml:space="preserve"> from the case of Mrs. S and Tn. R with Non-Hemorrhagic Stoke is a partially resolved problem. Sarazzn from this case study is expected that the client's family must participate in care and treatment in an effort to speed up the healing process and be able to accept </w:t>
      </w:r>
      <w:r w:rsidRPr="00880A1D">
        <w:rPr>
          <w:rFonts w:ascii="Times New Roman" w:hAnsi="Times New Roman"/>
          <w:i/>
          <w:sz w:val="24"/>
          <w:szCs w:val="24"/>
        </w:rPr>
        <w:lastRenderedPageBreak/>
        <w:t xml:space="preserve">and carry out rules that have </w:t>
      </w:r>
      <w:r w:rsidR="00321FDA">
        <w:rPr>
          <w:rFonts w:ascii="Times New Roman" w:hAnsi="Times New Roman"/>
          <w:i/>
          <w:sz w:val="24"/>
          <w:szCs w:val="24"/>
        </w:rPr>
        <w:t xml:space="preserve">been set in the room. </w:t>
      </w:r>
      <w:r w:rsidR="00321FDA" w:rsidRPr="00321FDA">
        <w:rPr>
          <w:rFonts w:ascii="Times New Roman" w:hAnsi="Times New Roman"/>
          <w:b/>
          <w:i/>
          <w:sz w:val="24"/>
          <w:szCs w:val="24"/>
        </w:rPr>
        <w:t>Sugestion</w:t>
      </w:r>
      <w:r w:rsidRPr="00321FDA">
        <w:rPr>
          <w:rFonts w:ascii="Times New Roman" w:hAnsi="Times New Roman"/>
          <w:b/>
          <w:i/>
          <w:sz w:val="24"/>
          <w:szCs w:val="24"/>
        </w:rPr>
        <w:t>:</w:t>
      </w:r>
      <w:r w:rsidRPr="00880A1D">
        <w:rPr>
          <w:rFonts w:ascii="Times New Roman" w:hAnsi="Times New Roman"/>
          <w:i/>
          <w:sz w:val="24"/>
          <w:szCs w:val="24"/>
        </w:rPr>
        <w:t xml:space="preserve"> It is expected that clients always try to train independently to talk and train the movement of hands and feet</w:t>
      </w:r>
    </w:p>
    <w:p w:rsidR="005E74BA" w:rsidRPr="00880A1D" w:rsidRDefault="00880A1D" w:rsidP="00880A1D">
      <w:pPr>
        <w:spacing w:line="240" w:lineRule="auto"/>
        <w:jc w:val="both"/>
        <w:rPr>
          <w:rFonts w:ascii="Times New Roman" w:hAnsi="Times New Roman"/>
          <w:b/>
          <w:i/>
        </w:rPr>
      </w:pPr>
      <w:r w:rsidRPr="00880A1D">
        <w:rPr>
          <w:rFonts w:ascii="Times New Roman" w:hAnsi="Times New Roman"/>
          <w:b/>
          <w:i/>
          <w:sz w:val="24"/>
          <w:szCs w:val="24"/>
        </w:rPr>
        <w:t>Keywords: Nursing care, Non-Hemorrhagic Stroke, changes in cerebral tissue perfusion.</w:t>
      </w:r>
    </w:p>
    <w:p w:rsidR="00983A14" w:rsidRDefault="00983A14" w:rsidP="001E51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color w:val="000000"/>
          <w:lang w:eastAsia="id-ID"/>
        </w:rPr>
      </w:pPr>
    </w:p>
    <w:p w:rsidR="00321FDA" w:rsidRPr="00321FDA" w:rsidRDefault="00321FDA" w:rsidP="001E51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color w:val="000000"/>
          <w:lang w:eastAsia="id-ID"/>
        </w:rPr>
        <w:sectPr w:rsidR="00321FDA" w:rsidRPr="00321FDA" w:rsidSect="0035410F">
          <w:pgSz w:w="11906" w:h="16838"/>
          <w:pgMar w:top="1418" w:right="1418" w:bottom="1418" w:left="1701" w:header="709" w:footer="709" w:gutter="0"/>
          <w:cols w:space="708"/>
          <w:docGrid w:linePitch="360"/>
        </w:sectPr>
      </w:pPr>
    </w:p>
    <w:p w:rsidR="00BE6657" w:rsidRDefault="00DA6635" w:rsidP="00BE6657">
      <w:pPr>
        <w:spacing w:line="240" w:lineRule="auto"/>
        <w:rPr>
          <w:rFonts w:ascii="Times New Roman" w:hAnsi="Times New Roman"/>
          <w:b/>
        </w:rPr>
      </w:pPr>
      <w:r w:rsidRPr="00BA61C3">
        <w:rPr>
          <w:rFonts w:ascii="Times New Roman" w:hAnsi="Times New Roman"/>
          <w:b/>
        </w:rPr>
        <w:lastRenderedPageBreak/>
        <w:t>PENDAHULUA</w:t>
      </w:r>
      <w:r w:rsidR="00ED736D" w:rsidRPr="00BA61C3">
        <w:rPr>
          <w:rFonts w:ascii="Times New Roman" w:hAnsi="Times New Roman"/>
          <w:b/>
        </w:rPr>
        <w:t>N</w:t>
      </w:r>
      <w:r w:rsidR="002D4BEE" w:rsidRPr="00BA61C3">
        <w:rPr>
          <w:rFonts w:ascii="Times New Roman" w:hAnsi="Times New Roman"/>
          <w:b/>
        </w:rPr>
        <w:t xml:space="preserve"> </w:t>
      </w:r>
    </w:p>
    <w:p w:rsidR="00BE6657" w:rsidRPr="00BE6657" w:rsidRDefault="00437498" w:rsidP="00BE6657">
      <w:pPr>
        <w:spacing w:line="240" w:lineRule="auto"/>
        <w:jc w:val="both"/>
        <w:rPr>
          <w:rFonts w:ascii="Times New Roman" w:hAnsi="Times New Roman"/>
          <w:b/>
        </w:rPr>
      </w:pPr>
      <w:r w:rsidRPr="00BE6657">
        <w:rPr>
          <w:rFonts w:ascii="Times New Roman" w:hAnsi="Times New Roman"/>
        </w:rPr>
        <w:t>Stroke sebagai gejala kerusakan atau serangan otak secara mendadakyang disebabkan oleh iskemik maupun hemoragik di otak. Gejala ini berlangsung 24 jam atau lebih pada umumnya terjadi akibat berkurangnya aliran darah ke otak, yang menyebabkan cacat atau kematian (Widjaja, 2016)</w:t>
      </w:r>
      <w:r w:rsidRPr="00BE6657">
        <w:rPr>
          <w:rFonts w:ascii="Times New Roman" w:hAnsi="Times New Roman"/>
          <w:lang w:val="id-ID"/>
        </w:rPr>
        <w:t xml:space="preserve">. </w:t>
      </w:r>
      <w:r w:rsidRPr="00BE6657">
        <w:rPr>
          <w:rFonts w:ascii="Times New Roman" w:hAnsi="Times New Roman"/>
        </w:rPr>
        <w:t>Stroke termasuk  gangguan fungsional yang terjadi secara mendadak berupa tanda-tanda klinis baik lokal maupun global yang berlangsung lebih dari 24 jam atau dapat menimbulkan kematian yang disebabkan gangguan peredaran darah ke otak, antara lain peredaran darah sub arakhnoid, peredaran intra serebral dan infark cerebral (Israr 2016).</w:t>
      </w:r>
    </w:p>
    <w:p w:rsidR="00437498" w:rsidRPr="00BE6657" w:rsidRDefault="00437498" w:rsidP="00BE6657">
      <w:pPr>
        <w:spacing w:after="0" w:line="240" w:lineRule="auto"/>
        <w:jc w:val="both"/>
        <w:rPr>
          <w:rFonts w:ascii="Times New Roman" w:hAnsi="Times New Roman"/>
        </w:rPr>
      </w:pPr>
      <w:r w:rsidRPr="00BE6657">
        <w:rPr>
          <w:rFonts w:ascii="Times New Roman" w:hAnsi="Times New Roman"/>
        </w:rPr>
        <w:t>Menurut WHO setiap tahun 15 juta orang di seluruh dunia mengalamistroke. Sekitar 5 juta menderita kelumpuhan permanen dan di prediksi pada thn 2025 sekitar 50 persen orang dewasa di seluruh dunia mengidap stroke.</w:t>
      </w:r>
    </w:p>
    <w:p w:rsidR="00BE6657" w:rsidRDefault="00BE6657" w:rsidP="00BE6657">
      <w:pPr>
        <w:spacing w:after="0" w:line="240" w:lineRule="auto"/>
        <w:jc w:val="both"/>
        <w:rPr>
          <w:rFonts w:ascii="Times New Roman" w:hAnsi="Times New Roman"/>
        </w:rPr>
      </w:pPr>
    </w:p>
    <w:p w:rsidR="00437498" w:rsidRPr="00BE6657" w:rsidRDefault="00437498" w:rsidP="00BE6657">
      <w:pPr>
        <w:spacing w:after="0" w:line="240" w:lineRule="auto"/>
        <w:jc w:val="both"/>
        <w:rPr>
          <w:rFonts w:ascii="Times New Roman" w:hAnsi="Times New Roman"/>
          <w:lang w:val="id-ID"/>
        </w:rPr>
      </w:pPr>
      <w:r w:rsidRPr="00BE6657">
        <w:rPr>
          <w:rFonts w:ascii="Times New Roman" w:hAnsi="Times New Roman"/>
        </w:rPr>
        <w:t>Data riset kesehatan dasar (Riskesdes 2016) menunjukkan bahwa 25,8 persen penduduk Indonesia mengidap stroke. Di RSUD bangil  pasuruan sendiri jumlah penderita stroke pada tahun 2016 telah mencapai 985 orang penderita,dan meningkat setiap tahunnya,78 penderita mengalami strok hemoragik dan sisanya mengalami stroke non hemoragik</w:t>
      </w:r>
      <w:r w:rsidRPr="00BE6657">
        <w:rPr>
          <w:rFonts w:ascii="Times New Roman" w:hAnsi="Times New Roman"/>
          <w:lang w:val="id-ID"/>
        </w:rPr>
        <w:t>.</w:t>
      </w:r>
    </w:p>
    <w:p w:rsidR="00BE6657" w:rsidRDefault="00BE6657" w:rsidP="00BE6657">
      <w:pPr>
        <w:spacing w:after="0" w:line="240" w:lineRule="auto"/>
        <w:jc w:val="both"/>
        <w:rPr>
          <w:rFonts w:ascii="Times New Roman" w:hAnsi="Times New Roman"/>
        </w:rPr>
      </w:pPr>
    </w:p>
    <w:p w:rsidR="00BE6657" w:rsidRDefault="00437498" w:rsidP="00BE6657">
      <w:pPr>
        <w:spacing w:after="0" w:line="240" w:lineRule="auto"/>
        <w:jc w:val="both"/>
        <w:rPr>
          <w:rFonts w:ascii="Times New Roman" w:hAnsi="Times New Roman"/>
        </w:rPr>
      </w:pPr>
      <w:r w:rsidRPr="00BE6657">
        <w:rPr>
          <w:rFonts w:ascii="Times New Roman" w:hAnsi="Times New Roman"/>
        </w:rPr>
        <w:t>Gangguanperfusi serebral di jumpai adanya Peningkatan Tekanan Intra Kranial (PTIK) dengan tanda klinis berupa nyeri kepala yang tidak hilang-hilang dan semakin meningkat, penurunan kesadaran, dan untah proyektil. PTIK merupakan kasus gawat darurat dimana cedera otak irreversibel atau kematian dapat dihindari dengan intervensi tepat pada waktunya (Hisam, 2016).</w:t>
      </w:r>
    </w:p>
    <w:p w:rsidR="00BE6657" w:rsidRDefault="00BE6657" w:rsidP="00BE6657">
      <w:pPr>
        <w:spacing w:after="0" w:line="240" w:lineRule="auto"/>
        <w:jc w:val="both"/>
        <w:rPr>
          <w:rFonts w:ascii="Times New Roman" w:hAnsi="Times New Roman"/>
        </w:rPr>
      </w:pPr>
    </w:p>
    <w:p w:rsidR="00BE6657" w:rsidRDefault="00BE6657" w:rsidP="00BE6657">
      <w:pPr>
        <w:spacing w:after="0" w:line="240" w:lineRule="auto"/>
        <w:jc w:val="both"/>
        <w:rPr>
          <w:rFonts w:ascii="Times New Roman" w:hAnsi="Times New Roman"/>
        </w:rPr>
      </w:pPr>
      <w:r>
        <w:rPr>
          <w:rFonts w:ascii="Times New Roman" w:hAnsi="Times New Roman"/>
        </w:rPr>
        <w:t xml:space="preserve">Penanganan </w:t>
      </w:r>
      <w:r w:rsidRPr="00BE6657">
        <w:rPr>
          <w:rFonts w:ascii="Times New Roman" w:hAnsi="Times New Roman"/>
        </w:rPr>
        <w:t xml:space="preserve">kegawatan pada pasien gangguan perfusi serebral salah satunya adalah melakukan pengontrolan PTIK yaitu dengan memberikan posisi kepala head up (15-30˚). </w:t>
      </w:r>
      <w:r w:rsidRPr="00BE6657">
        <w:rPr>
          <w:rFonts w:ascii="Times New Roman" w:hAnsi="Times New Roman"/>
        </w:rPr>
        <w:lastRenderedPageBreak/>
        <w:t>Pemberian posisi head up (15-30˚) dilakukan dengan tujuan untuik meningkatkan venous drainage dari kepala selain itu elevasi kepala dapat meny</w:t>
      </w:r>
      <w:r>
        <w:rPr>
          <w:rFonts w:ascii="Times New Roman" w:hAnsi="Times New Roman"/>
        </w:rPr>
        <w:t>ebabkan penurunan tekanan darah</w:t>
      </w:r>
      <w:r w:rsidRPr="00BE6657">
        <w:rPr>
          <w:rFonts w:ascii="Times New Roman" w:hAnsi="Times New Roman"/>
        </w:rPr>
        <w:t xml:space="preserve"> sistemik dan dapat dikompromi oleh tekanan perfusi serebral. Teori yang mendasari elevasi kepala ini adalah peninggian anggota tubuh diatas jantung dengan vertical axis, akan menyebabkan cairan cerebro spinal</w:t>
      </w:r>
      <w:r>
        <w:rPr>
          <w:rFonts w:ascii="Times New Roman" w:hAnsi="Times New Roman"/>
        </w:rPr>
        <w:t xml:space="preserve"> </w:t>
      </w:r>
      <w:r w:rsidRPr="00BE6657">
        <w:rPr>
          <w:rFonts w:ascii="Times New Roman" w:hAnsi="Times New Roman"/>
        </w:rPr>
        <w:t>sistemik dan dapat dikompromi oleh tekanan perfusi serebral. Teori yang mendasari elevasi kepala ini adalah peninggian anggota tubuh diatas jantung dengan vertical axis, akan menyebabkan cairan cerebro spinal (CSS) terdistribusi dari cranial ke subarakhnoid spinal dan memfasilitasi venus return serebral (Sunardi, 2016).</w:t>
      </w:r>
    </w:p>
    <w:p w:rsidR="00BE6657" w:rsidRDefault="00BE6657" w:rsidP="00BE6657">
      <w:pPr>
        <w:spacing w:after="0" w:line="240" w:lineRule="auto"/>
        <w:jc w:val="both"/>
        <w:rPr>
          <w:rFonts w:ascii="Times New Roman" w:hAnsi="Times New Roman"/>
        </w:rPr>
      </w:pPr>
    </w:p>
    <w:p w:rsidR="00437498" w:rsidRDefault="00BE6657" w:rsidP="00BE6657">
      <w:pPr>
        <w:spacing w:after="0" w:line="240" w:lineRule="auto"/>
        <w:jc w:val="both"/>
        <w:rPr>
          <w:rFonts w:ascii="Times New Roman" w:hAnsi="Times New Roman"/>
        </w:rPr>
      </w:pPr>
      <w:r>
        <w:rPr>
          <w:rFonts w:ascii="Times New Roman" w:hAnsi="Times New Roman"/>
        </w:rPr>
        <w:t xml:space="preserve">Penanganan </w:t>
      </w:r>
      <w:r w:rsidR="00437498" w:rsidRPr="00BE6657">
        <w:rPr>
          <w:rFonts w:ascii="Times New Roman" w:hAnsi="Times New Roman"/>
        </w:rPr>
        <w:t>kegawatan pada pasien gangguan perfusi serebral salah satunya adalah melakukan pengontrolan PTIK yaitu dengan memberikan posisi kepala head up (15-30˚). Pemberian posisi head up (15-30˚) dilakukan dengan tujuan untuik meningkatkan venous drainage dari kepala selain itu elevasi kepala dapat menyebabkan penurunan tekanan darah sistemik dan dapat dikompromi oleh tekanan perfusi serebral. Teori yang mendasari elevasi kepala ini adalah peninggian anggota tubuh diatas jantung dengan vertical axis, akan menyebabkan cairan cerebro spinal (CSS) terdistribusi dari cranial ke subarakhnoid spinal dan memfasilitasi venus return serebral (Sunardi, 2016).</w:t>
      </w:r>
    </w:p>
    <w:p w:rsidR="00BE6657" w:rsidRDefault="00BE6657" w:rsidP="00BE6657">
      <w:pPr>
        <w:spacing w:after="0" w:line="240" w:lineRule="auto"/>
        <w:jc w:val="both"/>
        <w:rPr>
          <w:rFonts w:ascii="Times New Roman" w:hAnsi="Times New Roman"/>
        </w:rPr>
      </w:pPr>
    </w:p>
    <w:p w:rsidR="00BE6657" w:rsidRPr="00BE6657" w:rsidRDefault="00BE6657" w:rsidP="00BE6657">
      <w:pPr>
        <w:spacing w:after="0" w:line="240" w:lineRule="auto"/>
        <w:jc w:val="both"/>
        <w:rPr>
          <w:rFonts w:ascii="Times New Roman" w:hAnsi="Times New Roman"/>
          <w:lang w:val="id-ID"/>
        </w:rPr>
      </w:pPr>
      <w:r w:rsidRPr="00BE6657">
        <w:rPr>
          <w:rFonts w:ascii="Times New Roman" w:hAnsi="Times New Roman"/>
        </w:rPr>
        <w:t>Berdasarkan hal tersebut di atas,maka terdapat satu permasalahan yang serius pada pasien stroke,satu masalah tersebut memiliki kesempatan penanganan yaitu gangguan perfusi jaringan serebral.</w:t>
      </w:r>
    </w:p>
    <w:p w:rsidR="00BE6657" w:rsidRPr="00BE6657" w:rsidRDefault="00BE6657" w:rsidP="00BE6657">
      <w:pPr>
        <w:spacing w:after="0" w:line="240" w:lineRule="auto"/>
        <w:jc w:val="both"/>
        <w:rPr>
          <w:rFonts w:ascii="Times New Roman" w:hAnsi="Times New Roman"/>
          <w:b/>
        </w:rPr>
      </w:pPr>
      <w:r w:rsidRPr="00BE6657">
        <w:rPr>
          <w:rFonts w:ascii="Times New Roman" w:hAnsi="Times New Roman"/>
        </w:rPr>
        <w:t>Sehingga penulis menyusun karya tulis ilmiah dengan judul “Asuhan Keperawatan Pada Pasien Stroke Non Hemoragik Dengan Gangguan Perfusi Jaringan Serebral Di Ruang Krisan Rsud Bangil Pasuruan.</w:t>
      </w:r>
    </w:p>
    <w:p w:rsidR="00BE6657" w:rsidRDefault="00BE6657" w:rsidP="00BE6657">
      <w:pPr>
        <w:spacing w:after="0" w:line="240" w:lineRule="auto"/>
        <w:jc w:val="both"/>
        <w:rPr>
          <w:rFonts w:ascii="Times New Roman" w:hAnsi="Times New Roman"/>
        </w:rPr>
      </w:pPr>
    </w:p>
    <w:p w:rsidR="00BE6657" w:rsidRDefault="00BE6657" w:rsidP="00BE6657">
      <w:pPr>
        <w:spacing w:after="0" w:line="240" w:lineRule="auto"/>
        <w:jc w:val="both"/>
        <w:rPr>
          <w:rFonts w:ascii="Times New Roman" w:hAnsi="Times New Roman"/>
        </w:rPr>
      </w:pPr>
    </w:p>
    <w:p w:rsidR="00321FDA" w:rsidRPr="00BE6657" w:rsidRDefault="00321FDA" w:rsidP="00BE6657">
      <w:pPr>
        <w:spacing w:after="0" w:line="240" w:lineRule="auto"/>
        <w:jc w:val="both"/>
        <w:rPr>
          <w:rFonts w:ascii="Times New Roman" w:hAnsi="Times New Roman"/>
        </w:rPr>
      </w:pPr>
    </w:p>
    <w:p w:rsidR="002D4BEE" w:rsidRPr="00BA61C3" w:rsidRDefault="002D4BEE" w:rsidP="007076B0">
      <w:pPr>
        <w:pStyle w:val="ListParagraph"/>
        <w:tabs>
          <w:tab w:val="left" w:pos="284"/>
        </w:tabs>
        <w:spacing w:after="0" w:line="240" w:lineRule="auto"/>
        <w:ind w:left="0"/>
        <w:jc w:val="both"/>
        <w:rPr>
          <w:rFonts w:ascii="Times New Roman" w:eastAsiaTheme="minorEastAsia" w:hAnsi="Times New Roman"/>
          <w:b/>
          <w:sz w:val="22"/>
          <w:szCs w:val="22"/>
          <w:lang w:val="id-ID" w:eastAsia="ja-JP"/>
        </w:rPr>
      </w:pPr>
      <w:r w:rsidRPr="00BA61C3">
        <w:rPr>
          <w:rFonts w:ascii="Times New Roman" w:eastAsiaTheme="minorEastAsia" w:hAnsi="Times New Roman"/>
          <w:b/>
          <w:sz w:val="22"/>
          <w:szCs w:val="22"/>
          <w:lang w:eastAsia="ja-JP"/>
        </w:rPr>
        <w:lastRenderedPageBreak/>
        <w:t xml:space="preserve">BAHAN DAN </w:t>
      </w:r>
      <w:r w:rsidRPr="00BA61C3">
        <w:rPr>
          <w:rFonts w:ascii="Times New Roman" w:eastAsiaTheme="minorEastAsia" w:hAnsi="Times New Roman"/>
          <w:b/>
          <w:sz w:val="22"/>
          <w:szCs w:val="22"/>
          <w:lang w:val="id-ID" w:eastAsia="ja-JP"/>
        </w:rPr>
        <w:t>METODE PENELITIAN</w:t>
      </w:r>
    </w:p>
    <w:p w:rsidR="002D4BEE" w:rsidRPr="00BA61C3" w:rsidRDefault="002D4BEE" w:rsidP="007076B0">
      <w:pPr>
        <w:pStyle w:val="ListParagraph"/>
        <w:tabs>
          <w:tab w:val="left" w:pos="284"/>
        </w:tabs>
        <w:spacing w:after="0" w:line="240" w:lineRule="auto"/>
        <w:ind w:left="0"/>
        <w:jc w:val="both"/>
        <w:rPr>
          <w:rFonts w:ascii="Times New Roman" w:eastAsiaTheme="minorEastAsia" w:hAnsi="Times New Roman"/>
          <w:b/>
          <w:sz w:val="22"/>
          <w:szCs w:val="22"/>
          <w:lang w:val="id-ID" w:eastAsia="ja-JP"/>
        </w:rPr>
      </w:pPr>
    </w:p>
    <w:p w:rsidR="00BE6657" w:rsidRDefault="002D4BEE" w:rsidP="00BE6657">
      <w:pPr>
        <w:pStyle w:val="ListParagraph"/>
        <w:spacing w:after="0" w:line="240" w:lineRule="auto"/>
        <w:ind w:left="0"/>
        <w:jc w:val="both"/>
        <w:rPr>
          <w:rFonts w:ascii="Times New Roman" w:eastAsiaTheme="minorEastAsia" w:hAnsi="Times New Roman"/>
          <w:sz w:val="22"/>
          <w:szCs w:val="22"/>
          <w:lang w:eastAsia="ja-JP"/>
        </w:rPr>
      </w:pPr>
      <w:r w:rsidRPr="00BA61C3">
        <w:rPr>
          <w:rFonts w:ascii="Times New Roman" w:eastAsiaTheme="minorEastAsia" w:hAnsi="Times New Roman"/>
          <w:sz w:val="22"/>
          <w:szCs w:val="22"/>
          <w:lang w:val="id-ID" w:eastAsia="ja-JP"/>
        </w:rPr>
        <w:t xml:space="preserve">Desain penelitian yang di gunakan untuk pengambilan data yaitu deskriptif dengan menggunakan metode studi kasus. Subyek yang digunakan dalam penelitian ini </w:t>
      </w:r>
      <w:r w:rsidRPr="00BA61C3">
        <w:rPr>
          <w:rFonts w:ascii="Times New Roman" w:eastAsiaTheme="minorEastAsia" w:hAnsi="Times New Roman"/>
          <w:sz w:val="22"/>
          <w:szCs w:val="22"/>
          <w:lang w:val="id-ID" w:eastAsia="ja-JP"/>
        </w:rPr>
        <w:lastRenderedPageBreak/>
        <w:t xml:space="preserve">menggunakan 2 klien atau 2 pasien. Penelitian ini dilakukan di Rumah Sakit </w:t>
      </w:r>
      <w:r w:rsidRPr="00BA61C3">
        <w:rPr>
          <w:rFonts w:ascii="Times New Roman" w:eastAsiaTheme="minorEastAsia" w:hAnsi="Times New Roman"/>
          <w:sz w:val="22"/>
          <w:szCs w:val="22"/>
          <w:lang w:eastAsia="ja-JP"/>
        </w:rPr>
        <w:t>Umum Daerah Bangil Pasuruan</w:t>
      </w:r>
      <w:r w:rsidRPr="00BA61C3">
        <w:rPr>
          <w:rFonts w:ascii="Times New Roman" w:eastAsiaTheme="minorEastAsia" w:hAnsi="Times New Roman"/>
          <w:sz w:val="22"/>
          <w:szCs w:val="22"/>
          <w:lang w:val="id-ID" w:eastAsia="ja-JP"/>
        </w:rPr>
        <w:t xml:space="preserve">. Teknik pengumpulan data di deskripsikan secara narasi dan dilakukan dengan teknik wawancara yang terdiri dari  hasil anamnesis yang meliputi identitas klien, </w:t>
      </w:r>
    </w:p>
    <w:p w:rsidR="007076B0" w:rsidRPr="00BA61C3" w:rsidRDefault="007076B0" w:rsidP="007076B0">
      <w:pPr>
        <w:pStyle w:val="ListParagraph"/>
        <w:tabs>
          <w:tab w:val="left" w:pos="1047"/>
        </w:tabs>
        <w:spacing w:after="0" w:line="240" w:lineRule="auto"/>
        <w:ind w:left="0"/>
        <w:rPr>
          <w:rFonts w:ascii="Times New Roman" w:hAnsi="Times New Roman"/>
          <w:sz w:val="22"/>
          <w:szCs w:val="22"/>
        </w:rPr>
        <w:sectPr w:rsidR="007076B0" w:rsidRPr="00BA61C3" w:rsidSect="0032056B">
          <w:type w:val="continuous"/>
          <w:pgSz w:w="11906" w:h="16838"/>
          <w:pgMar w:top="1418" w:right="1418" w:bottom="1418" w:left="1701" w:header="709" w:footer="709" w:gutter="0"/>
          <w:cols w:num="2" w:space="567"/>
          <w:docGrid w:linePitch="360"/>
        </w:sectPr>
      </w:pPr>
    </w:p>
    <w:tbl>
      <w:tblPr>
        <w:tblpPr w:leftFromText="180" w:rightFromText="180" w:vertAnchor="text" w:horzAnchor="margin" w:tblpX="108" w:tblpY="468"/>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0"/>
        <w:gridCol w:w="1414"/>
        <w:gridCol w:w="1283"/>
      </w:tblGrid>
      <w:tr w:rsidR="001B47F3" w:rsidRPr="00BA61C3" w:rsidTr="0032056B">
        <w:trPr>
          <w:trHeight w:val="316"/>
        </w:trPr>
        <w:tc>
          <w:tcPr>
            <w:tcW w:w="1380" w:type="dxa"/>
            <w:shd w:val="clear" w:color="auto" w:fill="auto"/>
          </w:tcPr>
          <w:p w:rsidR="001B47F3" w:rsidRPr="00BA61C3" w:rsidRDefault="001B47F3" w:rsidP="006B2FE8">
            <w:pPr>
              <w:pStyle w:val="ListParagraph"/>
              <w:tabs>
                <w:tab w:val="left" w:pos="1047"/>
              </w:tabs>
              <w:spacing w:after="0" w:line="240" w:lineRule="auto"/>
              <w:ind w:left="0"/>
              <w:rPr>
                <w:rFonts w:ascii="Times New Roman" w:hAnsi="Times New Roman"/>
                <w:sz w:val="22"/>
                <w:szCs w:val="22"/>
              </w:rPr>
            </w:pPr>
            <w:r w:rsidRPr="00BA61C3">
              <w:rPr>
                <w:rFonts w:ascii="Times New Roman" w:hAnsi="Times New Roman"/>
                <w:sz w:val="22"/>
                <w:szCs w:val="22"/>
              </w:rPr>
              <w:t xml:space="preserve">Identitas Klien </w:t>
            </w:r>
          </w:p>
        </w:tc>
        <w:tc>
          <w:tcPr>
            <w:tcW w:w="1414" w:type="dxa"/>
            <w:shd w:val="clear" w:color="auto" w:fill="auto"/>
          </w:tcPr>
          <w:p w:rsidR="001B47F3" w:rsidRPr="00BA61C3" w:rsidRDefault="001B47F3"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Klien 1</w:t>
            </w:r>
          </w:p>
        </w:tc>
        <w:tc>
          <w:tcPr>
            <w:tcW w:w="1283" w:type="dxa"/>
            <w:shd w:val="clear" w:color="auto" w:fill="auto"/>
          </w:tcPr>
          <w:p w:rsidR="001B47F3" w:rsidRPr="00BA61C3" w:rsidRDefault="001B47F3"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Klien 2</w:t>
            </w:r>
          </w:p>
        </w:tc>
      </w:tr>
      <w:tr w:rsidR="001B47F3" w:rsidRPr="00BA61C3" w:rsidTr="0032056B">
        <w:trPr>
          <w:trHeight w:val="3480"/>
        </w:trPr>
        <w:tc>
          <w:tcPr>
            <w:tcW w:w="1380" w:type="dxa"/>
            <w:shd w:val="clear" w:color="auto" w:fill="auto"/>
          </w:tcPr>
          <w:p w:rsidR="001B47F3" w:rsidRPr="00BA61C3" w:rsidRDefault="002D4BEE"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Tanggal MRS</w:t>
            </w:r>
          </w:p>
          <w:p w:rsidR="002D4BEE" w:rsidRPr="00BA61C3" w:rsidRDefault="002D4BEE"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 xml:space="preserve">Tanggal pengkajian </w:t>
            </w:r>
          </w:p>
          <w:p w:rsidR="001B47F3" w:rsidRPr="00BA61C3" w:rsidRDefault="00A309B7"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Jam masuk</w:t>
            </w:r>
          </w:p>
          <w:p w:rsidR="00A309B7" w:rsidRPr="00BA61C3" w:rsidRDefault="00A309B7"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No.RM</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Diagnosa masuk</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Nama</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Umur</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Agama</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 xml:space="preserve">Pendidikan </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 xml:space="preserve">Pekerjaan </w:t>
            </w:r>
          </w:p>
          <w:p w:rsidR="00A309B7" w:rsidRPr="00BA61C3" w:rsidRDefault="00A309B7" w:rsidP="00A309B7">
            <w:pPr>
              <w:pStyle w:val="ListParagraph"/>
              <w:spacing w:after="0" w:line="240" w:lineRule="auto"/>
              <w:ind w:left="0"/>
              <w:jc w:val="both"/>
              <w:rPr>
                <w:rFonts w:ascii="Times New Roman" w:hAnsi="Times New Roman"/>
                <w:sz w:val="22"/>
                <w:szCs w:val="22"/>
              </w:rPr>
            </w:pPr>
          </w:p>
          <w:p w:rsidR="00A309B7" w:rsidRPr="00BA61C3" w:rsidRDefault="00F6069B"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Status perkawinan</w:t>
            </w:r>
          </w:p>
          <w:p w:rsidR="00F6069B" w:rsidRPr="00BA61C3" w:rsidRDefault="00F6069B"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 xml:space="preserve">Alamat </w:t>
            </w:r>
          </w:p>
          <w:p w:rsidR="00F6069B" w:rsidRPr="00BA61C3" w:rsidRDefault="00F6069B" w:rsidP="00A309B7">
            <w:pPr>
              <w:pStyle w:val="ListParagraph"/>
              <w:spacing w:after="0" w:line="240" w:lineRule="auto"/>
              <w:ind w:left="0"/>
              <w:jc w:val="both"/>
              <w:rPr>
                <w:rFonts w:ascii="Times New Roman" w:hAnsi="Times New Roman"/>
                <w:sz w:val="22"/>
                <w:szCs w:val="22"/>
              </w:rPr>
            </w:pPr>
          </w:p>
          <w:p w:rsidR="00F6069B" w:rsidRPr="00BA61C3" w:rsidRDefault="00F6069B"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 xml:space="preserve">Suku </w:t>
            </w:r>
          </w:p>
          <w:p w:rsidR="00A309B7" w:rsidRPr="00BA61C3" w:rsidRDefault="00A309B7" w:rsidP="00A309B7">
            <w:pPr>
              <w:pStyle w:val="ListParagraph"/>
              <w:ind w:left="0"/>
              <w:jc w:val="both"/>
              <w:rPr>
                <w:rFonts w:ascii="Times New Roman" w:hAnsi="Times New Roman"/>
                <w:sz w:val="22"/>
                <w:szCs w:val="22"/>
              </w:rPr>
            </w:pPr>
          </w:p>
          <w:p w:rsidR="00A309B7" w:rsidRPr="00BA61C3" w:rsidRDefault="00A309B7" w:rsidP="006B2FE8">
            <w:pPr>
              <w:pStyle w:val="ListParagraph"/>
              <w:tabs>
                <w:tab w:val="left" w:pos="1033"/>
              </w:tabs>
              <w:spacing w:after="0" w:line="240" w:lineRule="auto"/>
              <w:ind w:left="0"/>
              <w:rPr>
                <w:rFonts w:ascii="Times New Roman" w:hAnsi="Times New Roman"/>
                <w:sz w:val="22"/>
                <w:szCs w:val="22"/>
              </w:rPr>
            </w:pPr>
          </w:p>
          <w:p w:rsidR="001B47F3" w:rsidRPr="00BA61C3" w:rsidRDefault="001B47F3" w:rsidP="002D4BEE">
            <w:pPr>
              <w:pStyle w:val="ListParagraph"/>
              <w:tabs>
                <w:tab w:val="left" w:pos="1033"/>
              </w:tabs>
              <w:spacing w:after="0" w:line="240" w:lineRule="auto"/>
              <w:ind w:left="0"/>
              <w:rPr>
                <w:rFonts w:ascii="Times New Roman" w:hAnsi="Times New Roman"/>
                <w:sz w:val="22"/>
                <w:szCs w:val="22"/>
              </w:rPr>
            </w:pPr>
          </w:p>
        </w:tc>
        <w:tc>
          <w:tcPr>
            <w:tcW w:w="1414" w:type="dxa"/>
            <w:shd w:val="clear" w:color="auto" w:fill="auto"/>
          </w:tcPr>
          <w:p w:rsidR="001B47F3" w:rsidRPr="00BA61C3" w:rsidRDefault="002D4BEE"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19 April 2019</w:t>
            </w:r>
          </w:p>
          <w:p w:rsidR="00A309B7" w:rsidRPr="00BA61C3" w:rsidRDefault="00A309B7"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22 April 2019</w:t>
            </w:r>
          </w:p>
          <w:p w:rsidR="00A309B7" w:rsidRPr="00BA61C3" w:rsidRDefault="00A309B7" w:rsidP="006B2FE8">
            <w:pPr>
              <w:pStyle w:val="ListParagraph"/>
              <w:tabs>
                <w:tab w:val="left" w:pos="1033"/>
              </w:tabs>
              <w:spacing w:after="0" w:line="240" w:lineRule="auto"/>
              <w:ind w:left="0"/>
              <w:rPr>
                <w:rFonts w:ascii="Times New Roman" w:hAnsi="Times New Roman"/>
                <w:sz w:val="22"/>
                <w:szCs w:val="22"/>
              </w:rPr>
            </w:pPr>
          </w:p>
          <w:p w:rsidR="00A309B7" w:rsidRPr="00BA61C3" w:rsidRDefault="00A309B7" w:rsidP="00A309B7">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19.00 WIB</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00392xxx</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Ht emergency</w:t>
            </w:r>
          </w:p>
          <w:p w:rsidR="00A309B7" w:rsidRPr="00BA61C3" w:rsidRDefault="00A309B7" w:rsidP="00A309B7">
            <w:pPr>
              <w:pStyle w:val="ListParagraph"/>
              <w:spacing w:after="0" w:line="240" w:lineRule="auto"/>
              <w:ind w:left="0"/>
              <w:jc w:val="both"/>
              <w:rPr>
                <w:rFonts w:ascii="Times New Roman" w:hAnsi="Times New Roman"/>
                <w:sz w:val="22"/>
                <w:szCs w:val="22"/>
              </w:rPr>
            </w:pP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Ny.I</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55 tahun</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Islam</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Tamat SD</w:t>
            </w:r>
          </w:p>
          <w:p w:rsidR="001B47F3" w:rsidRPr="00BA61C3" w:rsidRDefault="00A309B7"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Ibu rumah tangga</w:t>
            </w:r>
          </w:p>
          <w:p w:rsidR="00F6069B" w:rsidRPr="00BA61C3" w:rsidRDefault="00F6069B"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 xml:space="preserve">Menikah </w:t>
            </w:r>
          </w:p>
          <w:p w:rsidR="00F6069B" w:rsidRPr="00BA61C3" w:rsidRDefault="00F6069B" w:rsidP="006B2FE8">
            <w:pPr>
              <w:pStyle w:val="ListParagraph"/>
              <w:tabs>
                <w:tab w:val="left" w:pos="1033"/>
              </w:tabs>
              <w:spacing w:after="0" w:line="240" w:lineRule="auto"/>
              <w:ind w:left="0"/>
              <w:rPr>
                <w:rFonts w:ascii="Times New Roman" w:hAnsi="Times New Roman"/>
                <w:sz w:val="22"/>
                <w:szCs w:val="22"/>
              </w:rPr>
            </w:pPr>
          </w:p>
          <w:p w:rsidR="00F6069B" w:rsidRPr="00BA61C3" w:rsidRDefault="00F6069B"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 xml:space="preserve">Gempol pasuruan </w:t>
            </w:r>
          </w:p>
          <w:p w:rsidR="00F6069B" w:rsidRPr="00BA61C3" w:rsidRDefault="00F6069B" w:rsidP="006B2FE8">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 xml:space="preserve">Jawa </w:t>
            </w:r>
          </w:p>
        </w:tc>
        <w:tc>
          <w:tcPr>
            <w:tcW w:w="1283" w:type="dxa"/>
            <w:shd w:val="clear" w:color="auto" w:fill="auto"/>
          </w:tcPr>
          <w:p w:rsidR="001B47F3" w:rsidRPr="00BA61C3" w:rsidRDefault="00A309B7" w:rsidP="002D4BEE">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20 April 2019</w:t>
            </w:r>
          </w:p>
          <w:p w:rsidR="00A309B7" w:rsidRPr="00BA61C3" w:rsidRDefault="00A309B7" w:rsidP="00A309B7">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22 April 2019</w:t>
            </w:r>
          </w:p>
          <w:p w:rsidR="00A309B7" w:rsidRPr="00BA61C3" w:rsidRDefault="00A309B7" w:rsidP="002D4BEE">
            <w:pPr>
              <w:pStyle w:val="ListParagraph"/>
              <w:tabs>
                <w:tab w:val="left" w:pos="1033"/>
              </w:tabs>
              <w:spacing w:after="0" w:line="240" w:lineRule="auto"/>
              <w:ind w:left="0"/>
              <w:rPr>
                <w:rFonts w:ascii="Times New Roman" w:hAnsi="Times New Roman"/>
                <w:sz w:val="22"/>
                <w:szCs w:val="22"/>
              </w:rPr>
            </w:pPr>
          </w:p>
          <w:p w:rsidR="00A309B7" w:rsidRPr="00BA61C3" w:rsidRDefault="00A309B7" w:rsidP="00A309B7">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17.00 WIB</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00393xxx</w:t>
            </w:r>
          </w:p>
          <w:p w:rsidR="00A309B7" w:rsidRPr="00BA61C3" w:rsidRDefault="00A309B7" w:rsidP="00A309B7">
            <w:pPr>
              <w:pStyle w:val="ListParagraph"/>
              <w:spacing w:after="0" w:line="240" w:lineRule="auto"/>
              <w:ind w:left="0"/>
              <w:jc w:val="both"/>
              <w:rPr>
                <w:rFonts w:ascii="Times New Roman" w:hAnsi="Times New Roman"/>
                <w:sz w:val="22"/>
                <w:szCs w:val="22"/>
              </w:rPr>
            </w:pPr>
            <w:r w:rsidRPr="00BA61C3">
              <w:rPr>
                <w:rFonts w:ascii="Times New Roman" w:hAnsi="Times New Roman"/>
                <w:sz w:val="22"/>
                <w:szCs w:val="22"/>
              </w:rPr>
              <w:t>Ht emergency</w:t>
            </w:r>
          </w:p>
          <w:p w:rsidR="00A309B7" w:rsidRPr="00BA61C3" w:rsidRDefault="00A309B7" w:rsidP="002D4BEE">
            <w:pPr>
              <w:pStyle w:val="ListParagraph"/>
              <w:tabs>
                <w:tab w:val="left" w:pos="1033"/>
              </w:tabs>
              <w:spacing w:after="0" w:line="240" w:lineRule="auto"/>
              <w:ind w:left="0"/>
              <w:rPr>
                <w:rFonts w:ascii="Times New Roman" w:hAnsi="Times New Roman"/>
                <w:sz w:val="22"/>
                <w:szCs w:val="22"/>
              </w:rPr>
            </w:pPr>
          </w:p>
          <w:p w:rsidR="00A309B7" w:rsidRPr="00BA61C3" w:rsidRDefault="00A309B7" w:rsidP="002D4BEE">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Ny.R</w:t>
            </w:r>
          </w:p>
          <w:p w:rsidR="00A309B7" w:rsidRPr="00BA61C3" w:rsidRDefault="00A309B7" w:rsidP="002D4BEE">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56 tahun</w:t>
            </w:r>
          </w:p>
          <w:p w:rsidR="00A309B7" w:rsidRPr="00BA61C3" w:rsidRDefault="00A309B7" w:rsidP="002D4BEE">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 xml:space="preserve">Islam </w:t>
            </w:r>
          </w:p>
          <w:p w:rsidR="00A309B7" w:rsidRPr="00BA61C3" w:rsidRDefault="00A309B7" w:rsidP="002D4BEE">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Tamat SD</w:t>
            </w:r>
          </w:p>
          <w:p w:rsidR="00A309B7" w:rsidRPr="00BA61C3" w:rsidRDefault="00A309B7" w:rsidP="002D4BEE">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 xml:space="preserve">Ibu rumah tangga </w:t>
            </w:r>
          </w:p>
          <w:p w:rsidR="00F6069B" w:rsidRPr="00BA61C3" w:rsidRDefault="00F6069B" w:rsidP="002D4BEE">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 xml:space="preserve">Menikah </w:t>
            </w:r>
          </w:p>
          <w:p w:rsidR="00F6069B" w:rsidRPr="00BA61C3" w:rsidRDefault="00F6069B" w:rsidP="002D4BEE">
            <w:pPr>
              <w:pStyle w:val="ListParagraph"/>
              <w:tabs>
                <w:tab w:val="left" w:pos="1033"/>
              </w:tabs>
              <w:spacing w:after="0" w:line="240" w:lineRule="auto"/>
              <w:ind w:left="0"/>
              <w:rPr>
                <w:rFonts w:ascii="Times New Roman" w:hAnsi="Times New Roman"/>
                <w:sz w:val="22"/>
                <w:szCs w:val="22"/>
              </w:rPr>
            </w:pPr>
          </w:p>
          <w:p w:rsidR="00F6069B" w:rsidRPr="00BA61C3" w:rsidRDefault="00F6069B" w:rsidP="002D4BEE">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 xml:space="preserve">Raci pasuruan </w:t>
            </w:r>
          </w:p>
          <w:p w:rsidR="00F6069B" w:rsidRPr="00BA61C3" w:rsidRDefault="00F6069B" w:rsidP="002D4BEE">
            <w:pPr>
              <w:pStyle w:val="ListParagraph"/>
              <w:tabs>
                <w:tab w:val="left" w:pos="1033"/>
              </w:tabs>
              <w:spacing w:after="0" w:line="240" w:lineRule="auto"/>
              <w:ind w:left="0"/>
              <w:rPr>
                <w:rFonts w:ascii="Times New Roman" w:hAnsi="Times New Roman"/>
                <w:sz w:val="22"/>
                <w:szCs w:val="22"/>
              </w:rPr>
            </w:pPr>
          </w:p>
          <w:p w:rsidR="00F6069B" w:rsidRPr="00BA61C3" w:rsidRDefault="00F6069B" w:rsidP="002D4BEE">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 xml:space="preserve">Jawa </w:t>
            </w:r>
          </w:p>
        </w:tc>
      </w:tr>
    </w:tbl>
    <w:p w:rsidR="00321FDA" w:rsidRDefault="00321FDA" w:rsidP="001B47F3">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1B47F3">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1B47F3">
      <w:pPr>
        <w:pStyle w:val="ListParagraph"/>
        <w:autoSpaceDE w:val="0"/>
        <w:autoSpaceDN w:val="0"/>
        <w:adjustRightInd w:val="0"/>
        <w:spacing w:after="0" w:line="240" w:lineRule="auto"/>
        <w:ind w:left="0"/>
        <w:jc w:val="both"/>
        <w:rPr>
          <w:rFonts w:ascii="Times New Roman" w:hAnsi="Times New Roman"/>
          <w:b/>
          <w:sz w:val="22"/>
          <w:szCs w:val="22"/>
        </w:rPr>
      </w:pPr>
    </w:p>
    <w:p w:rsidR="006B2FE8" w:rsidRPr="0032056B" w:rsidRDefault="0032056B" w:rsidP="001B47F3">
      <w:pPr>
        <w:pStyle w:val="ListParagraph"/>
        <w:autoSpaceDE w:val="0"/>
        <w:autoSpaceDN w:val="0"/>
        <w:adjustRightInd w:val="0"/>
        <w:spacing w:after="0" w:line="240" w:lineRule="auto"/>
        <w:ind w:left="0"/>
        <w:jc w:val="both"/>
        <w:rPr>
          <w:rFonts w:ascii="Times New Roman" w:hAnsi="Times New Roman"/>
          <w:b/>
          <w:sz w:val="22"/>
          <w:szCs w:val="22"/>
        </w:rPr>
      </w:pPr>
      <w:r>
        <w:rPr>
          <w:rFonts w:ascii="Times New Roman" w:hAnsi="Times New Roman"/>
          <w:b/>
          <w:sz w:val="22"/>
          <w:szCs w:val="22"/>
        </w:rPr>
        <w:t>HASIL PENELITIAN</w:t>
      </w:r>
    </w:p>
    <w:p w:rsidR="006B2FE8" w:rsidRPr="00BA61C3" w:rsidRDefault="006B2FE8" w:rsidP="007076B0">
      <w:pPr>
        <w:pStyle w:val="ListParagraph"/>
        <w:autoSpaceDE w:val="0"/>
        <w:autoSpaceDN w:val="0"/>
        <w:adjustRightInd w:val="0"/>
        <w:spacing w:after="0" w:line="240" w:lineRule="auto"/>
        <w:ind w:left="0"/>
        <w:jc w:val="both"/>
        <w:rPr>
          <w:rFonts w:ascii="Times New Roman" w:hAnsi="Times New Roman"/>
          <w:b/>
          <w:sz w:val="22"/>
          <w:szCs w:val="22"/>
          <w:lang w:val="id-ID"/>
        </w:rPr>
      </w:pPr>
    </w:p>
    <w:p w:rsidR="00913CAB" w:rsidRPr="00BA61C3" w:rsidRDefault="00913CAB" w:rsidP="00913CAB">
      <w:pPr>
        <w:pStyle w:val="ListParagraph"/>
        <w:tabs>
          <w:tab w:val="left" w:pos="284"/>
        </w:tabs>
        <w:spacing w:after="0" w:line="240" w:lineRule="auto"/>
        <w:ind w:left="0"/>
        <w:jc w:val="both"/>
        <w:rPr>
          <w:rFonts w:ascii="Times New Roman" w:eastAsiaTheme="minorEastAsia" w:hAnsi="Times New Roman"/>
          <w:b/>
          <w:sz w:val="22"/>
          <w:szCs w:val="22"/>
          <w:lang w:val="id-ID" w:eastAsia="ja-JP"/>
        </w:rPr>
      </w:pPr>
      <w:r w:rsidRPr="00BA61C3">
        <w:rPr>
          <w:rFonts w:ascii="Times New Roman" w:eastAsiaTheme="minorEastAsia" w:hAnsi="Times New Roman"/>
          <w:b/>
          <w:sz w:val="22"/>
          <w:szCs w:val="22"/>
          <w:lang w:val="id-ID" w:eastAsia="ja-JP"/>
        </w:rPr>
        <w:t>Observasi Tanda-tanda vital</w:t>
      </w:r>
    </w:p>
    <w:p w:rsidR="00913CAB" w:rsidRPr="00BA61C3" w:rsidRDefault="00913CAB" w:rsidP="00913CAB">
      <w:pPr>
        <w:pStyle w:val="ListParagraph"/>
        <w:tabs>
          <w:tab w:val="left" w:pos="284"/>
        </w:tabs>
        <w:spacing w:after="0" w:line="240" w:lineRule="auto"/>
        <w:ind w:left="0"/>
        <w:jc w:val="both"/>
        <w:rPr>
          <w:rFonts w:ascii="Times New Roman" w:eastAsiaTheme="minorEastAsia" w:hAnsi="Times New Roman"/>
          <w:b/>
          <w:sz w:val="22"/>
          <w:szCs w:val="22"/>
          <w:lang w:val="id-ID" w:eastAsia="ja-JP"/>
        </w:rPr>
      </w:pPr>
    </w:p>
    <w:tbl>
      <w:tblPr>
        <w:tblW w:w="0" w:type="auto"/>
        <w:tblBorders>
          <w:top w:val="single" w:sz="4" w:space="0" w:color="auto"/>
          <w:bottom w:val="single" w:sz="4" w:space="0" w:color="auto"/>
        </w:tblBorders>
        <w:tblLook w:val="04A0"/>
      </w:tblPr>
      <w:tblGrid>
        <w:gridCol w:w="2127"/>
        <w:gridCol w:w="2128"/>
      </w:tblGrid>
      <w:tr w:rsidR="00913CAB" w:rsidRPr="00BA61C3" w:rsidTr="00913CAB">
        <w:tc>
          <w:tcPr>
            <w:tcW w:w="2198" w:type="dxa"/>
          </w:tcPr>
          <w:p w:rsidR="00913CAB" w:rsidRPr="00BA61C3" w:rsidRDefault="00913CAB" w:rsidP="00913CAB">
            <w:pPr>
              <w:pStyle w:val="ListParagraph"/>
              <w:tabs>
                <w:tab w:val="left" w:pos="284"/>
              </w:tabs>
              <w:spacing w:after="0" w:line="240" w:lineRule="auto"/>
              <w:ind w:left="0"/>
              <w:rPr>
                <w:rFonts w:ascii="Times New Roman" w:hAnsi="Times New Roman"/>
                <w:sz w:val="22"/>
                <w:szCs w:val="22"/>
                <w:lang w:val="id-ID"/>
              </w:rPr>
            </w:pPr>
            <w:r w:rsidRPr="00BA61C3">
              <w:rPr>
                <w:rFonts w:ascii="Times New Roman" w:hAnsi="Times New Roman"/>
                <w:sz w:val="22"/>
                <w:szCs w:val="22"/>
                <w:lang w:val="id-ID"/>
              </w:rPr>
              <w:t>Klien I</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Compos metis</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4-5-6</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190/150 mmHg</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122 x /menit</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36,5 c</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19 x/menit</w:t>
            </w:r>
          </w:p>
        </w:tc>
        <w:tc>
          <w:tcPr>
            <w:tcW w:w="2199" w:type="dxa"/>
          </w:tcPr>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Klien II</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Compos metis</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4-5-6</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180/ 130 mmHg</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110 x/ menit</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37 c</w:t>
            </w:r>
          </w:p>
          <w:p w:rsidR="00913CAB" w:rsidRPr="00BA61C3" w:rsidRDefault="00913CAB" w:rsidP="00913CAB">
            <w:pPr>
              <w:pStyle w:val="ListParagraph"/>
              <w:tabs>
                <w:tab w:val="left" w:pos="1033"/>
              </w:tabs>
              <w:spacing w:after="0" w:line="240" w:lineRule="auto"/>
              <w:ind w:left="0"/>
              <w:rPr>
                <w:rFonts w:ascii="Times New Roman" w:hAnsi="Times New Roman"/>
                <w:sz w:val="22"/>
                <w:szCs w:val="22"/>
              </w:rPr>
            </w:pPr>
            <w:r w:rsidRPr="00BA61C3">
              <w:rPr>
                <w:rFonts w:ascii="Times New Roman" w:hAnsi="Times New Roman"/>
                <w:sz w:val="22"/>
                <w:szCs w:val="22"/>
              </w:rPr>
              <w:t>19 x/menit</w:t>
            </w:r>
          </w:p>
        </w:tc>
      </w:tr>
    </w:tbl>
    <w:p w:rsidR="00321FDA" w:rsidRDefault="00321FDA" w:rsidP="007076B0">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7076B0">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7076B0">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7076B0">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7076B0">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7076B0">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7076B0">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7076B0">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7076B0">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1B47F3">
      <w:pPr>
        <w:pStyle w:val="ListParagraph"/>
        <w:autoSpaceDE w:val="0"/>
        <w:autoSpaceDN w:val="0"/>
        <w:adjustRightInd w:val="0"/>
        <w:spacing w:after="0" w:line="240" w:lineRule="auto"/>
        <w:ind w:left="0"/>
        <w:jc w:val="both"/>
        <w:rPr>
          <w:rFonts w:ascii="Times New Roman" w:hAnsi="Times New Roman"/>
          <w:b/>
          <w:sz w:val="22"/>
          <w:szCs w:val="22"/>
        </w:rPr>
      </w:pPr>
    </w:p>
    <w:p w:rsidR="00321FDA" w:rsidRDefault="00321FDA" w:rsidP="001B47F3">
      <w:pPr>
        <w:pStyle w:val="ListParagraph"/>
        <w:autoSpaceDE w:val="0"/>
        <w:autoSpaceDN w:val="0"/>
        <w:adjustRightInd w:val="0"/>
        <w:spacing w:after="0" w:line="240" w:lineRule="auto"/>
        <w:ind w:left="0"/>
        <w:jc w:val="both"/>
        <w:rPr>
          <w:rFonts w:ascii="Times New Roman" w:hAnsi="Times New Roman"/>
          <w:b/>
          <w:sz w:val="22"/>
          <w:szCs w:val="22"/>
        </w:rPr>
      </w:pPr>
    </w:p>
    <w:p w:rsidR="001B47F3" w:rsidRPr="00BA61C3" w:rsidRDefault="001B47F3" w:rsidP="001B47F3">
      <w:pPr>
        <w:pStyle w:val="ListParagraph"/>
        <w:autoSpaceDE w:val="0"/>
        <w:autoSpaceDN w:val="0"/>
        <w:adjustRightInd w:val="0"/>
        <w:spacing w:after="0" w:line="240" w:lineRule="auto"/>
        <w:ind w:left="0"/>
        <w:jc w:val="both"/>
        <w:rPr>
          <w:rFonts w:ascii="Times New Roman" w:hAnsi="Times New Roman"/>
          <w:b/>
          <w:sz w:val="22"/>
          <w:szCs w:val="22"/>
        </w:rPr>
      </w:pPr>
      <w:r w:rsidRPr="00BA61C3">
        <w:rPr>
          <w:rFonts w:ascii="Times New Roman" w:hAnsi="Times New Roman"/>
          <w:b/>
          <w:sz w:val="22"/>
          <w:szCs w:val="22"/>
        </w:rPr>
        <w:t>Hasil pemeriksaan diagnostik</w:t>
      </w:r>
    </w:p>
    <w:p w:rsidR="00E43BB2" w:rsidRPr="00BA61C3" w:rsidRDefault="00E43BB2" w:rsidP="00E43BB2">
      <w:pPr>
        <w:autoSpaceDE w:val="0"/>
        <w:autoSpaceDN w:val="0"/>
        <w:adjustRightInd w:val="0"/>
        <w:spacing w:after="0" w:line="240" w:lineRule="auto"/>
        <w:jc w:val="both"/>
        <w:rPr>
          <w:rFonts w:ascii="Times New Roman" w:hAnsi="Times New Roman"/>
          <w:b/>
          <w:lang w:val="id-ID"/>
        </w:rPr>
      </w:pPr>
    </w:p>
    <w:tbl>
      <w:tblPr>
        <w:tblW w:w="3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4"/>
        <w:gridCol w:w="8"/>
        <w:gridCol w:w="1200"/>
        <w:gridCol w:w="1143"/>
        <w:gridCol w:w="108"/>
      </w:tblGrid>
      <w:tr w:rsidR="00584AC7" w:rsidRPr="00BA61C3" w:rsidTr="00F6069B">
        <w:trPr>
          <w:trHeight w:val="28"/>
        </w:trPr>
        <w:tc>
          <w:tcPr>
            <w:tcW w:w="1294" w:type="dxa"/>
            <w:tcBorders>
              <w:left w:val="single" w:sz="4" w:space="0" w:color="auto"/>
              <w:bottom w:val="single" w:sz="4" w:space="0" w:color="auto"/>
              <w:right w:val="single" w:sz="4" w:space="0" w:color="auto"/>
            </w:tcBorders>
            <w:shd w:val="clear" w:color="auto" w:fill="auto"/>
          </w:tcPr>
          <w:p w:rsidR="00584AC7" w:rsidRPr="00BA61C3" w:rsidRDefault="00584AC7" w:rsidP="0065625F">
            <w:pPr>
              <w:spacing w:after="0" w:line="240" w:lineRule="auto"/>
              <w:jc w:val="center"/>
              <w:rPr>
                <w:rFonts w:ascii="Times New Roman" w:hAnsi="Times New Roman"/>
              </w:rPr>
            </w:pPr>
            <w:r w:rsidRPr="00BA61C3">
              <w:rPr>
                <w:rFonts w:ascii="Times New Roman" w:hAnsi="Times New Roman"/>
              </w:rPr>
              <w:t>Pemeriksaan</w:t>
            </w:r>
          </w:p>
        </w:tc>
        <w:tc>
          <w:tcPr>
            <w:tcW w:w="2459" w:type="dxa"/>
            <w:gridSpan w:val="4"/>
            <w:tcBorders>
              <w:left w:val="single" w:sz="4" w:space="0" w:color="auto"/>
              <w:bottom w:val="single" w:sz="4" w:space="0" w:color="auto"/>
              <w:right w:val="single" w:sz="4" w:space="0" w:color="auto"/>
            </w:tcBorders>
            <w:shd w:val="clear" w:color="auto" w:fill="auto"/>
          </w:tcPr>
          <w:p w:rsidR="00584AC7" w:rsidRPr="00BA61C3" w:rsidRDefault="00584AC7" w:rsidP="0065625F">
            <w:pPr>
              <w:spacing w:after="0" w:line="240" w:lineRule="auto"/>
              <w:jc w:val="center"/>
              <w:rPr>
                <w:rFonts w:ascii="Times New Roman" w:hAnsi="Times New Roman"/>
              </w:rPr>
            </w:pPr>
            <w:r w:rsidRPr="00BA61C3">
              <w:rPr>
                <w:rFonts w:ascii="Times New Roman" w:hAnsi="Times New Roman"/>
              </w:rPr>
              <w:t>Hasil</w:t>
            </w:r>
          </w:p>
        </w:tc>
      </w:tr>
      <w:tr w:rsidR="00584AC7" w:rsidRPr="00BA61C3" w:rsidTr="00F6069B">
        <w:trPr>
          <w:trHeight w:val="31"/>
        </w:trPr>
        <w:tc>
          <w:tcPr>
            <w:tcW w:w="1302" w:type="dxa"/>
            <w:gridSpan w:val="2"/>
            <w:tcBorders>
              <w:left w:val="single" w:sz="4" w:space="0" w:color="auto"/>
              <w:bottom w:val="single" w:sz="4" w:space="0" w:color="auto"/>
              <w:right w:val="single" w:sz="4" w:space="0" w:color="auto"/>
            </w:tcBorders>
            <w:shd w:val="clear" w:color="auto" w:fill="auto"/>
          </w:tcPr>
          <w:p w:rsidR="00584AC7" w:rsidRPr="00BA61C3" w:rsidRDefault="00584AC7" w:rsidP="0065625F">
            <w:pPr>
              <w:spacing w:after="0" w:line="240" w:lineRule="auto"/>
              <w:rPr>
                <w:rFonts w:ascii="Times New Roman" w:hAnsi="Times New Roman"/>
              </w:rPr>
            </w:pPr>
          </w:p>
        </w:tc>
        <w:tc>
          <w:tcPr>
            <w:tcW w:w="1200" w:type="dxa"/>
            <w:tcBorders>
              <w:left w:val="single" w:sz="4" w:space="0" w:color="auto"/>
              <w:bottom w:val="single" w:sz="4" w:space="0" w:color="auto"/>
              <w:right w:val="single" w:sz="4" w:space="0" w:color="auto"/>
            </w:tcBorders>
            <w:shd w:val="clear" w:color="auto" w:fill="auto"/>
          </w:tcPr>
          <w:p w:rsidR="00584AC7" w:rsidRPr="00BA61C3" w:rsidRDefault="00584AC7" w:rsidP="0065625F">
            <w:pPr>
              <w:spacing w:after="0" w:line="240" w:lineRule="auto"/>
              <w:jc w:val="center"/>
              <w:rPr>
                <w:rFonts w:ascii="Times New Roman" w:hAnsi="Times New Roman"/>
              </w:rPr>
            </w:pPr>
            <w:r w:rsidRPr="00BA61C3">
              <w:rPr>
                <w:rFonts w:ascii="Times New Roman" w:hAnsi="Times New Roman"/>
              </w:rPr>
              <w:t>Klien 1</w:t>
            </w:r>
          </w:p>
        </w:tc>
        <w:tc>
          <w:tcPr>
            <w:tcW w:w="1251" w:type="dxa"/>
            <w:gridSpan w:val="2"/>
            <w:tcBorders>
              <w:left w:val="single" w:sz="4" w:space="0" w:color="auto"/>
              <w:bottom w:val="single" w:sz="4" w:space="0" w:color="auto"/>
              <w:right w:val="single" w:sz="4" w:space="0" w:color="auto"/>
            </w:tcBorders>
            <w:shd w:val="clear" w:color="auto" w:fill="auto"/>
          </w:tcPr>
          <w:p w:rsidR="00584AC7" w:rsidRPr="00BA61C3" w:rsidRDefault="00584AC7" w:rsidP="0065625F">
            <w:pPr>
              <w:spacing w:after="0" w:line="240" w:lineRule="auto"/>
              <w:jc w:val="center"/>
              <w:rPr>
                <w:rFonts w:ascii="Times New Roman" w:hAnsi="Times New Roman"/>
              </w:rPr>
            </w:pPr>
            <w:r w:rsidRPr="00BA61C3">
              <w:rPr>
                <w:rFonts w:ascii="Times New Roman" w:hAnsi="Times New Roman"/>
              </w:rPr>
              <w:t>Klien 2</w:t>
            </w:r>
          </w:p>
        </w:tc>
      </w:tr>
      <w:tr w:rsidR="00584AC7" w:rsidRPr="00BA61C3" w:rsidTr="00F6069B">
        <w:trPr>
          <w:trHeight w:val="797"/>
        </w:trPr>
        <w:tc>
          <w:tcPr>
            <w:tcW w:w="1302" w:type="dxa"/>
            <w:gridSpan w:val="2"/>
            <w:tcBorders>
              <w:left w:val="single" w:sz="4" w:space="0" w:color="auto"/>
              <w:bottom w:val="single" w:sz="4" w:space="0" w:color="auto"/>
              <w:right w:val="single" w:sz="4" w:space="0" w:color="auto"/>
            </w:tcBorders>
            <w:shd w:val="clear" w:color="auto" w:fill="auto"/>
          </w:tcPr>
          <w:p w:rsidR="00F6069B" w:rsidRPr="00BA61C3" w:rsidRDefault="00F6069B" w:rsidP="00F6069B">
            <w:pPr>
              <w:spacing w:after="0" w:line="240" w:lineRule="auto"/>
              <w:jc w:val="both"/>
              <w:rPr>
                <w:rFonts w:ascii="Times New Roman" w:hAnsi="Times New Roman"/>
                <w:b/>
              </w:rPr>
            </w:pPr>
            <w:r w:rsidRPr="00BA61C3">
              <w:rPr>
                <w:rFonts w:ascii="Times New Roman" w:hAnsi="Times New Roman"/>
                <w:b/>
              </w:rPr>
              <w:t>Darah lengkap</w:t>
            </w:r>
          </w:p>
          <w:p w:rsidR="00F6069B" w:rsidRPr="00BA61C3" w:rsidRDefault="00440E05" w:rsidP="00F6069B">
            <w:pPr>
              <w:spacing w:after="0" w:line="240" w:lineRule="auto"/>
              <w:jc w:val="both"/>
              <w:rPr>
                <w:rFonts w:ascii="Times New Roman" w:hAnsi="Times New Roman"/>
              </w:rPr>
            </w:pPr>
            <w:r w:rsidRPr="00BA61C3">
              <w:rPr>
                <w:rFonts w:ascii="Times New Roman" w:hAnsi="Times New Roman"/>
              </w:rPr>
              <w:t xml:space="preserve">Leukosit </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Neutrofil</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Limfosit</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Monosit</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Eosinofil</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Basofil</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Neutrofil %</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Limfosit %</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Monosit %</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Eosinofil %</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Basofil %</w:t>
            </w:r>
          </w:p>
          <w:p w:rsidR="00F6069B" w:rsidRPr="00BA61C3" w:rsidRDefault="00440E05" w:rsidP="00F6069B">
            <w:pPr>
              <w:spacing w:after="0" w:line="240" w:lineRule="auto"/>
              <w:jc w:val="both"/>
              <w:rPr>
                <w:rFonts w:ascii="Times New Roman" w:hAnsi="Times New Roman"/>
              </w:rPr>
            </w:pPr>
            <w:r w:rsidRPr="00BA61C3">
              <w:rPr>
                <w:rFonts w:ascii="Times New Roman" w:hAnsi="Times New Roman"/>
              </w:rPr>
              <w:t xml:space="preserve">Eritrosit </w:t>
            </w:r>
          </w:p>
          <w:p w:rsidR="00F6069B" w:rsidRPr="00BA61C3" w:rsidRDefault="00440E05" w:rsidP="00F6069B">
            <w:pPr>
              <w:spacing w:after="0" w:line="240" w:lineRule="auto"/>
              <w:jc w:val="both"/>
              <w:rPr>
                <w:rFonts w:ascii="Times New Roman" w:hAnsi="Times New Roman"/>
              </w:rPr>
            </w:pPr>
            <w:r w:rsidRPr="00BA61C3">
              <w:rPr>
                <w:rFonts w:ascii="Times New Roman" w:hAnsi="Times New Roman"/>
              </w:rPr>
              <w:t xml:space="preserve">Hemoglobin </w:t>
            </w:r>
          </w:p>
          <w:p w:rsidR="00F6069B" w:rsidRPr="00BA61C3" w:rsidRDefault="00440E05" w:rsidP="00F6069B">
            <w:pPr>
              <w:spacing w:after="0" w:line="240" w:lineRule="auto"/>
              <w:jc w:val="both"/>
              <w:rPr>
                <w:rFonts w:ascii="Times New Roman" w:hAnsi="Times New Roman"/>
              </w:rPr>
            </w:pPr>
            <w:r w:rsidRPr="00BA61C3">
              <w:rPr>
                <w:rFonts w:ascii="Times New Roman" w:hAnsi="Times New Roman"/>
              </w:rPr>
              <w:t xml:space="preserve">Hematokrit </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MCV</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MCH</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MCHC</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RDW</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PLT</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MPV</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BUN</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Kreatinin</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Natrium (Na)</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Kalium (K)</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Klorida (Cl)</w:t>
            </w:r>
          </w:p>
          <w:p w:rsidR="00584AC7" w:rsidRPr="00BA61C3" w:rsidRDefault="00F6069B" w:rsidP="00F6069B">
            <w:pPr>
              <w:spacing w:after="0" w:line="240" w:lineRule="auto"/>
              <w:rPr>
                <w:rFonts w:ascii="Times New Roman" w:hAnsi="Times New Roman"/>
              </w:rPr>
            </w:pPr>
            <w:r w:rsidRPr="00BA61C3">
              <w:rPr>
                <w:rFonts w:ascii="Times New Roman" w:hAnsi="Times New Roman"/>
              </w:rPr>
              <w:t>Kalsium Ion</w:t>
            </w:r>
          </w:p>
        </w:tc>
        <w:tc>
          <w:tcPr>
            <w:tcW w:w="1200" w:type="dxa"/>
            <w:tcBorders>
              <w:left w:val="single" w:sz="4" w:space="0" w:color="auto"/>
              <w:bottom w:val="single" w:sz="4" w:space="0" w:color="auto"/>
              <w:right w:val="single" w:sz="4" w:space="0" w:color="auto"/>
            </w:tcBorders>
            <w:shd w:val="clear" w:color="auto" w:fill="auto"/>
          </w:tcPr>
          <w:p w:rsidR="00584AC7" w:rsidRPr="00BA61C3" w:rsidRDefault="00584AC7" w:rsidP="00F6069B">
            <w:pPr>
              <w:spacing w:after="0" w:line="240" w:lineRule="auto"/>
              <w:jc w:val="center"/>
              <w:rPr>
                <w:rFonts w:ascii="Times New Roman" w:hAnsi="Times New Roman"/>
              </w:rPr>
            </w:pPr>
          </w:p>
          <w:p w:rsidR="00440E05" w:rsidRPr="00BA61C3" w:rsidRDefault="00440E05" w:rsidP="00440E05">
            <w:pPr>
              <w:spacing w:after="0" w:line="240" w:lineRule="auto"/>
              <w:rPr>
                <w:rFonts w:ascii="Times New Roman" w:hAnsi="Times New Roman"/>
              </w:rPr>
            </w:pP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15,75</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13,8</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1,9</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0,6</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0,4</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0,1</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H 82,2</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L 11,4</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L 3,6</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2,2</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0,6</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5,608</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14,02</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41,91</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L 76,51</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L 24.99</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37.66</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17,33</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359</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9,024</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12</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L 0,592</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L 132,30</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3,64</w:t>
            </w:r>
          </w:p>
          <w:p w:rsidR="00F6069B" w:rsidRPr="00BA61C3" w:rsidRDefault="00F6069B" w:rsidP="00F6069B">
            <w:pPr>
              <w:spacing w:after="0" w:line="240" w:lineRule="auto"/>
              <w:jc w:val="both"/>
              <w:rPr>
                <w:rFonts w:ascii="Times New Roman" w:hAnsi="Times New Roman"/>
              </w:rPr>
            </w:pPr>
            <w:r w:rsidRPr="00BA61C3">
              <w:rPr>
                <w:rFonts w:ascii="Times New Roman" w:hAnsi="Times New Roman"/>
              </w:rPr>
              <w:t>98,00</w:t>
            </w:r>
          </w:p>
          <w:p w:rsidR="00584AC7" w:rsidRPr="00BA61C3" w:rsidRDefault="00F6069B" w:rsidP="00440E05">
            <w:pPr>
              <w:spacing w:after="0" w:line="240" w:lineRule="auto"/>
              <w:rPr>
                <w:rFonts w:ascii="Times New Roman" w:hAnsi="Times New Roman"/>
                <w:lang w:val="id-ID"/>
              </w:rPr>
            </w:pPr>
            <w:r w:rsidRPr="00BA61C3">
              <w:rPr>
                <w:rFonts w:ascii="Times New Roman" w:hAnsi="Times New Roman"/>
              </w:rPr>
              <w:t>1,200</w:t>
            </w:r>
          </w:p>
        </w:tc>
        <w:tc>
          <w:tcPr>
            <w:tcW w:w="1251" w:type="dxa"/>
            <w:gridSpan w:val="2"/>
            <w:tcBorders>
              <w:left w:val="single" w:sz="4" w:space="0" w:color="auto"/>
              <w:bottom w:val="single" w:sz="4" w:space="0" w:color="auto"/>
              <w:right w:val="single" w:sz="4" w:space="0" w:color="auto"/>
            </w:tcBorders>
            <w:shd w:val="clear" w:color="auto" w:fill="auto"/>
          </w:tcPr>
          <w:p w:rsidR="00584AC7" w:rsidRPr="00BA61C3" w:rsidRDefault="00584AC7" w:rsidP="00440E05">
            <w:pPr>
              <w:spacing w:after="0" w:line="240" w:lineRule="auto"/>
              <w:jc w:val="center"/>
              <w:rPr>
                <w:rFonts w:ascii="Times New Roman" w:hAnsi="Times New Roman"/>
              </w:rPr>
            </w:pPr>
          </w:p>
          <w:p w:rsidR="00584AC7" w:rsidRPr="00BA61C3" w:rsidRDefault="00584AC7" w:rsidP="00440E05">
            <w:pPr>
              <w:spacing w:after="0" w:line="240" w:lineRule="auto"/>
              <w:jc w:val="center"/>
              <w:rPr>
                <w:rFonts w:ascii="Times New Roman" w:hAnsi="Times New Roman"/>
              </w:rPr>
            </w:pP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14,77</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12,7</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1,3</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0,8</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0,0</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0,1</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H 85,7</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L 8,6</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5,2</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L 0,1</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0,4</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4,361</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12,62</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38,16</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87,49</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28,94</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33,08</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11,98</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344</w:t>
            </w:r>
          </w:p>
          <w:p w:rsidR="00440E05" w:rsidRPr="00BA61C3" w:rsidRDefault="00440E05" w:rsidP="00440E05">
            <w:pPr>
              <w:spacing w:after="0" w:line="240" w:lineRule="auto"/>
              <w:jc w:val="both"/>
              <w:rPr>
                <w:rFonts w:ascii="Times New Roman" w:hAnsi="Times New Roman"/>
              </w:rPr>
            </w:pPr>
            <w:r w:rsidRPr="00BA61C3">
              <w:rPr>
                <w:rFonts w:ascii="Times New Roman" w:hAnsi="Times New Roman"/>
              </w:rPr>
              <w:t>6,260</w:t>
            </w:r>
          </w:p>
          <w:p w:rsidR="00F6069B" w:rsidRPr="00BA61C3" w:rsidRDefault="00440E05" w:rsidP="00440E05">
            <w:pPr>
              <w:spacing w:after="0" w:line="240" w:lineRule="auto"/>
              <w:jc w:val="both"/>
              <w:rPr>
                <w:rFonts w:ascii="Times New Roman" w:hAnsi="Times New Roman"/>
              </w:rPr>
            </w:pPr>
            <w:r w:rsidRPr="00BA61C3">
              <w:rPr>
                <w:rFonts w:ascii="Times New Roman" w:hAnsi="Times New Roman"/>
              </w:rPr>
              <w:t>11</w:t>
            </w:r>
          </w:p>
          <w:p w:rsidR="00F6069B" w:rsidRPr="00BA61C3" w:rsidRDefault="00F6069B" w:rsidP="00440E05">
            <w:pPr>
              <w:spacing w:after="0" w:line="240" w:lineRule="auto"/>
              <w:jc w:val="both"/>
              <w:rPr>
                <w:rFonts w:ascii="Times New Roman" w:hAnsi="Times New Roman"/>
              </w:rPr>
            </w:pPr>
          </w:p>
          <w:p w:rsidR="00584AC7" w:rsidRPr="00BA61C3" w:rsidRDefault="00584AC7" w:rsidP="00440E05">
            <w:pPr>
              <w:spacing w:after="0" w:line="240" w:lineRule="auto"/>
              <w:rPr>
                <w:rFonts w:ascii="Times New Roman" w:hAnsi="Times New Roman"/>
                <w:lang w:val="id-ID"/>
              </w:rPr>
            </w:pPr>
          </w:p>
        </w:tc>
      </w:tr>
      <w:tr w:rsidR="00E43BB2" w:rsidRPr="00BA61C3" w:rsidTr="00F6069B">
        <w:trPr>
          <w:gridAfter w:val="1"/>
          <w:wAfter w:w="108" w:type="dxa"/>
          <w:trHeight w:val="20"/>
        </w:trPr>
        <w:tc>
          <w:tcPr>
            <w:tcW w:w="3645" w:type="dxa"/>
            <w:gridSpan w:val="4"/>
            <w:tcBorders>
              <w:top w:val="single" w:sz="4" w:space="0" w:color="auto"/>
              <w:left w:val="nil"/>
              <w:bottom w:val="nil"/>
              <w:right w:val="nil"/>
            </w:tcBorders>
            <w:shd w:val="clear" w:color="auto" w:fill="auto"/>
          </w:tcPr>
          <w:p w:rsidR="00E43BB2" w:rsidRPr="00BA61C3" w:rsidRDefault="00E43BB2" w:rsidP="0065625F">
            <w:pPr>
              <w:spacing w:after="0" w:line="240" w:lineRule="auto"/>
              <w:rPr>
                <w:rFonts w:ascii="Times New Roman" w:hAnsi="Times New Roman"/>
              </w:rPr>
            </w:pPr>
          </w:p>
        </w:tc>
      </w:tr>
    </w:tbl>
    <w:p w:rsidR="007F64AE" w:rsidRDefault="007F64AE" w:rsidP="007076B0">
      <w:pPr>
        <w:pStyle w:val="ListParagraph"/>
        <w:spacing w:line="240" w:lineRule="auto"/>
        <w:ind w:left="0"/>
        <w:jc w:val="both"/>
        <w:rPr>
          <w:rFonts w:ascii="Times New Roman" w:hAnsi="Times New Roman"/>
          <w:b/>
          <w:sz w:val="22"/>
          <w:szCs w:val="22"/>
        </w:rPr>
      </w:pPr>
    </w:p>
    <w:p w:rsidR="00321FDA" w:rsidRDefault="00321FDA" w:rsidP="007076B0">
      <w:pPr>
        <w:pStyle w:val="ListParagraph"/>
        <w:spacing w:line="240" w:lineRule="auto"/>
        <w:ind w:left="0"/>
        <w:jc w:val="both"/>
        <w:rPr>
          <w:rFonts w:ascii="Times New Roman" w:hAnsi="Times New Roman"/>
          <w:b/>
          <w:sz w:val="22"/>
          <w:szCs w:val="22"/>
        </w:rPr>
      </w:pPr>
    </w:p>
    <w:p w:rsidR="00321FDA" w:rsidRDefault="00321FDA" w:rsidP="007076B0">
      <w:pPr>
        <w:pStyle w:val="ListParagraph"/>
        <w:spacing w:line="240" w:lineRule="auto"/>
        <w:ind w:left="0"/>
        <w:jc w:val="both"/>
        <w:rPr>
          <w:rFonts w:ascii="Times New Roman" w:hAnsi="Times New Roman"/>
          <w:b/>
          <w:sz w:val="22"/>
          <w:szCs w:val="22"/>
        </w:rPr>
      </w:pPr>
    </w:p>
    <w:p w:rsidR="00321FDA" w:rsidRDefault="00321FDA" w:rsidP="007076B0">
      <w:pPr>
        <w:pStyle w:val="ListParagraph"/>
        <w:spacing w:line="240" w:lineRule="auto"/>
        <w:ind w:left="0"/>
        <w:jc w:val="both"/>
        <w:rPr>
          <w:rFonts w:ascii="Times New Roman" w:hAnsi="Times New Roman"/>
          <w:b/>
          <w:sz w:val="22"/>
          <w:szCs w:val="22"/>
        </w:rPr>
      </w:pPr>
    </w:p>
    <w:p w:rsidR="00321FDA" w:rsidRDefault="00321FDA" w:rsidP="007076B0">
      <w:pPr>
        <w:pStyle w:val="ListParagraph"/>
        <w:spacing w:line="240" w:lineRule="auto"/>
        <w:ind w:left="0"/>
        <w:jc w:val="both"/>
        <w:rPr>
          <w:rFonts w:ascii="Times New Roman" w:hAnsi="Times New Roman"/>
          <w:b/>
          <w:sz w:val="22"/>
          <w:szCs w:val="22"/>
        </w:rPr>
      </w:pPr>
    </w:p>
    <w:p w:rsidR="00321FDA" w:rsidRDefault="00321FDA" w:rsidP="007076B0">
      <w:pPr>
        <w:pStyle w:val="ListParagraph"/>
        <w:spacing w:line="240" w:lineRule="auto"/>
        <w:ind w:left="0"/>
        <w:jc w:val="both"/>
        <w:rPr>
          <w:rFonts w:ascii="Times New Roman" w:hAnsi="Times New Roman"/>
          <w:b/>
          <w:sz w:val="22"/>
          <w:szCs w:val="22"/>
        </w:rPr>
      </w:pPr>
    </w:p>
    <w:p w:rsidR="00321FDA" w:rsidRDefault="00321FDA" w:rsidP="007076B0">
      <w:pPr>
        <w:pStyle w:val="ListParagraph"/>
        <w:spacing w:line="240" w:lineRule="auto"/>
        <w:ind w:left="0"/>
        <w:jc w:val="both"/>
        <w:rPr>
          <w:rFonts w:ascii="Times New Roman" w:hAnsi="Times New Roman"/>
          <w:b/>
          <w:sz w:val="22"/>
          <w:szCs w:val="22"/>
        </w:rPr>
      </w:pPr>
    </w:p>
    <w:p w:rsidR="00321FDA" w:rsidRDefault="00321FDA" w:rsidP="007076B0">
      <w:pPr>
        <w:pStyle w:val="ListParagraph"/>
        <w:spacing w:line="240" w:lineRule="auto"/>
        <w:ind w:left="0"/>
        <w:jc w:val="both"/>
        <w:rPr>
          <w:rFonts w:ascii="Times New Roman" w:hAnsi="Times New Roman"/>
          <w:b/>
          <w:sz w:val="22"/>
          <w:szCs w:val="22"/>
        </w:rPr>
      </w:pPr>
    </w:p>
    <w:p w:rsidR="00321FDA" w:rsidRDefault="00321FDA" w:rsidP="007076B0">
      <w:pPr>
        <w:pStyle w:val="ListParagraph"/>
        <w:spacing w:line="240" w:lineRule="auto"/>
        <w:ind w:left="0"/>
        <w:jc w:val="both"/>
        <w:rPr>
          <w:rFonts w:ascii="Times New Roman" w:hAnsi="Times New Roman"/>
          <w:b/>
          <w:sz w:val="22"/>
          <w:szCs w:val="22"/>
        </w:rPr>
      </w:pPr>
    </w:p>
    <w:p w:rsidR="00321FDA" w:rsidRDefault="00321FDA" w:rsidP="007076B0">
      <w:pPr>
        <w:pStyle w:val="ListParagraph"/>
        <w:spacing w:line="240" w:lineRule="auto"/>
        <w:ind w:left="0"/>
        <w:jc w:val="both"/>
        <w:rPr>
          <w:rFonts w:ascii="Times New Roman" w:hAnsi="Times New Roman"/>
          <w:b/>
          <w:sz w:val="22"/>
          <w:szCs w:val="22"/>
        </w:rPr>
      </w:pPr>
    </w:p>
    <w:p w:rsidR="00321FDA" w:rsidRPr="00BA61C3" w:rsidRDefault="00321FDA" w:rsidP="007076B0">
      <w:pPr>
        <w:pStyle w:val="ListParagraph"/>
        <w:spacing w:line="240" w:lineRule="auto"/>
        <w:ind w:left="0"/>
        <w:jc w:val="both"/>
        <w:rPr>
          <w:rFonts w:ascii="Times New Roman" w:hAnsi="Times New Roman"/>
          <w:b/>
          <w:sz w:val="22"/>
          <w:szCs w:val="22"/>
        </w:rPr>
      </w:pPr>
    </w:p>
    <w:p w:rsidR="00ED736D" w:rsidRPr="00BA61C3" w:rsidRDefault="0056264C" w:rsidP="007076B0">
      <w:pPr>
        <w:pStyle w:val="ListParagraph"/>
        <w:spacing w:line="240" w:lineRule="auto"/>
        <w:ind w:left="0"/>
        <w:jc w:val="both"/>
        <w:rPr>
          <w:rFonts w:ascii="Times New Roman" w:hAnsi="Times New Roman"/>
          <w:b/>
          <w:sz w:val="22"/>
          <w:szCs w:val="22"/>
          <w:lang w:val="id-ID"/>
        </w:rPr>
      </w:pPr>
      <w:r w:rsidRPr="00BA61C3">
        <w:rPr>
          <w:rFonts w:ascii="Times New Roman" w:hAnsi="Times New Roman"/>
          <w:b/>
          <w:sz w:val="22"/>
          <w:szCs w:val="22"/>
        </w:rPr>
        <w:lastRenderedPageBreak/>
        <w:t xml:space="preserve">Terapi </w:t>
      </w:r>
    </w:p>
    <w:p w:rsidR="001B47F3" w:rsidRPr="00BA61C3" w:rsidRDefault="001B47F3" w:rsidP="007076B0">
      <w:pPr>
        <w:pStyle w:val="ListParagraph"/>
        <w:spacing w:line="240" w:lineRule="auto"/>
        <w:ind w:left="0"/>
        <w:jc w:val="both"/>
        <w:rPr>
          <w:rFonts w:ascii="Times New Roman" w:hAnsi="Times New Roman"/>
          <w:b/>
          <w:sz w:val="22"/>
          <w:szCs w:val="22"/>
          <w:lang w:val="id-ID"/>
        </w:rPr>
      </w:pPr>
    </w:p>
    <w:tbl>
      <w:tblPr>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523"/>
        <w:gridCol w:w="1093"/>
      </w:tblGrid>
      <w:tr w:rsidR="0056264C" w:rsidRPr="00BA61C3" w:rsidTr="00321FDA">
        <w:tc>
          <w:tcPr>
            <w:tcW w:w="3969" w:type="dxa"/>
            <w:gridSpan w:val="3"/>
            <w:shd w:val="clear" w:color="auto" w:fill="auto"/>
          </w:tcPr>
          <w:p w:rsidR="0056264C" w:rsidRPr="00BA61C3" w:rsidRDefault="0056264C" w:rsidP="0065625F">
            <w:pPr>
              <w:spacing w:after="0" w:line="240" w:lineRule="auto"/>
              <w:jc w:val="center"/>
              <w:rPr>
                <w:rFonts w:ascii="Times New Roman" w:hAnsi="Times New Roman"/>
              </w:rPr>
            </w:pPr>
            <w:r w:rsidRPr="00BA61C3">
              <w:rPr>
                <w:rFonts w:ascii="Times New Roman" w:hAnsi="Times New Roman"/>
              </w:rPr>
              <w:t>Terapi</w:t>
            </w:r>
          </w:p>
        </w:tc>
      </w:tr>
      <w:tr w:rsidR="0056264C" w:rsidRPr="00BA61C3" w:rsidTr="00321FDA">
        <w:tc>
          <w:tcPr>
            <w:tcW w:w="1353" w:type="dxa"/>
            <w:shd w:val="clear" w:color="auto" w:fill="auto"/>
          </w:tcPr>
          <w:p w:rsidR="0056264C" w:rsidRPr="00BA61C3" w:rsidRDefault="0056264C" w:rsidP="0065625F">
            <w:pPr>
              <w:spacing w:after="0" w:line="240" w:lineRule="auto"/>
              <w:jc w:val="both"/>
              <w:rPr>
                <w:rFonts w:ascii="Times New Roman" w:hAnsi="Times New Roman"/>
                <w:b/>
              </w:rPr>
            </w:pPr>
          </w:p>
        </w:tc>
        <w:tc>
          <w:tcPr>
            <w:tcW w:w="1523" w:type="dxa"/>
            <w:shd w:val="clear" w:color="auto" w:fill="auto"/>
          </w:tcPr>
          <w:p w:rsidR="0056264C" w:rsidRPr="00BA61C3" w:rsidRDefault="0056264C" w:rsidP="0065625F">
            <w:pPr>
              <w:spacing w:after="0" w:line="240" w:lineRule="auto"/>
              <w:jc w:val="both"/>
              <w:rPr>
                <w:rFonts w:ascii="Times New Roman" w:hAnsi="Times New Roman"/>
              </w:rPr>
            </w:pPr>
            <w:r w:rsidRPr="00BA61C3">
              <w:rPr>
                <w:rFonts w:ascii="Times New Roman" w:hAnsi="Times New Roman"/>
              </w:rPr>
              <w:t>Klien 1</w:t>
            </w:r>
          </w:p>
        </w:tc>
        <w:tc>
          <w:tcPr>
            <w:tcW w:w="1093" w:type="dxa"/>
            <w:shd w:val="clear" w:color="auto" w:fill="auto"/>
          </w:tcPr>
          <w:p w:rsidR="0056264C" w:rsidRPr="00BA61C3" w:rsidRDefault="0056264C" w:rsidP="0065625F">
            <w:pPr>
              <w:spacing w:after="0" w:line="240" w:lineRule="auto"/>
              <w:jc w:val="both"/>
              <w:rPr>
                <w:rFonts w:ascii="Times New Roman" w:hAnsi="Times New Roman"/>
              </w:rPr>
            </w:pPr>
            <w:r w:rsidRPr="00BA61C3">
              <w:rPr>
                <w:rFonts w:ascii="Times New Roman" w:hAnsi="Times New Roman"/>
              </w:rPr>
              <w:t xml:space="preserve">Klien 2 </w:t>
            </w:r>
          </w:p>
        </w:tc>
      </w:tr>
      <w:tr w:rsidR="0056264C" w:rsidRPr="00BA61C3" w:rsidTr="00321FDA">
        <w:tc>
          <w:tcPr>
            <w:tcW w:w="1353" w:type="dxa"/>
            <w:shd w:val="clear" w:color="auto" w:fill="auto"/>
          </w:tcPr>
          <w:p w:rsidR="00CC541E" w:rsidRPr="00BA61C3" w:rsidRDefault="00CC541E" w:rsidP="00CC541E">
            <w:pPr>
              <w:spacing w:after="0" w:line="240" w:lineRule="auto"/>
              <w:rPr>
                <w:rFonts w:ascii="Times New Roman" w:hAnsi="Times New Roman"/>
              </w:rPr>
            </w:pPr>
            <w:r w:rsidRPr="00BA61C3">
              <w:rPr>
                <w:rFonts w:ascii="Times New Roman" w:hAnsi="Times New Roman"/>
              </w:rPr>
              <w:t>Infus Asering</w:t>
            </w:r>
          </w:p>
          <w:p w:rsidR="00CC541E" w:rsidRPr="00BA61C3" w:rsidRDefault="00CC541E" w:rsidP="00CC541E">
            <w:pPr>
              <w:spacing w:after="0" w:line="240" w:lineRule="auto"/>
              <w:rPr>
                <w:rFonts w:ascii="Times New Roman" w:hAnsi="Times New Roman"/>
              </w:rPr>
            </w:pPr>
            <w:r w:rsidRPr="00BA61C3">
              <w:rPr>
                <w:rFonts w:ascii="Times New Roman" w:hAnsi="Times New Roman"/>
              </w:rPr>
              <w:t>Injeksi citicolin</w:t>
            </w:r>
          </w:p>
          <w:p w:rsidR="00CC541E" w:rsidRPr="00BA61C3" w:rsidRDefault="00CC541E" w:rsidP="00CC541E">
            <w:pPr>
              <w:spacing w:after="0" w:line="240" w:lineRule="auto"/>
              <w:rPr>
                <w:rFonts w:ascii="Times New Roman" w:hAnsi="Times New Roman"/>
              </w:rPr>
            </w:pPr>
            <w:r w:rsidRPr="00BA61C3">
              <w:rPr>
                <w:rFonts w:ascii="Times New Roman" w:hAnsi="Times New Roman"/>
              </w:rPr>
              <w:t>Injeksi antrain</w:t>
            </w:r>
          </w:p>
          <w:p w:rsidR="00CC541E" w:rsidRPr="00BA61C3" w:rsidRDefault="00CC541E" w:rsidP="00CC541E">
            <w:pPr>
              <w:spacing w:after="0" w:line="240" w:lineRule="auto"/>
              <w:rPr>
                <w:rFonts w:ascii="Times New Roman" w:hAnsi="Times New Roman"/>
              </w:rPr>
            </w:pPr>
            <w:r w:rsidRPr="00BA61C3">
              <w:rPr>
                <w:rFonts w:ascii="Times New Roman" w:hAnsi="Times New Roman"/>
              </w:rPr>
              <w:t>Injeksi pantoprazole</w:t>
            </w:r>
          </w:p>
          <w:p w:rsidR="00CC541E" w:rsidRPr="00BA61C3" w:rsidRDefault="00CC541E" w:rsidP="00CC541E">
            <w:pPr>
              <w:spacing w:after="0" w:line="240" w:lineRule="auto"/>
              <w:rPr>
                <w:rFonts w:ascii="Times New Roman" w:hAnsi="Times New Roman"/>
              </w:rPr>
            </w:pPr>
            <w:r w:rsidRPr="00BA61C3">
              <w:rPr>
                <w:rFonts w:ascii="Times New Roman" w:hAnsi="Times New Roman"/>
              </w:rPr>
              <w:t>Injeksi ondacentron</w:t>
            </w:r>
          </w:p>
          <w:p w:rsidR="00CC541E" w:rsidRPr="00BA61C3" w:rsidRDefault="00CC541E" w:rsidP="00CC541E">
            <w:pPr>
              <w:spacing w:after="0" w:line="240" w:lineRule="auto"/>
              <w:rPr>
                <w:rFonts w:ascii="Times New Roman" w:hAnsi="Times New Roman"/>
              </w:rPr>
            </w:pPr>
            <w:r w:rsidRPr="00BA61C3">
              <w:rPr>
                <w:rFonts w:ascii="Times New Roman" w:hAnsi="Times New Roman"/>
              </w:rPr>
              <w:t xml:space="preserve">Injeksi ceftriaxone </w:t>
            </w:r>
          </w:p>
          <w:p w:rsidR="00CC541E" w:rsidRPr="00BA61C3" w:rsidRDefault="00CC541E" w:rsidP="00CC541E">
            <w:pPr>
              <w:spacing w:after="0" w:line="240" w:lineRule="auto"/>
              <w:rPr>
                <w:rFonts w:ascii="Times New Roman" w:hAnsi="Times New Roman"/>
              </w:rPr>
            </w:pPr>
            <w:r w:rsidRPr="00BA61C3">
              <w:rPr>
                <w:rFonts w:ascii="Times New Roman" w:hAnsi="Times New Roman"/>
              </w:rPr>
              <w:t>Injeksi furozemide</w:t>
            </w:r>
          </w:p>
          <w:p w:rsidR="00CC541E" w:rsidRPr="00BA61C3" w:rsidRDefault="00CC541E" w:rsidP="00CC541E">
            <w:pPr>
              <w:spacing w:after="0" w:line="240" w:lineRule="auto"/>
              <w:rPr>
                <w:rFonts w:ascii="Times New Roman" w:hAnsi="Times New Roman"/>
              </w:rPr>
            </w:pPr>
            <w:r w:rsidRPr="00BA61C3">
              <w:rPr>
                <w:rFonts w:ascii="Times New Roman" w:hAnsi="Times New Roman"/>
              </w:rPr>
              <w:t>p.o tanapres</w:t>
            </w:r>
          </w:p>
          <w:p w:rsidR="006376AB" w:rsidRPr="00BA61C3" w:rsidRDefault="00CC541E" w:rsidP="00CC541E">
            <w:pPr>
              <w:spacing w:after="0" w:line="240" w:lineRule="auto"/>
              <w:jc w:val="both"/>
              <w:rPr>
                <w:rFonts w:ascii="Times New Roman" w:hAnsi="Times New Roman"/>
                <w:lang w:val="id-ID"/>
              </w:rPr>
            </w:pPr>
            <w:r w:rsidRPr="00BA61C3">
              <w:rPr>
                <w:rFonts w:ascii="Times New Roman" w:hAnsi="Times New Roman"/>
              </w:rPr>
              <w:t>p.o amplodipi</w:t>
            </w:r>
          </w:p>
        </w:tc>
        <w:tc>
          <w:tcPr>
            <w:tcW w:w="1523" w:type="dxa"/>
            <w:shd w:val="clear" w:color="auto" w:fill="auto"/>
          </w:tcPr>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14 tetes/menit</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2 x 250 mg</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3 x 1gr</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1 x 40 mg</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2 x 4 mg</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2 x 1 gr</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 xml:space="preserve">40 mg – 0 – 0 </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 xml:space="preserve">10mg – 0 – 0 </w:t>
            </w:r>
          </w:p>
          <w:p w:rsidR="00CC541E" w:rsidRPr="00BA61C3" w:rsidRDefault="00CC541E" w:rsidP="00CC541E">
            <w:pPr>
              <w:spacing w:after="0" w:line="240" w:lineRule="auto"/>
              <w:rPr>
                <w:rFonts w:ascii="Times New Roman" w:hAnsi="Times New Roman"/>
              </w:rPr>
            </w:pPr>
            <w:r w:rsidRPr="00BA61C3">
              <w:rPr>
                <w:rFonts w:ascii="Times New Roman" w:hAnsi="Times New Roman"/>
              </w:rPr>
              <w:t>1x 10 mg</w:t>
            </w:r>
          </w:p>
          <w:p w:rsidR="0056264C" w:rsidRPr="00BA61C3" w:rsidRDefault="0056264C" w:rsidP="0065625F">
            <w:pPr>
              <w:spacing w:after="0" w:line="240" w:lineRule="auto"/>
              <w:jc w:val="both"/>
              <w:rPr>
                <w:rFonts w:ascii="Times New Roman" w:hAnsi="Times New Roman"/>
              </w:rPr>
            </w:pPr>
          </w:p>
        </w:tc>
        <w:tc>
          <w:tcPr>
            <w:tcW w:w="1093" w:type="dxa"/>
            <w:shd w:val="clear" w:color="auto" w:fill="auto"/>
          </w:tcPr>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14 tetes / menit</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2 x50 mg</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2 x250 mg</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1 x 40 mg</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2 x1 gr</w:t>
            </w:r>
          </w:p>
          <w:p w:rsidR="00CC541E" w:rsidRPr="00BA61C3" w:rsidRDefault="00CC541E" w:rsidP="00CC541E">
            <w:pPr>
              <w:spacing w:after="0" w:line="240" w:lineRule="auto"/>
              <w:jc w:val="both"/>
              <w:rPr>
                <w:rFonts w:ascii="Times New Roman" w:hAnsi="Times New Roman"/>
              </w:rPr>
            </w:pPr>
            <w:r w:rsidRPr="00BA61C3">
              <w:rPr>
                <w:rFonts w:ascii="Times New Roman" w:hAnsi="Times New Roman"/>
              </w:rPr>
              <w:t>1x10 mg</w:t>
            </w:r>
          </w:p>
          <w:p w:rsidR="006376AB" w:rsidRPr="00BA61C3" w:rsidRDefault="00CC541E" w:rsidP="00CC541E">
            <w:pPr>
              <w:spacing w:after="0" w:line="240" w:lineRule="auto"/>
              <w:jc w:val="both"/>
              <w:rPr>
                <w:rFonts w:ascii="Times New Roman" w:hAnsi="Times New Roman"/>
              </w:rPr>
            </w:pPr>
            <w:r w:rsidRPr="00BA61C3">
              <w:rPr>
                <w:rFonts w:ascii="Times New Roman" w:hAnsi="Times New Roman"/>
              </w:rPr>
              <w:t xml:space="preserve">3x 500 mg </w:t>
            </w:r>
          </w:p>
        </w:tc>
      </w:tr>
    </w:tbl>
    <w:p w:rsidR="0032056B" w:rsidRDefault="0032056B" w:rsidP="00AC37AD">
      <w:pPr>
        <w:pStyle w:val="ListParagraph"/>
        <w:tabs>
          <w:tab w:val="left" w:pos="284"/>
        </w:tabs>
        <w:spacing w:after="0" w:line="240" w:lineRule="auto"/>
        <w:ind w:left="0"/>
        <w:jc w:val="both"/>
        <w:rPr>
          <w:rFonts w:ascii="Times New Roman" w:hAnsi="Times New Roman"/>
          <w:b/>
          <w:sz w:val="22"/>
          <w:szCs w:val="22"/>
        </w:rPr>
      </w:pPr>
    </w:p>
    <w:p w:rsidR="005E74BA" w:rsidRDefault="005E74BA" w:rsidP="00AC37AD">
      <w:pPr>
        <w:pStyle w:val="ListParagraph"/>
        <w:tabs>
          <w:tab w:val="left" w:pos="284"/>
        </w:tabs>
        <w:spacing w:after="0" w:line="240" w:lineRule="auto"/>
        <w:ind w:left="0"/>
        <w:jc w:val="both"/>
        <w:rPr>
          <w:rFonts w:ascii="Times New Roman" w:hAnsi="Times New Roman"/>
          <w:b/>
          <w:sz w:val="22"/>
          <w:szCs w:val="22"/>
        </w:rPr>
      </w:pPr>
    </w:p>
    <w:p w:rsidR="00AC37AD" w:rsidRPr="00BA61C3" w:rsidRDefault="00AC37AD" w:rsidP="00AC37AD">
      <w:pPr>
        <w:pStyle w:val="ListParagraph"/>
        <w:tabs>
          <w:tab w:val="left" w:pos="284"/>
        </w:tabs>
        <w:spacing w:after="0" w:line="240" w:lineRule="auto"/>
        <w:ind w:left="0"/>
        <w:jc w:val="both"/>
        <w:rPr>
          <w:rFonts w:ascii="Times New Roman" w:eastAsiaTheme="minorEastAsia" w:hAnsi="Times New Roman"/>
          <w:b/>
          <w:sz w:val="22"/>
          <w:szCs w:val="22"/>
          <w:lang w:val="id-ID" w:eastAsia="ja-JP"/>
        </w:rPr>
      </w:pPr>
      <w:r w:rsidRPr="00BA61C3">
        <w:rPr>
          <w:rFonts w:ascii="Times New Roman" w:eastAsiaTheme="minorEastAsia" w:hAnsi="Times New Roman"/>
          <w:b/>
          <w:sz w:val="22"/>
          <w:szCs w:val="22"/>
          <w:lang w:val="id-ID" w:eastAsia="ja-JP"/>
        </w:rPr>
        <w:t>PEMBAHASAN</w:t>
      </w:r>
    </w:p>
    <w:p w:rsidR="00AC37AD" w:rsidRPr="00BA61C3" w:rsidRDefault="00AC37AD" w:rsidP="00AC37AD">
      <w:pPr>
        <w:pStyle w:val="ListParagraph"/>
        <w:tabs>
          <w:tab w:val="left" w:pos="284"/>
        </w:tabs>
        <w:spacing w:after="0" w:line="240" w:lineRule="auto"/>
        <w:ind w:left="0"/>
        <w:jc w:val="both"/>
        <w:rPr>
          <w:rFonts w:ascii="Times New Roman" w:eastAsiaTheme="minorEastAsia" w:hAnsi="Times New Roman"/>
          <w:b/>
          <w:sz w:val="22"/>
          <w:szCs w:val="22"/>
          <w:lang w:val="id-ID" w:eastAsia="ja-JP"/>
        </w:rPr>
      </w:pPr>
    </w:p>
    <w:p w:rsidR="008371D3" w:rsidRDefault="008371D3" w:rsidP="007076B0">
      <w:pPr>
        <w:tabs>
          <w:tab w:val="left" w:pos="7028"/>
        </w:tabs>
        <w:spacing w:after="0" w:line="240" w:lineRule="auto"/>
        <w:rPr>
          <w:rFonts w:ascii="Times New Roman" w:hAnsi="Times New Roman"/>
          <w:b/>
        </w:rPr>
      </w:pPr>
      <w:r w:rsidRPr="00BA61C3">
        <w:rPr>
          <w:rFonts w:ascii="Times New Roman" w:hAnsi="Times New Roman"/>
          <w:b/>
        </w:rPr>
        <w:t xml:space="preserve">Data subyektif </w:t>
      </w:r>
    </w:p>
    <w:p w:rsidR="0032056B" w:rsidRPr="00BA61C3" w:rsidRDefault="0032056B" w:rsidP="007076B0">
      <w:pPr>
        <w:tabs>
          <w:tab w:val="left" w:pos="7028"/>
        </w:tabs>
        <w:spacing w:after="0" w:line="240" w:lineRule="auto"/>
        <w:rPr>
          <w:rFonts w:ascii="Times New Roman" w:hAnsi="Times New Roman"/>
          <w:b/>
        </w:rPr>
      </w:pPr>
    </w:p>
    <w:p w:rsidR="0032056B" w:rsidRDefault="0032056B" w:rsidP="0032056B">
      <w:pPr>
        <w:spacing w:after="0" w:line="240" w:lineRule="auto"/>
        <w:jc w:val="both"/>
        <w:rPr>
          <w:rFonts w:ascii="Times New Roman" w:hAnsi="Times New Roman"/>
        </w:rPr>
      </w:pPr>
      <w:r w:rsidRPr="0032056B">
        <w:rPr>
          <w:rFonts w:ascii="Times New Roman" w:hAnsi="Times New Roman"/>
        </w:rPr>
        <w:t>Data subjektif pada tinjauan kasus dilihat dari pengkajian antara dua klien didapatkan keluhan yang tidak sama yang di alami klien 1 terjadi mulut perot susah berbicara, anggota gerak sebelah kanan tidak bisa di gerakkan, sedangkan pada klien 2 tiba-tiba tidak bisa berbiacara dan anggota gerak sebelah kanan susah digerakkan.</w:t>
      </w:r>
    </w:p>
    <w:p w:rsidR="0032056B" w:rsidRPr="0032056B" w:rsidRDefault="0032056B" w:rsidP="0032056B">
      <w:pPr>
        <w:spacing w:after="0" w:line="240" w:lineRule="auto"/>
        <w:jc w:val="both"/>
        <w:rPr>
          <w:rFonts w:ascii="Times New Roman" w:hAnsi="Times New Roman"/>
        </w:rPr>
      </w:pPr>
    </w:p>
    <w:p w:rsidR="0032056B" w:rsidRDefault="0032056B" w:rsidP="0032056B">
      <w:pPr>
        <w:spacing w:after="0" w:line="240" w:lineRule="auto"/>
        <w:jc w:val="both"/>
        <w:rPr>
          <w:rFonts w:ascii="Times New Roman" w:hAnsi="Times New Roman"/>
        </w:rPr>
      </w:pPr>
      <w:r w:rsidRPr="0032056B">
        <w:rPr>
          <w:rFonts w:ascii="Times New Roman" w:hAnsi="Times New Roman"/>
        </w:rPr>
        <w:t>Hariyanto &amp; Sulistyowati, (2015)  menjelaskan bahwa gejala yang timbul dari stroke non hemoragik tergantung dari serangan pada otak hemisfer kanan atau kiri. Bila terjadi serangan pada otak hemisfer kanan, maka pasien akan mengalami kelumpuhan sebelah kiri tubuh dan penurunan terhadap objek menurun. Sebaliknya, bila terjadi serangan pada otak hemisfer kiri maka terjadi kelumpuhan sebelah kanan tubuh, perilaku lambat dan sangat hati-hati, gangguan penglihatan pada mata sebelah kanan, kesulitan menelan, sulit bicara, mudah tersinggung dan mudah frustasi.</w:t>
      </w:r>
    </w:p>
    <w:p w:rsidR="0032056B" w:rsidRPr="0032056B" w:rsidRDefault="0032056B" w:rsidP="0032056B">
      <w:pPr>
        <w:spacing w:after="0" w:line="240" w:lineRule="auto"/>
        <w:jc w:val="both"/>
        <w:rPr>
          <w:rFonts w:ascii="Times New Roman" w:hAnsi="Times New Roman"/>
        </w:rPr>
      </w:pPr>
    </w:p>
    <w:p w:rsidR="0032056B" w:rsidRDefault="0032056B" w:rsidP="0032056B">
      <w:pPr>
        <w:spacing w:after="0" w:line="240" w:lineRule="auto"/>
        <w:jc w:val="both"/>
        <w:rPr>
          <w:rFonts w:ascii="Times New Roman" w:hAnsi="Times New Roman"/>
          <w:lang w:eastAsia="ja-JP"/>
        </w:rPr>
      </w:pPr>
      <w:r w:rsidRPr="0032056B">
        <w:rPr>
          <w:rFonts w:ascii="Times New Roman" w:hAnsi="Times New Roman"/>
        </w:rPr>
        <w:t>K</w:t>
      </w:r>
      <w:r w:rsidRPr="0032056B">
        <w:rPr>
          <w:rFonts w:ascii="Times New Roman" w:hAnsi="Times New Roman"/>
          <w:lang w:val="sv-SE"/>
        </w:rPr>
        <w:t xml:space="preserve">eterangan </w:t>
      </w:r>
      <w:r w:rsidRPr="0032056B">
        <w:rPr>
          <w:rFonts w:ascii="Times New Roman" w:hAnsi="Times New Roman"/>
        </w:rPr>
        <w:t xml:space="preserve">teori dan bukti-bukti data diatas pada pengkajian studi kasus ini peneliti </w:t>
      </w:r>
      <w:r w:rsidRPr="0032056B">
        <w:rPr>
          <w:rFonts w:ascii="Times New Roman" w:hAnsi="Times New Roman"/>
        </w:rPr>
        <w:lastRenderedPageBreak/>
        <w:t>menemukan perbedaan pada keluhan utama yang di alami oleh kedua klien</w:t>
      </w:r>
      <w:r w:rsidRPr="0032056B">
        <w:rPr>
          <w:rFonts w:ascii="Times New Roman" w:hAnsi="Times New Roman"/>
          <w:lang w:eastAsia="ja-JP"/>
        </w:rPr>
        <w:t>, klien 1 mengeluhkan bahwa mulut perot susah biacara, dan anggota gerak sebelah kanan tidak bisa digerakkan, sedangkan pada klien 2 kelurga klien mengeluhkan jika klien tidak bisa berbiacara dan anggota gerak sebelah kanan susah digerakkan. Dari semua keluhan kedua klien merupakan gejala dari penyakit stroke, yang disebabkan oleh sumbatan pada pembuluh darah otak. Sehingga menurut peneliti menarik kesimpulan bahwa antara fakta dan teori terdapat kesamaan.</w:t>
      </w:r>
    </w:p>
    <w:p w:rsidR="0032056B" w:rsidRPr="0032056B" w:rsidRDefault="0032056B" w:rsidP="0032056B">
      <w:pPr>
        <w:spacing w:after="0" w:line="240" w:lineRule="auto"/>
        <w:jc w:val="both"/>
        <w:rPr>
          <w:rFonts w:ascii="Times New Roman" w:hAnsi="Times New Roman"/>
        </w:rPr>
      </w:pPr>
    </w:p>
    <w:p w:rsidR="00DE0757" w:rsidRDefault="0032056B" w:rsidP="0032056B">
      <w:pPr>
        <w:spacing w:after="0" w:line="240" w:lineRule="auto"/>
        <w:jc w:val="both"/>
        <w:rPr>
          <w:rFonts w:ascii="Times New Roman" w:hAnsi="Times New Roman"/>
        </w:rPr>
      </w:pPr>
      <w:r w:rsidRPr="0032056B">
        <w:rPr>
          <w:rFonts w:ascii="Times New Roman" w:hAnsi="Times New Roman"/>
        </w:rPr>
        <w:t>Data objektif pada pemeriksaan fisik antara klien 1 dan klien 2 didapatkan pemeriksaan fisik dengan tanda gejala yang tidak sama yakni pada klien 1 data objektif yang muncul yaitu keadan umum lemah, pucat, mukosa bibir kering kesadaran : composmentis, GCS : 4-3-6 TTV :TD : 190/100, N : 96 x/m, S :36,50C RR : 20 x/m, LAB : Wbc : 14,45 Bun : 37, Terpasang infus asering 1000 cc/ 24 jam 16 tpm, Terpasang O2 NRBM 6-8 lpm, sedangkan pada klien 2 data objektif yang muncul yaitu keadan umum lemah klien hanya berbaring di tempat tidur tidak melakukan aktifitas apapun sesak nafas dan tidak bisa bicara, Kesadaran : composmentis, GCS : 4-X-6, TTV : TD : 170/90 N : 96 x/m S :36,70C RR : 24 x/m, LAB Wbc : 13,73Bun : 36, Terpasang infus asering 1000 cc/ 24 jam 14 tpm , Terpasang O2 NRBM 6-8 lpm.</w:t>
      </w:r>
    </w:p>
    <w:p w:rsidR="00321FDA" w:rsidRPr="0032056B" w:rsidRDefault="00321FDA" w:rsidP="0032056B">
      <w:pPr>
        <w:spacing w:after="0" w:line="240" w:lineRule="auto"/>
        <w:jc w:val="both"/>
        <w:rPr>
          <w:rFonts w:ascii="Times New Roman" w:hAnsi="Times New Roman"/>
        </w:rPr>
      </w:pPr>
    </w:p>
    <w:p w:rsidR="00AC37AD" w:rsidRPr="00BA61C3" w:rsidRDefault="00AC37AD" w:rsidP="007076B0">
      <w:pPr>
        <w:spacing w:after="0" w:line="240" w:lineRule="auto"/>
        <w:rPr>
          <w:rFonts w:ascii="Times New Roman" w:hAnsi="Times New Roman"/>
          <w:b/>
        </w:rPr>
      </w:pPr>
      <w:r w:rsidRPr="00BA61C3">
        <w:rPr>
          <w:rFonts w:ascii="Times New Roman" w:hAnsi="Times New Roman"/>
          <w:b/>
        </w:rPr>
        <w:t>Diagnosa keperawatan</w:t>
      </w:r>
    </w:p>
    <w:p w:rsidR="0032056B" w:rsidRDefault="0032056B" w:rsidP="007076B0">
      <w:pPr>
        <w:pStyle w:val="ListParagraph"/>
        <w:spacing w:after="0" w:line="240" w:lineRule="auto"/>
        <w:ind w:left="0"/>
        <w:jc w:val="both"/>
        <w:rPr>
          <w:rFonts w:ascii="Times New Roman" w:hAnsi="Times New Roman"/>
          <w:sz w:val="22"/>
          <w:szCs w:val="22"/>
        </w:rPr>
      </w:pPr>
    </w:p>
    <w:p w:rsidR="0032056B" w:rsidRPr="0032056B" w:rsidRDefault="0032056B" w:rsidP="0032056B">
      <w:pPr>
        <w:tabs>
          <w:tab w:val="left" w:pos="720"/>
          <w:tab w:val="left" w:pos="1440"/>
          <w:tab w:val="left" w:pos="2160"/>
          <w:tab w:val="left" w:pos="2880"/>
          <w:tab w:val="left" w:pos="3600"/>
          <w:tab w:val="left" w:pos="5322"/>
        </w:tabs>
        <w:spacing w:after="0" w:line="240" w:lineRule="auto"/>
        <w:jc w:val="both"/>
        <w:rPr>
          <w:rFonts w:ascii="Times New Roman" w:hAnsi="Times New Roman"/>
        </w:rPr>
      </w:pPr>
      <w:r w:rsidRPr="0032056B">
        <w:rPr>
          <w:rFonts w:ascii="Times New Roman" w:hAnsi="Times New Roman"/>
        </w:rPr>
        <w:t>Diagnosa keperawatan ini diambil dari berdasarkan hasil pengkajian, hasil pemeriksaan fisik yang didapatkan dari kedua klien 1 dan klien 2 yang menunjukkan masalah keperawatan yang dialami kedua klien adalah gangguan perfusi jaringan serebral berhubungan dengnan peningkatan tekanan intrakranial.</w:t>
      </w:r>
    </w:p>
    <w:p w:rsidR="007076B0" w:rsidRPr="0032056B" w:rsidRDefault="007076B0" w:rsidP="0032056B">
      <w:pPr>
        <w:pStyle w:val="ListParagraph"/>
        <w:spacing w:after="0" w:line="240" w:lineRule="auto"/>
        <w:ind w:left="0"/>
        <w:jc w:val="both"/>
        <w:rPr>
          <w:rFonts w:ascii="Times New Roman" w:hAnsi="Times New Roman"/>
          <w:sz w:val="22"/>
          <w:szCs w:val="22"/>
        </w:rPr>
      </w:pPr>
    </w:p>
    <w:p w:rsidR="00AC37AD" w:rsidRDefault="00DE0757" w:rsidP="007076B0">
      <w:pPr>
        <w:spacing w:after="0" w:line="240" w:lineRule="auto"/>
        <w:rPr>
          <w:rFonts w:ascii="Times New Roman" w:hAnsi="Times New Roman"/>
          <w:b/>
        </w:rPr>
      </w:pPr>
      <w:r w:rsidRPr="00BA61C3">
        <w:rPr>
          <w:rFonts w:ascii="Times New Roman" w:hAnsi="Times New Roman"/>
          <w:b/>
        </w:rPr>
        <w:t>Intervensi</w:t>
      </w:r>
      <w:r w:rsidR="00AC37AD" w:rsidRPr="00BA61C3">
        <w:rPr>
          <w:rFonts w:ascii="Times New Roman" w:hAnsi="Times New Roman"/>
          <w:b/>
        </w:rPr>
        <w:t xml:space="preserve"> Keperawatan</w:t>
      </w:r>
    </w:p>
    <w:p w:rsidR="0032056B" w:rsidRPr="00BA61C3" w:rsidRDefault="0032056B" w:rsidP="007076B0">
      <w:pPr>
        <w:spacing w:after="0" w:line="240" w:lineRule="auto"/>
        <w:rPr>
          <w:rFonts w:ascii="Times New Roman" w:hAnsi="Times New Roman"/>
          <w:b/>
        </w:rPr>
      </w:pPr>
    </w:p>
    <w:p w:rsidR="0032056B" w:rsidRDefault="0032056B" w:rsidP="0032056B">
      <w:pPr>
        <w:spacing w:after="0" w:line="240" w:lineRule="auto"/>
        <w:jc w:val="both"/>
        <w:rPr>
          <w:rFonts w:ascii="Times New Roman" w:hAnsi="Times New Roman"/>
        </w:rPr>
      </w:pPr>
      <w:r w:rsidRPr="0032056B">
        <w:rPr>
          <w:rFonts w:ascii="Times New Roman" w:hAnsi="Times New Roman"/>
        </w:rPr>
        <w:t xml:space="preserve">Intervensi keperawatan yang diberikan pada klien 1 dan 2 dengan diagnosa keperawatan gangguan perfusi jaringan serebral berhubungan dengnan peningkatan tekanan intrakranial, intervensi yang digunakan yaitu NIC : pantau nadi perifer, catat warna kulit dan temperatur, cek capillary refill, monitor </w:t>
      </w:r>
      <w:r w:rsidRPr="0032056B">
        <w:rPr>
          <w:rFonts w:ascii="Times New Roman" w:hAnsi="Times New Roman"/>
        </w:rPr>
        <w:lastRenderedPageBreak/>
        <w:t>status cairan masukan dan keluaran yang sesuai monitor lab HB dan HMT, monitor perdarahan, monitor status hemodinamik, neurologis dan tanda vital, monitor ukuran, bentuk, kesimetrisan dan reaksi pupil, monitor tingkat kesadaran, monitor tingkat orientasi, monitor GCS, monitor tanda-tanda vital, monitor respon pasien terhadap pengobatan.</w:t>
      </w:r>
    </w:p>
    <w:p w:rsidR="0032056B" w:rsidRPr="0032056B" w:rsidRDefault="0032056B" w:rsidP="0032056B">
      <w:pPr>
        <w:spacing w:after="0" w:line="240" w:lineRule="auto"/>
        <w:jc w:val="both"/>
        <w:rPr>
          <w:rFonts w:ascii="Times New Roman" w:hAnsi="Times New Roman"/>
        </w:rPr>
      </w:pPr>
    </w:p>
    <w:p w:rsidR="00AC37AD" w:rsidRDefault="00AC37AD" w:rsidP="007076B0">
      <w:pPr>
        <w:spacing w:after="0" w:line="240" w:lineRule="auto"/>
        <w:jc w:val="both"/>
        <w:rPr>
          <w:rFonts w:ascii="Times New Roman" w:hAnsi="Times New Roman"/>
          <w:b/>
        </w:rPr>
      </w:pPr>
      <w:r w:rsidRPr="00BA61C3">
        <w:rPr>
          <w:rFonts w:ascii="Times New Roman" w:hAnsi="Times New Roman"/>
          <w:b/>
        </w:rPr>
        <w:t>Implementasi keperawatan.</w:t>
      </w:r>
    </w:p>
    <w:p w:rsidR="0032056B" w:rsidRPr="00BA61C3" w:rsidRDefault="0032056B" w:rsidP="007076B0">
      <w:pPr>
        <w:spacing w:after="0" w:line="240" w:lineRule="auto"/>
        <w:jc w:val="both"/>
        <w:rPr>
          <w:rFonts w:ascii="Times New Roman" w:hAnsi="Times New Roman"/>
          <w:b/>
        </w:rPr>
      </w:pPr>
    </w:p>
    <w:p w:rsidR="0032056B" w:rsidRPr="004F0A73" w:rsidRDefault="0032056B" w:rsidP="0032056B">
      <w:pPr>
        <w:spacing w:after="0" w:line="240" w:lineRule="auto"/>
        <w:jc w:val="both"/>
        <w:rPr>
          <w:rFonts w:ascii="Times New Roman" w:hAnsi="Times New Roman"/>
          <w:sz w:val="24"/>
          <w:szCs w:val="24"/>
        </w:rPr>
      </w:pPr>
      <w:r w:rsidRPr="0032056B">
        <w:rPr>
          <w:rFonts w:ascii="Times New Roman" w:hAnsi="Times New Roman"/>
        </w:rPr>
        <w:t>Implementasi keperawatan yang dilakukan pada klien 1 dan klien 2 sudah sesuai pada intervensi keperawatan yang dibuat, namun untuk kolaborasi dengan medis pemberian obat pada klien 1 Infus Asering 1000 cc / 24 jam 16 tpm, Injeksi kalmeco 1x 500 mg, Injeksi omz 1 x 40 mg, Injeksi antrain 3 x 1 gr, Injeks Citicolin 2x 500 mg O2 NRBM 8-10 Lpm, pada klien 2 Infus Asering 1000 cc / 24 jam 14 tpm, Injeksi kalmeco 1x 500 mg, Injeksi omz 1 x 40 mg, Injeksi</w:t>
      </w:r>
      <w:r w:rsidRPr="004F0A73">
        <w:rPr>
          <w:rFonts w:ascii="Times New Roman" w:hAnsi="Times New Roman"/>
          <w:sz w:val="24"/>
          <w:szCs w:val="24"/>
        </w:rPr>
        <w:t xml:space="preserve"> antrain 3 x 1 gr, O2 NRBM 8-10 Lpm. hal ini menunjukkan ketidaksamaan dalam pemberian terapi pada kedua klien penderita stroke.</w:t>
      </w:r>
    </w:p>
    <w:p w:rsidR="00226F4A" w:rsidRPr="00BA61C3" w:rsidRDefault="00226F4A" w:rsidP="00226F4A">
      <w:pPr>
        <w:pStyle w:val="ListParagraph"/>
        <w:spacing w:after="0" w:line="240" w:lineRule="auto"/>
        <w:ind w:left="0"/>
        <w:jc w:val="both"/>
        <w:rPr>
          <w:rFonts w:ascii="Times New Roman" w:hAnsi="Times New Roman"/>
          <w:sz w:val="22"/>
          <w:szCs w:val="22"/>
        </w:rPr>
      </w:pPr>
    </w:p>
    <w:p w:rsidR="00AC37AD" w:rsidRDefault="00AC37AD" w:rsidP="007076B0">
      <w:pPr>
        <w:spacing w:after="0" w:line="240" w:lineRule="auto"/>
        <w:rPr>
          <w:rFonts w:ascii="Times New Roman" w:hAnsi="Times New Roman"/>
          <w:b/>
        </w:rPr>
      </w:pPr>
      <w:r w:rsidRPr="00BA61C3">
        <w:rPr>
          <w:rFonts w:ascii="Times New Roman" w:hAnsi="Times New Roman"/>
          <w:b/>
        </w:rPr>
        <w:t>Evaluasi Keperawatan.</w:t>
      </w:r>
    </w:p>
    <w:p w:rsidR="0032056B" w:rsidRPr="00BA61C3" w:rsidRDefault="0032056B" w:rsidP="007076B0">
      <w:pPr>
        <w:spacing w:after="0" w:line="240" w:lineRule="auto"/>
        <w:rPr>
          <w:rFonts w:ascii="Times New Roman" w:hAnsi="Times New Roman"/>
          <w:b/>
        </w:rPr>
      </w:pPr>
    </w:p>
    <w:p w:rsidR="0032056B" w:rsidRPr="0032056B" w:rsidRDefault="0032056B" w:rsidP="0032056B">
      <w:pPr>
        <w:spacing w:after="0" w:line="240" w:lineRule="auto"/>
        <w:jc w:val="both"/>
        <w:rPr>
          <w:rFonts w:ascii="Times New Roman" w:hAnsi="Times New Roman"/>
        </w:rPr>
      </w:pPr>
      <w:r w:rsidRPr="0032056B">
        <w:rPr>
          <w:rFonts w:ascii="Times New Roman" w:hAnsi="Times New Roman"/>
        </w:rPr>
        <w:t>Klien 1, hari pertama klien susah berbicara mulut masih perot K/u  : lemah, Kesadaran, Composmentis, GCS : 4-3-6, TTV : TD  160/100 Mmhg,  S : 36 °C, N: 80x/menit,  R : 20x/menit,  Tidak ada cyianosis, Kulit klien lembab, Hemiplegi kanan, Klien belum bisa bicara  lanacar.</w:t>
      </w:r>
    </w:p>
    <w:p w:rsidR="0032056B" w:rsidRPr="0032056B" w:rsidRDefault="0032056B" w:rsidP="0032056B">
      <w:pPr>
        <w:spacing w:after="0" w:line="240" w:lineRule="auto"/>
        <w:jc w:val="both"/>
        <w:rPr>
          <w:rFonts w:ascii="Times New Roman" w:hAnsi="Times New Roman"/>
        </w:rPr>
      </w:pPr>
    </w:p>
    <w:p w:rsidR="0032056B" w:rsidRPr="0032056B" w:rsidRDefault="0032056B" w:rsidP="0032056B">
      <w:pPr>
        <w:spacing w:after="0" w:line="240" w:lineRule="auto"/>
        <w:jc w:val="both"/>
        <w:rPr>
          <w:rFonts w:ascii="Times New Roman" w:hAnsi="Times New Roman"/>
        </w:rPr>
      </w:pPr>
      <w:r w:rsidRPr="0032056B">
        <w:rPr>
          <w:rFonts w:ascii="Times New Roman" w:hAnsi="Times New Roman"/>
        </w:rPr>
        <w:t xml:space="preserve">Klien 2 hari pertama </w:t>
      </w:r>
      <w:r w:rsidRPr="0032056B">
        <w:rPr>
          <w:rFonts w:ascii="Times New Roman" w:hAnsi="Times New Roman"/>
          <w:lang w:eastAsia="ja-JP"/>
        </w:rPr>
        <w:t xml:space="preserve">Keluaraga klien mengatakan klien masih belum bisa berbiacara dan tubuh masih lemasK/u  : lemah, Kesadaran Composmentis, GCS : 4-x-6, TTV : TD  170/100 Mmhg,  S : 37 °C, N: 82x/menit,  R : 24x/menit,  </w:t>
      </w:r>
      <w:r w:rsidRPr="0032056B">
        <w:rPr>
          <w:rFonts w:ascii="Times New Roman" w:hAnsi="Times New Roman"/>
        </w:rPr>
        <w:t xml:space="preserve">Tidak ada cyianosis, Kulit klien lembab, </w:t>
      </w:r>
      <w:r w:rsidRPr="0032056B">
        <w:rPr>
          <w:rFonts w:ascii="Times New Roman" w:hAnsi="Times New Roman"/>
          <w:lang w:eastAsia="ja-JP"/>
        </w:rPr>
        <w:t>Hemiplegi kanan</w:t>
      </w:r>
      <w:r w:rsidRPr="0032056B">
        <w:rPr>
          <w:rFonts w:ascii="Times New Roman" w:hAnsi="Times New Roman"/>
        </w:rPr>
        <w:t xml:space="preserve">, </w:t>
      </w:r>
      <w:r w:rsidRPr="0032056B">
        <w:rPr>
          <w:rFonts w:ascii="Times New Roman" w:hAnsi="Times New Roman"/>
          <w:bCs/>
          <w:lang w:eastAsia="ja-JP"/>
        </w:rPr>
        <w:t>Klien belum bisa bicara.</w:t>
      </w:r>
    </w:p>
    <w:p w:rsidR="0032056B" w:rsidRDefault="0032056B" w:rsidP="0032056B">
      <w:pPr>
        <w:spacing w:after="0" w:line="240" w:lineRule="auto"/>
        <w:jc w:val="both"/>
        <w:rPr>
          <w:rFonts w:ascii="Times New Roman" w:hAnsi="Times New Roman"/>
        </w:rPr>
      </w:pPr>
    </w:p>
    <w:p w:rsidR="0032056B" w:rsidRDefault="0032056B" w:rsidP="0032056B">
      <w:pPr>
        <w:spacing w:after="0" w:line="240" w:lineRule="auto"/>
        <w:jc w:val="both"/>
        <w:rPr>
          <w:rFonts w:ascii="Times New Roman" w:hAnsi="Times New Roman"/>
          <w:lang w:eastAsia="ja-JP"/>
        </w:rPr>
      </w:pPr>
      <w:r w:rsidRPr="0032056B">
        <w:rPr>
          <w:rFonts w:ascii="Times New Roman" w:hAnsi="Times New Roman"/>
        </w:rPr>
        <w:t xml:space="preserve">Klien 1 hari kedua </w:t>
      </w:r>
      <w:r w:rsidRPr="0032056B">
        <w:rPr>
          <w:rFonts w:ascii="Times New Roman" w:hAnsi="Times New Roman"/>
          <w:lang w:eastAsia="ja-JP"/>
        </w:rPr>
        <w:t xml:space="preserve">Klien mengatakan  masih susah bicara, sudah tidak pusing K/u  : lemah, Kesadaran, Composmentis, GCS : 4-3-6, TTV : TD  150/90 Mmhg,  S : 36 °C, N: 80x/menit,  R : 20x/menit, </w:t>
      </w:r>
      <w:r w:rsidRPr="0032056B">
        <w:rPr>
          <w:rFonts w:ascii="Times New Roman" w:hAnsi="Times New Roman"/>
        </w:rPr>
        <w:t xml:space="preserve">Tidak ada cyianosis, Kulit klien lembab, </w:t>
      </w:r>
      <w:r w:rsidRPr="0032056B">
        <w:rPr>
          <w:rFonts w:ascii="Times New Roman" w:hAnsi="Times New Roman"/>
          <w:lang w:eastAsia="ja-JP"/>
        </w:rPr>
        <w:t xml:space="preserve">Hemiplegi kanan, </w:t>
      </w:r>
      <w:r w:rsidRPr="0032056B">
        <w:rPr>
          <w:rFonts w:ascii="Times New Roman" w:hAnsi="Times New Roman"/>
          <w:bCs/>
          <w:lang w:eastAsia="ja-JP"/>
        </w:rPr>
        <w:t>Klien belum bisa bicara  lanacar.</w:t>
      </w:r>
    </w:p>
    <w:p w:rsidR="0032056B" w:rsidRPr="0032056B" w:rsidRDefault="0032056B" w:rsidP="0032056B">
      <w:pPr>
        <w:spacing w:after="0" w:line="240" w:lineRule="auto"/>
        <w:jc w:val="both"/>
        <w:rPr>
          <w:rFonts w:ascii="Times New Roman" w:hAnsi="Times New Roman"/>
        </w:rPr>
      </w:pPr>
      <w:r w:rsidRPr="0032056B">
        <w:rPr>
          <w:rFonts w:ascii="Times New Roman" w:hAnsi="Times New Roman"/>
        </w:rPr>
        <w:lastRenderedPageBreak/>
        <w:t xml:space="preserve">Klien 2 hari kedua </w:t>
      </w:r>
      <w:r w:rsidRPr="0032056B">
        <w:rPr>
          <w:rFonts w:ascii="Times New Roman" w:hAnsi="Times New Roman"/>
          <w:lang w:eastAsia="ja-JP"/>
        </w:rPr>
        <w:t>Keluaraga klien mengatakan klien masih belum bisa berbiacara, K/u  : lemah, Kesadaran, Composmentis, GCS : 4-x-6, TTV : TD  170/100 Mmhg,  S : 37 °C, N: 80x/menit,  R : 20x/menit</w:t>
      </w:r>
      <w:r w:rsidRPr="0032056B">
        <w:rPr>
          <w:rFonts w:ascii="Times New Roman" w:hAnsi="Times New Roman"/>
        </w:rPr>
        <w:t xml:space="preserve">,Tidak ada cyianosis,  Kulit klien lembab , </w:t>
      </w:r>
      <w:r w:rsidRPr="0032056B">
        <w:rPr>
          <w:rFonts w:ascii="Times New Roman" w:hAnsi="Times New Roman"/>
          <w:lang w:eastAsia="ja-JP"/>
        </w:rPr>
        <w:t>Hemiplegi kanan</w:t>
      </w:r>
      <w:r w:rsidRPr="0032056B">
        <w:rPr>
          <w:rFonts w:ascii="Times New Roman" w:hAnsi="Times New Roman"/>
          <w:bCs/>
          <w:lang w:eastAsia="ja-JP"/>
        </w:rPr>
        <w:t>, Klien belum bisa bicara.</w:t>
      </w:r>
    </w:p>
    <w:p w:rsidR="0032056B" w:rsidRDefault="0032056B" w:rsidP="0032056B">
      <w:pPr>
        <w:spacing w:after="0" w:line="240" w:lineRule="auto"/>
        <w:jc w:val="both"/>
        <w:rPr>
          <w:rFonts w:ascii="Times New Roman" w:hAnsi="Times New Roman"/>
        </w:rPr>
      </w:pPr>
    </w:p>
    <w:p w:rsidR="0032056B" w:rsidRPr="0032056B" w:rsidRDefault="0032056B" w:rsidP="0032056B">
      <w:pPr>
        <w:spacing w:after="0" w:line="240" w:lineRule="auto"/>
        <w:jc w:val="both"/>
        <w:rPr>
          <w:rFonts w:ascii="Times New Roman" w:hAnsi="Times New Roman"/>
        </w:rPr>
      </w:pPr>
      <w:r w:rsidRPr="0032056B">
        <w:rPr>
          <w:rFonts w:ascii="Times New Roman" w:hAnsi="Times New Roman"/>
        </w:rPr>
        <w:t xml:space="preserve">Klien 1 hari ketiga </w:t>
      </w:r>
      <w:r w:rsidRPr="0032056B">
        <w:rPr>
          <w:rFonts w:ascii="Times New Roman" w:hAnsi="Times New Roman"/>
          <w:lang w:eastAsia="ja-JP"/>
        </w:rPr>
        <w:t>Klien mengatakan  bicara mulai lancar</w:t>
      </w:r>
      <w:r w:rsidRPr="0032056B">
        <w:rPr>
          <w:rFonts w:ascii="Times New Roman" w:hAnsi="Times New Roman"/>
        </w:rPr>
        <w:t xml:space="preserve">, </w:t>
      </w:r>
      <w:r w:rsidRPr="0032056B">
        <w:rPr>
          <w:rFonts w:ascii="Times New Roman" w:hAnsi="Times New Roman"/>
          <w:lang w:eastAsia="ja-JP"/>
        </w:rPr>
        <w:t>K/u  : lemah, Kesadaran, Composmentis, GCS : 4-3-6,TTV : TD  150/90 Mmhg,  S : 36 °C, N: 84x/menit,  R : 20x/menit</w:t>
      </w:r>
      <w:r w:rsidRPr="0032056B">
        <w:rPr>
          <w:rFonts w:ascii="Times New Roman" w:hAnsi="Times New Roman"/>
        </w:rPr>
        <w:t xml:space="preserve">, Tidak ada cyianosis, Kulit klien lembab, </w:t>
      </w:r>
      <w:r w:rsidRPr="0032056B">
        <w:rPr>
          <w:rFonts w:ascii="Times New Roman" w:hAnsi="Times New Roman"/>
          <w:lang w:eastAsia="ja-JP"/>
        </w:rPr>
        <w:t>Hemiplegi kanan</w:t>
      </w:r>
    </w:p>
    <w:p w:rsidR="0032056B" w:rsidRDefault="0032056B" w:rsidP="0032056B">
      <w:pPr>
        <w:spacing w:after="0" w:line="240" w:lineRule="auto"/>
        <w:jc w:val="both"/>
        <w:rPr>
          <w:rFonts w:ascii="Times New Roman" w:hAnsi="Times New Roman"/>
        </w:rPr>
      </w:pPr>
    </w:p>
    <w:p w:rsidR="0032056B" w:rsidRPr="0032056B" w:rsidRDefault="0032056B" w:rsidP="0032056B">
      <w:pPr>
        <w:spacing w:after="0" w:line="240" w:lineRule="auto"/>
        <w:jc w:val="both"/>
        <w:rPr>
          <w:rFonts w:ascii="Times New Roman" w:hAnsi="Times New Roman"/>
          <w:lang w:eastAsia="ja-JP"/>
        </w:rPr>
      </w:pPr>
      <w:r w:rsidRPr="0032056B">
        <w:rPr>
          <w:rFonts w:ascii="Times New Roman" w:hAnsi="Times New Roman"/>
        </w:rPr>
        <w:t xml:space="preserve">Klien 2 hari ketiga, </w:t>
      </w:r>
      <w:r w:rsidRPr="0032056B">
        <w:rPr>
          <w:rFonts w:ascii="Times New Roman" w:hAnsi="Times New Roman"/>
          <w:lang w:eastAsia="ja-JP"/>
        </w:rPr>
        <w:t xml:space="preserve">Keluaraga klien mengatakan klien masih belum bisa berbiacara, K/u  : lemah, Kesadaran, Composmentis, GCS : 4-x-6, TTV : TD  160/100 Mmhg,  S : 37 °C, N: 80x/menit,  R : 24x/menit, </w:t>
      </w:r>
      <w:r w:rsidRPr="0032056B">
        <w:rPr>
          <w:rFonts w:ascii="Times New Roman" w:hAnsi="Times New Roman"/>
        </w:rPr>
        <w:t xml:space="preserve">Tidak ada cyianosis, Kulit klien lembab, </w:t>
      </w:r>
      <w:r w:rsidRPr="0032056B">
        <w:rPr>
          <w:rFonts w:ascii="Times New Roman" w:hAnsi="Times New Roman"/>
          <w:lang w:eastAsia="ja-JP"/>
        </w:rPr>
        <w:t>Hemiplegi kanan.</w:t>
      </w:r>
    </w:p>
    <w:p w:rsidR="0032056B" w:rsidRDefault="0032056B" w:rsidP="0032056B">
      <w:pPr>
        <w:spacing w:after="0" w:line="240" w:lineRule="auto"/>
        <w:jc w:val="both"/>
        <w:rPr>
          <w:rFonts w:ascii="Times New Roman" w:hAnsi="Times New Roman"/>
        </w:rPr>
      </w:pPr>
    </w:p>
    <w:p w:rsidR="0032056B" w:rsidRPr="0032056B" w:rsidRDefault="0032056B" w:rsidP="0032056B">
      <w:pPr>
        <w:spacing w:after="0" w:line="240" w:lineRule="auto"/>
        <w:jc w:val="both"/>
        <w:rPr>
          <w:rFonts w:ascii="Times New Roman" w:hAnsi="Times New Roman"/>
        </w:rPr>
      </w:pPr>
      <w:r w:rsidRPr="0032056B">
        <w:rPr>
          <w:rFonts w:ascii="Times New Roman" w:hAnsi="Times New Roman"/>
        </w:rPr>
        <w:t xml:space="preserve">Harmoko (2013) menjelaskan bahwa tujuan dan intervensi yang sedang dievaluasi harus disesuaikan dengan metode dalam perawatan yang tepat. Evaluasi didasarkan pada bagaimana efektifnya intervensi-intervensi yang dilakukan oleh keluarga, perawat dan yang lainnya. </w:t>
      </w:r>
    </w:p>
    <w:p w:rsidR="0032056B" w:rsidRDefault="0032056B" w:rsidP="0032056B">
      <w:pPr>
        <w:spacing w:after="0" w:line="240" w:lineRule="auto"/>
        <w:jc w:val="both"/>
        <w:rPr>
          <w:rFonts w:ascii="Times New Roman" w:hAnsi="Times New Roman"/>
        </w:rPr>
      </w:pPr>
    </w:p>
    <w:p w:rsidR="007076B0" w:rsidRDefault="0032056B" w:rsidP="0032056B">
      <w:pPr>
        <w:spacing w:after="0" w:line="240" w:lineRule="auto"/>
        <w:jc w:val="both"/>
        <w:rPr>
          <w:rFonts w:ascii="Times New Roman" w:hAnsi="Times New Roman"/>
        </w:rPr>
      </w:pPr>
      <w:r w:rsidRPr="0032056B">
        <w:rPr>
          <w:rFonts w:ascii="Times New Roman" w:hAnsi="Times New Roman"/>
        </w:rPr>
        <w:t>K</w:t>
      </w:r>
      <w:r w:rsidRPr="0032056B">
        <w:rPr>
          <w:rFonts w:ascii="Times New Roman" w:hAnsi="Times New Roman"/>
          <w:lang w:val="sv-SE"/>
        </w:rPr>
        <w:t xml:space="preserve">eterangan </w:t>
      </w:r>
      <w:r w:rsidRPr="0032056B">
        <w:rPr>
          <w:rFonts w:ascii="Times New Roman" w:hAnsi="Times New Roman"/>
        </w:rPr>
        <w:t>teori dan bukti-bukti data diatas menurut peneliti pada catatan perkembangan klien 1 klien 2  belum ada kemajuan yang signifikan, menunjukkan belum ada kelancaran berbicara dan belum ada pergerakan pada kaki dan tangannya.</w:t>
      </w:r>
    </w:p>
    <w:p w:rsidR="0032056B" w:rsidRDefault="0032056B" w:rsidP="0032056B">
      <w:pPr>
        <w:spacing w:after="0" w:line="240" w:lineRule="auto"/>
        <w:jc w:val="both"/>
        <w:rPr>
          <w:rFonts w:ascii="Times New Roman" w:hAnsi="Times New Roman"/>
        </w:rPr>
      </w:pPr>
    </w:p>
    <w:p w:rsidR="0032056B" w:rsidRPr="00BA61C3" w:rsidRDefault="0032056B" w:rsidP="0032056B">
      <w:pPr>
        <w:spacing w:after="0" w:line="240" w:lineRule="auto"/>
        <w:jc w:val="both"/>
        <w:rPr>
          <w:rFonts w:ascii="Times New Roman" w:hAnsi="Times New Roman"/>
        </w:rPr>
      </w:pPr>
    </w:p>
    <w:p w:rsidR="00AC37AD" w:rsidRPr="00BA61C3" w:rsidRDefault="00AC37AD" w:rsidP="007076B0">
      <w:pPr>
        <w:spacing w:after="0" w:line="480" w:lineRule="auto"/>
        <w:rPr>
          <w:rFonts w:ascii="Times New Roman" w:hAnsi="Times New Roman"/>
          <w:b/>
        </w:rPr>
      </w:pPr>
      <w:r w:rsidRPr="00BA61C3">
        <w:rPr>
          <w:rFonts w:ascii="Times New Roman" w:hAnsi="Times New Roman"/>
          <w:b/>
        </w:rPr>
        <w:t>SIMPULAN DAN SARAN</w:t>
      </w:r>
    </w:p>
    <w:p w:rsidR="00AC37AD" w:rsidRPr="00BA61C3" w:rsidRDefault="00AC37AD" w:rsidP="007076B0">
      <w:pPr>
        <w:spacing w:after="0" w:line="480" w:lineRule="auto"/>
        <w:rPr>
          <w:rFonts w:ascii="Times New Roman" w:hAnsi="Times New Roman"/>
          <w:b/>
        </w:rPr>
      </w:pPr>
      <w:r w:rsidRPr="00BA61C3">
        <w:rPr>
          <w:rFonts w:ascii="Times New Roman" w:hAnsi="Times New Roman"/>
          <w:b/>
        </w:rPr>
        <w:t>Simpulan</w:t>
      </w:r>
    </w:p>
    <w:p w:rsidR="001346F1" w:rsidRDefault="001346F1" w:rsidP="001346F1">
      <w:pPr>
        <w:spacing w:after="0" w:line="240" w:lineRule="auto"/>
        <w:jc w:val="both"/>
        <w:rPr>
          <w:rFonts w:ascii="Times New Roman" w:hAnsi="Times New Roman"/>
        </w:rPr>
      </w:pPr>
      <w:r w:rsidRPr="001346F1">
        <w:rPr>
          <w:rFonts w:ascii="Times New Roman" w:hAnsi="Times New Roman"/>
        </w:rPr>
        <w:t>Setelah melakukan tindakan asuhan keperawatan pada Ny. E dan Tn.S di Ruang Krissan RSUD Bangil Pasuruan, maka penulis dapat mengambil kesimpulan dan saran, yang penulis buat berdasarkan laporan studi kasus untuk karya tulis ilmiah sebagai berikut :</w:t>
      </w:r>
    </w:p>
    <w:p w:rsidR="001346F1" w:rsidRPr="001346F1" w:rsidRDefault="001346F1" w:rsidP="001346F1">
      <w:pPr>
        <w:spacing w:after="0" w:line="240" w:lineRule="auto"/>
        <w:jc w:val="both"/>
        <w:rPr>
          <w:rFonts w:ascii="Times New Roman" w:hAnsi="Times New Roman"/>
          <w:b/>
        </w:rPr>
      </w:pPr>
    </w:p>
    <w:p w:rsidR="001346F1" w:rsidRPr="001346F1" w:rsidRDefault="001346F1" w:rsidP="001346F1">
      <w:pPr>
        <w:numPr>
          <w:ilvl w:val="0"/>
          <w:numId w:val="9"/>
        </w:numPr>
        <w:spacing w:after="0" w:line="240" w:lineRule="auto"/>
        <w:ind w:left="426" w:hanging="426"/>
        <w:contextualSpacing/>
        <w:jc w:val="both"/>
        <w:rPr>
          <w:rFonts w:ascii="Times New Roman" w:hAnsi="Times New Roman"/>
          <w:lang w:val="en-ID"/>
        </w:rPr>
      </w:pPr>
      <w:r w:rsidRPr="001346F1">
        <w:rPr>
          <w:rFonts w:ascii="Times New Roman" w:hAnsi="Times New Roman"/>
          <w:lang w:val="en-ID"/>
        </w:rPr>
        <w:t>Hasil</w:t>
      </w:r>
      <w:r w:rsidRPr="001346F1">
        <w:rPr>
          <w:rFonts w:ascii="Times New Roman" w:hAnsi="Times New Roman"/>
        </w:rPr>
        <w:t xml:space="preserve"> dari</w:t>
      </w:r>
      <w:r w:rsidRPr="001346F1">
        <w:rPr>
          <w:rFonts w:ascii="Times New Roman" w:hAnsi="Times New Roman"/>
          <w:lang w:val="en-ID"/>
        </w:rPr>
        <w:t xml:space="preserve"> pengkajian pada klien stroke non hemoragik pada </w:t>
      </w:r>
      <w:r w:rsidRPr="001346F1">
        <w:rPr>
          <w:rFonts w:ascii="Times New Roman" w:hAnsi="Times New Roman"/>
        </w:rPr>
        <w:t>Ny</w:t>
      </w:r>
      <w:r w:rsidRPr="001346F1">
        <w:rPr>
          <w:rFonts w:ascii="Times New Roman" w:hAnsi="Times New Roman"/>
          <w:lang w:val="en-ID"/>
        </w:rPr>
        <w:t xml:space="preserve">. </w:t>
      </w:r>
      <w:r w:rsidRPr="001346F1">
        <w:rPr>
          <w:rFonts w:ascii="Times New Roman" w:hAnsi="Times New Roman"/>
        </w:rPr>
        <w:t>E</w:t>
      </w:r>
      <w:r w:rsidRPr="001346F1">
        <w:rPr>
          <w:rFonts w:ascii="Times New Roman" w:hAnsi="Times New Roman"/>
          <w:lang w:val="en-ID"/>
        </w:rPr>
        <w:t xml:space="preserve"> dan </w:t>
      </w:r>
      <w:r w:rsidRPr="001346F1">
        <w:rPr>
          <w:rFonts w:ascii="Times New Roman" w:hAnsi="Times New Roman"/>
        </w:rPr>
        <w:t>Tn</w:t>
      </w:r>
      <w:r w:rsidRPr="001346F1">
        <w:rPr>
          <w:rFonts w:ascii="Times New Roman" w:hAnsi="Times New Roman"/>
          <w:lang w:val="en-ID"/>
        </w:rPr>
        <w:t xml:space="preserve">. </w:t>
      </w:r>
      <w:r w:rsidRPr="001346F1">
        <w:rPr>
          <w:rFonts w:ascii="Times New Roman" w:hAnsi="Times New Roman"/>
        </w:rPr>
        <w:t>S</w:t>
      </w:r>
      <w:r w:rsidRPr="001346F1">
        <w:rPr>
          <w:rFonts w:ascii="Times New Roman" w:hAnsi="Times New Roman"/>
          <w:lang w:val="en-ID"/>
        </w:rPr>
        <w:t xml:space="preserve">, </w:t>
      </w:r>
      <w:r w:rsidRPr="001346F1">
        <w:rPr>
          <w:rFonts w:ascii="Times New Roman" w:hAnsi="Times New Roman"/>
        </w:rPr>
        <w:t xml:space="preserve">pada </w:t>
      </w:r>
      <w:r w:rsidRPr="001346F1">
        <w:rPr>
          <w:rFonts w:ascii="Times New Roman" w:hAnsi="Times New Roman"/>
          <w:lang w:val="en-ID"/>
        </w:rPr>
        <w:t>data subjektif</w:t>
      </w:r>
      <w:r w:rsidRPr="001346F1">
        <w:rPr>
          <w:rFonts w:ascii="Times New Roman" w:hAnsi="Times New Roman"/>
          <w:lang w:val="id-ID"/>
        </w:rPr>
        <w:t xml:space="preserve"> hari pertama</w:t>
      </w:r>
      <w:r w:rsidRPr="001346F1">
        <w:rPr>
          <w:rFonts w:ascii="Times New Roman" w:hAnsi="Times New Roman"/>
          <w:lang w:val="en-ID"/>
        </w:rPr>
        <w:t xml:space="preserve"> </w:t>
      </w:r>
      <w:r w:rsidRPr="001346F1">
        <w:rPr>
          <w:rFonts w:ascii="Times New Roman" w:hAnsi="Times New Roman"/>
          <w:lang w:val="en-ID"/>
        </w:rPr>
        <w:lastRenderedPageBreak/>
        <w:t xml:space="preserve">didapatkan </w:t>
      </w:r>
      <w:r w:rsidRPr="001346F1">
        <w:rPr>
          <w:rFonts w:ascii="Times New Roman" w:hAnsi="Times New Roman"/>
        </w:rPr>
        <w:t>Ny</w:t>
      </w:r>
      <w:r w:rsidRPr="001346F1">
        <w:rPr>
          <w:rFonts w:ascii="Times New Roman" w:hAnsi="Times New Roman"/>
          <w:lang w:val="en-ID"/>
        </w:rPr>
        <w:t xml:space="preserve">. </w:t>
      </w:r>
      <w:r w:rsidRPr="001346F1">
        <w:rPr>
          <w:rFonts w:ascii="Times New Roman" w:hAnsi="Times New Roman"/>
        </w:rPr>
        <w:t>E</w:t>
      </w:r>
      <w:r w:rsidRPr="001346F1">
        <w:rPr>
          <w:rFonts w:ascii="Times New Roman" w:hAnsi="Times New Roman"/>
          <w:lang w:val="en-ID"/>
        </w:rPr>
        <w:t xml:space="preserve"> dan </w:t>
      </w:r>
      <w:r w:rsidRPr="001346F1">
        <w:rPr>
          <w:rFonts w:ascii="Times New Roman" w:hAnsi="Times New Roman"/>
        </w:rPr>
        <w:t>keluarga Tn</w:t>
      </w:r>
      <w:r w:rsidRPr="001346F1">
        <w:rPr>
          <w:rFonts w:ascii="Times New Roman" w:hAnsi="Times New Roman"/>
          <w:lang w:val="en-ID"/>
        </w:rPr>
        <w:t xml:space="preserve">. </w:t>
      </w:r>
      <w:r w:rsidRPr="001346F1">
        <w:rPr>
          <w:rFonts w:ascii="Times New Roman" w:hAnsi="Times New Roman"/>
        </w:rPr>
        <w:t>S</w:t>
      </w:r>
      <w:r w:rsidRPr="001346F1">
        <w:rPr>
          <w:rFonts w:ascii="Times New Roman" w:hAnsi="Times New Roman"/>
          <w:lang w:val="en-ID"/>
        </w:rPr>
        <w:t xml:space="preserve"> sama-sama mengatakan </w:t>
      </w:r>
      <w:r w:rsidRPr="001346F1">
        <w:rPr>
          <w:rFonts w:ascii="Times New Roman" w:hAnsi="Times New Roman"/>
        </w:rPr>
        <w:t>anggota tubuh bagi</w:t>
      </w:r>
      <w:r w:rsidRPr="001346F1">
        <w:rPr>
          <w:rFonts w:ascii="Times New Roman" w:hAnsi="Times New Roman"/>
          <w:lang w:val="id-ID"/>
        </w:rPr>
        <w:t>a</w:t>
      </w:r>
      <w:r w:rsidRPr="001346F1">
        <w:rPr>
          <w:rFonts w:ascii="Times New Roman" w:hAnsi="Times New Roman"/>
        </w:rPr>
        <w:t>n kanan tidak bisa digerakkan</w:t>
      </w:r>
      <w:r w:rsidRPr="001346F1">
        <w:rPr>
          <w:rFonts w:ascii="Times New Roman" w:hAnsi="Times New Roman"/>
          <w:lang w:val="id-ID"/>
        </w:rPr>
        <w:t xml:space="preserve"> dan merasa sesak</w:t>
      </w:r>
      <w:r w:rsidRPr="001346F1">
        <w:rPr>
          <w:rFonts w:ascii="Times New Roman" w:hAnsi="Times New Roman"/>
          <w:lang w:val="en-ID"/>
        </w:rPr>
        <w:t xml:space="preserve">, akan tetapi </w:t>
      </w:r>
      <w:r w:rsidRPr="001346F1">
        <w:rPr>
          <w:rFonts w:ascii="Times New Roman" w:hAnsi="Times New Roman"/>
        </w:rPr>
        <w:t xml:space="preserve">Ny. Emengalami kesulitan berbicara, mulut perot dan pusing sedangkan Tn. S tidak bisa bicara,mual dan muntah hal ini dikarenakan Ny. E dan Tn. S </w:t>
      </w:r>
      <w:r w:rsidRPr="001346F1">
        <w:rPr>
          <w:rFonts w:ascii="Times New Roman" w:hAnsi="Times New Roman"/>
          <w:lang w:val="en-ID"/>
        </w:rPr>
        <w:t>kurang</w:t>
      </w:r>
      <w:r w:rsidRPr="001346F1">
        <w:rPr>
          <w:rFonts w:ascii="Times New Roman" w:hAnsi="Times New Roman"/>
        </w:rPr>
        <w:t xml:space="preserve"> mengetahui tanda gejala dan proses perjalanan penyakit </w:t>
      </w:r>
      <w:r w:rsidRPr="001346F1">
        <w:rPr>
          <w:rFonts w:ascii="Times New Roman" w:hAnsi="Times New Roman"/>
          <w:lang w:val="en-ID"/>
        </w:rPr>
        <w:t>stroke non hemoragik.</w:t>
      </w:r>
      <w:r w:rsidRPr="001346F1">
        <w:rPr>
          <w:rFonts w:ascii="Times New Roman" w:hAnsi="Times New Roman"/>
          <w:lang w:val="id-ID"/>
        </w:rPr>
        <w:t xml:space="preserve"> Dari pengkajian hari kedua didapatkan Ny. E sudah tidak merasa sesak, dan Tn. S masih merasakan sesak walaupun hanya kadang-kadang. Dan saat pengkajian hari ketiga Ny. E dapat berbicara sedikit demi sedikit walaupun masih pelo dan mulut masih perot, dan Tn. S sudah bisa menggerakkan jari-jarinya walaupun masih berat dan sulit.</w:t>
      </w:r>
    </w:p>
    <w:p w:rsidR="001346F1" w:rsidRPr="001346F1" w:rsidRDefault="001346F1" w:rsidP="001346F1">
      <w:pPr>
        <w:spacing w:after="0" w:line="240" w:lineRule="auto"/>
        <w:ind w:left="426"/>
        <w:contextualSpacing/>
        <w:jc w:val="both"/>
        <w:rPr>
          <w:rFonts w:ascii="Times New Roman" w:hAnsi="Times New Roman"/>
          <w:lang w:val="en-ID"/>
        </w:rPr>
      </w:pPr>
    </w:p>
    <w:p w:rsidR="001346F1" w:rsidRPr="001346F1" w:rsidRDefault="001346F1" w:rsidP="001346F1">
      <w:pPr>
        <w:numPr>
          <w:ilvl w:val="0"/>
          <w:numId w:val="9"/>
        </w:numPr>
        <w:spacing w:after="0" w:line="240" w:lineRule="auto"/>
        <w:ind w:left="426" w:hanging="426"/>
        <w:contextualSpacing/>
        <w:jc w:val="both"/>
        <w:rPr>
          <w:rFonts w:ascii="Times New Roman" w:hAnsi="Times New Roman"/>
          <w:lang w:val="en-ID"/>
        </w:rPr>
      </w:pPr>
      <w:r w:rsidRPr="001346F1">
        <w:rPr>
          <w:rFonts w:ascii="Times New Roman" w:hAnsi="Times New Roman"/>
          <w:lang w:val="en-ID"/>
        </w:rPr>
        <w:t xml:space="preserve">Pada klien </w:t>
      </w:r>
      <w:r w:rsidRPr="001346F1">
        <w:rPr>
          <w:rFonts w:ascii="Times New Roman" w:hAnsi="Times New Roman"/>
        </w:rPr>
        <w:t>Ny</w:t>
      </w:r>
      <w:r w:rsidRPr="001346F1">
        <w:rPr>
          <w:rFonts w:ascii="Times New Roman" w:hAnsi="Times New Roman"/>
          <w:lang w:val="en-ID"/>
        </w:rPr>
        <w:t xml:space="preserve">. </w:t>
      </w:r>
      <w:r w:rsidRPr="001346F1">
        <w:rPr>
          <w:rFonts w:ascii="Times New Roman" w:hAnsi="Times New Roman"/>
        </w:rPr>
        <w:t>E</w:t>
      </w:r>
      <w:r w:rsidRPr="001346F1">
        <w:rPr>
          <w:rFonts w:ascii="Times New Roman" w:hAnsi="Times New Roman"/>
          <w:lang w:val="en-ID"/>
        </w:rPr>
        <w:t xml:space="preserve"> dan </w:t>
      </w:r>
      <w:r w:rsidRPr="001346F1">
        <w:rPr>
          <w:rFonts w:ascii="Times New Roman" w:hAnsi="Times New Roman"/>
        </w:rPr>
        <w:t>Tn. S</w:t>
      </w:r>
      <w:r w:rsidRPr="001346F1">
        <w:rPr>
          <w:rFonts w:ascii="Times New Roman" w:hAnsi="Times New Roman"/>
          <w:lang w:val="en-ID"/>
        </w:rPr>
        <w:t xml:space="preserve"> diagnosa keperawatan</w:t>
      </w:r>
      <w:r w:rsidRPr="001346F1">
        <w:rPr>
          <w:rFonts w:ascii="Times New Roman" w:hAnsi="Times New Roman"/>
        </w:rPr>
        <w:t>nya</w:t>
      </w:r>
      <w:r w:rsidRPr="001346F1">
        <w:rPr>
          <w:rFonts w:ascii="Times New Roman" w:hAnsi="Times New Roman"/>
          <w:lang w:val="en-ID"/>
        </w:rPr>
        <w:t xml:space="preserve"> menunjukkan </w:t>
      </w:r>
      <w:r w:rsidRPr="001346F1">
        <w:rPr>
          <w:rFonts w:ascii="Times New Roman" w:hAnsi="Times New Roman"/>
        </w:rPr>
        <w:t xml:space="preserve">gangguan perfusi jaringan serebral berhubungan dengnan peningkatan tekanan intracranial </w:t>
      </w:r>
      <w:r w:rsidRPr="001346F1">
        <w:rPr>
          <w:rFonts w:ascii="Times New Roman" w:hAnsi="Times New Roman"/>
          <w:lang w:val="en-ID"/>
        </w:rPr>
        <w:t xml:space="preserve">yang ditandai beberapa </w:t>
      </w:r>
      <w:r w:rsidRPr="001346F1">
        <w:rPr>
          <w:rFonts w:ascii="Times New Roman" w:hAnsi="Times New Roman"/>
        </w:rPr>
        <w:t xml:space="preserve">tanda </w:t>
      </w:r>
      <w:r w:rsidRPr="001346F1">
        <w:rPr>
          <w:rFonts w:ascii="Times New Roman" w:hAnsi="Times New Roman"/>
          <w:lang w:val="en-ID"/>
        </w:rPr>
        <w:t xml:space="preserve">gejala </w:t>
      </w:r>
      <w:r w:rsidRPr="001346F1">
        <w:rPr>
          <w:rFonts w:ascii="Times New Roman" w:hAnsi="Times New Roman"/>
        </w:rPr>
        <w:t xml:space="preserve">anggota gerak tangan dan kaki bagian kanan tidak bisa digerakkan, </w:t>
      </w:r>
      <w:r w:rsidRPr="001346F1">
        <w:rPr>
          <w:rFonts w:ascii="Times New Roman" w:hAnsi="Times New Roman"/>
          <w:lang w:val="en-ID"/>
        </w:rPr>
        <w:t xml:space="preserve">pada klien </w:t>
      </w:r>
      <w:r w:rsidRPr="001346F1">
        <w:rPr>
          <w:rFonts w:ascii="Times New Roman" w:hAnsi="Times New Roman"/>
        </w:rPr>
        <w:t>Ny</w:t>
      </w:r>
      <w:r w:rsidRPr="001346F1">
        <w:rPr>
          <w:rFonts w:ascii="Times New Roman" w:hAnsi="Times New Roman"/>
          <w:lang w:val="en-ID"/>
        </w:rPr>
        <w:t xml:space="preserve">. </w:t>
      </w:r>
      <w:r w:rsidRPr="001346F1">
        <w:rPr>
          <w:rFonts w:ascii="Times New Roman" w:hAnsi="Times New Roman"/>
        </w:rPr>
        <w:t>E mengalami kesulitan berbicara, mulut perot, pusing</w:t>
      </w:r>
      <w:r w:rsidRPr="001346F1">
        <w:rPr>
          <w:rFonts w:ascii="Times New Roman" w:hAnsi="Times New Roman"/>
          <w:lang w:val="en-ID"/>
        </w:rPr>
        <w:t xml:space="preserve"> dan </w:t>
      </w:r>
      <w:r w:rsidRPr="001346F1">
        <w:rPr>
          <w:rFonts w:ascii="Times New Roman" w:hAnsi="Times New Roman"/>
        </w:rPr>
        <w:t>keluarga Tn. S mengatakan Tn. S tidak bisa berbicara dan mual mutah.</w:t>
      </w:r>
    </w:p>
    <w:p w:rsidR="001346F1" w:rsidRPr="001346F1" w:rsidRDefault="001346F1" w:rsidP="001346F1">
      <w:pPr>
        <w:spacing w:after="0" w:line="240" w:lineRule="auto"/>
        <w:contextualSpacing/>
        <w:jc w:val="both"/>
        <w:rPr>
          <w:rFonts w:ascii="Times New Roman" w:hAnsi="Times New Roman"/>
          <w:lang w:val="en-ID"/>
        </w:rPr>
      </w:pPr>
    </w:p>
    <w:p w:rsidR="001346F1" w:rsidRPr="001346F1" w:rsidRDefault="001346F1" w:rsidP="001346F1">
      <w:pPr>
        <w:pStyle w:val="ListParagraph"/>
        <w:numPr>
          <w:ilvl w:val="0"/>
          <w:numId w:val="9"/>
        </w:numPr>
        <w:spacing w:line="240" w:lineRule="auto"/>
        <w:ind w:left="426" w:hanging="426"/>
        <w:rPr>
          <w:rFonts w:ascii="Times New Roman" w:hAnsi="Times New Roman"/>
          <w:b/>
        </w:rPr>
      </w:pPr>
      <w:r w:rsidRPr="001346F1">
        <w:rPr>
          <w:rFonts w:ascii="Times New Roman" w:hAnsi="Times New Roman"/>
          <w:sz w:val="22"/>
          <w:szCs w:val="22"/>
          <w:lang w:val="en-ID"/>
        </w:rPr>
        <w:t xml:space="preserve">Pada intervensi keperawatanpada </w:t>
      </w:r>
      <w:r w:rsidRPr="001346F1">
        <w:rPr>
          <w:rFonts w:ascii="Times New Roman" w:hAnsi="Times New Roman"/>
          <w:sz w:val="22"/>
          <w:szCs w:val="22"/>
        </w:rPr>
        <w:t>Ny</w:t>
      </w:r>
      <w:r w:rsidRPr="001346F1">
        <w:rPr>
          <w:rFonts w:ascii="Times New Roman" w:hAnsi="Times New Roman"/>
          <w:sz w:val="22"/>
          <w:szCs w:val="22"/>
          <w:lang w:val="en-ID"/>
        </w:rPr>
        <w:t xml:space="preserve">. </w:t>
      </w:r>
      <w:r w:rsidRPr="001346F1">
        <w:rPr>
          <w:rFonts w:ascii="Times New Roman" w:hAnsi="Times New Roman"/>
          <w:sz w:val="22"/>
          <w:szCs w:val="22"/>
        </w:rPr>
        <w:t>E</w:t>
      </w:r>
      <w:r w:rsidRPr="001346F1">
        <w:rPr>
          <w:rFonts w:ascii="Times New Roman" w:hAnsi="Times New Roman"/>
          <w:sz w:val="22"/>
          <w:szCs w:val="22"/>
          <w:lang w:val="en-ID"/>
        </w:rPr>
        <w:t xml:space="preserve"> dan </w:t>
      </w:r>
      <w:r w:rsidRPr="001346F1">
        <w:rPr>
          <w:rFonts w:ascii="Times New Roman" w:hAnsi="Times New Roman"/>
          <w:sz w:val="22"/>
          <w:szCs w:val="22"/>
        </w:rPr>
        <w:t>Tn. S</w:t>
      </w:r>
      <w:r w:rsidRPr="001346F1">
        <w:rPr>
          <w:rFonts w:ascii="Times New Roman" w:hAnsi="Times New Roman"/>
          <w:sz w:val="22"/>
          <w:szCs w:val="22"/>
          <w:lang w:val="en-ID"/>
        </w:rPr>
        <w:t xml:space="preserve"> dengan masalah</w:t>
      </w:r>
      <w:r w:rsidRPr="001346F1">
        <w:rPr>
          <w:rFonts w:ascii="Times New Roman" w:hAnsi="Times New Roman"/>
          <w:sz w:val="22"/>
          <w:szCs w:val="22"/>
        </w:rPr>
        <w:t xml:space="preserve"> keperawatangangguan perfusi jaringan serebral berhubungan dengnan peningkatan tekanan intracranial </w:t>
      </w:r>
      <w:r w:rsidRPr="001346F1">
        <w:rPr>
          <w:rFonts w:ascii="Times New Roman" w:hAnsi="Times New Roman"/>
          <w:sz w:val="22"/>
          <w:szCs w:val="22"/>
          <w:lang w:val="en-ID"/>
        </w:rPr>
        <w:t>:</w:t>
      </w:r>
      <w:r w:rsidRPr="001346F1">
        <w:rPr>
          <w:rFonts w:ascii="Times New Roman" w:hAnsi="Times New Roman"/>
          <w:sz w:val="22"/>
          <w:szCs w:val="22"/>
        </w:rPr>
        <w:t xml:space="preserve"> pantau nadi perifer, catat warna kulit dan temperature, cek capillary refill</w:t>
      </w:r>
      <w:r w:rsidRPr="001346F1">
        <w:rPr>
          <w:rFonts w:ascii="Times New Roman" w:hAnsi="Times New Roman"/>
          <w:sz w:val="24"/>
          <w:szCs w:val="24"/>
        </w:rPr>
        <w:t>,</w:t>
      </w:r>
    </w:p>
    <w:p w:rsidR="00DE0757" w:rsidRPr="001346F1" w:rsidRDefault="00AC37AD" w:rsidP="001346F1">
      <w:pPr>
        <w:spacing w:line="240" w:lineRule="auto"/>
        <w:rPr>
          <w:rFonts w:ascii="Times New Roman" w:hAnsi="Times New Roman"/>
          <w:b/>
        </w:rPr>
      </w:pPr>
      <w:r w:rsidRPr="001346F1">
        <w:rPr>
          <w:rFonts w:ascii="Times New Roman" w:hAnsi="Times New Roman"/>
          <w:b/>
        </w:rPr>
        <w:t>Sara</w:t>
      </w:r>
      <w:r w:rsidR="00226F4A" w:rsidRPr="001346F1">
        <w:rPr>
          <w:rFonts w:ascii="Times New Roman" w:hAnsi="Times New Roman"/>
          <w:b/>
        </w:rPr>
        <w:t>n</w:t>
      </w:r>
    </w:p>
    <w:p w:rsidR="001346F1" w:rsidRPr="005E74BA" w:rsidRDefault="001346F1" w:rsidP="005E74BA">
      <w:pPr>
        <w:numPr>
          <w:ilvl w:val="0"/>
          <w:numId w:val="10"/>
        </w:numPr>
        <w:spacing w:after="0" w:line="240" w:lineRule="auto"/>
        <w:ind w:left="284" w:hanging="284"/>
        <w:contextualSpacing/>
        <w:jc w:val="both"/>
        <w:rPr>
          <w:rFonts w:ascii="Times New Roman" w:hAnsi="Times New Roman"/>
          <w:b/>
          <w:lang w:val="en-ID"/>
        </w:rPr>
      </w:pPr>
      <w:r w:rsidRPr="005E74BA">
        <w:rPr>
          <w:rFonts w:ascii="Times New Roman" w:hAnsi="Times New Roman"/>
          <w:lang w:val="en-ID"/>
        </w:rPr>
        <w:t xml:space="preserve">Bagi </w:t>
      </w:r>
      <w:r w:rsidRPr="005E74BA">
        <w:rPr>
          <w:rFonts w:ascii="Times New Roman" w:hAnsi="Times New Roman"/>
        </w:rPr>
        <w:t>pasien</w:t>
      </w:r>
    </w:p>
    <w:p w:rsidR="001346F1" w:rsidRDefault="001346F1" w:rsidP="005E74BA">
      <w:pPr>
        <w:spacing w:after="0" w:line="240" w:lineRule="auto"/>
        <w:ind w:left="284"/>
        <w:contextualSpacing/>
        <w:jc w:val="both"/>
        <w:rPr>
          <w:rFonts w:ascii="Times New Roman" w:hAnsi="Times New Roman"/>
        </w:rPr>
      </w:pPr>
      <w:r w:rsidRPr="005E74BA">
        <w:rPr>
          <w:rFonts w:ascii="Times New Roman" w:hAnsi="Times New Roman"/>
        </w:rPr>
        <w:t xml:space="preserve">Diharapkan klien selalu berusaha untuk melatih secara mandiri untuk berbicara dan </w:t>
      </w:r>
      <w:r w:rsidRPr="005E74BA">
        <w:rPr>
          <w:rFonts w:ascii="Times New Roman" w:hAnsi="Times New Roman"/>
          <w:lang w:val="id-ID"/>
        </w:rPr>
        <w:t xml:space="preserve">melatih pergerakan tangan dan kaki </w:t>
      </w:r>
      <w:r w:rsidRPr="005E74BA">
        <w:rPr>
          <w:rFonts w:ascii="Times New Roman" w:hAnsi="Times New Roman"/>
        </w:rPr>
        <w:t>serta untuk keluarga klien harus ikut berpartisipasi dalam perawatan dan pengobatan dalam upaya mempercepat proses penyembuhan klien.</w:t>
      </w:r>
    </w:p>
    <w:p w:rsidR="005E74BA" w:rsidRPr="005E74BA" w:rsidRDefault="005E74BA" w:rsidP="005E74BA">
      <w:pPr>
        <w:spacing w:after="0" w:line="240" w:lineRule="auto"/>
        <w:contextualSpacing/>
        <w:jc w:val="both"/>
        <w:rPr>
          <w:rFonts w:ascii="Times New Roman" w:hAnsi="Times New Roman"/>
          <w:b/>
          <w:lang w:val="en-ID"/>
        </w:rPr>
      </w:pPr>
    </w:p>
    <w:p w:rsidR="005E74BA" w:rsidRPr="005E74BA" w:rsidRDefault="001346F1" w:rsidP="005E74BA">
      <w:pPr>
        <w:numPr>
          <w:ilvl w:val="0"/>
          <w:numId w:val="10"/>
        </w:numPr>
        <w:spacing w:after="0" w:line="240" w:lineRule="auto"/>
        <w:ind w:left="284" w:hanging="284"/>
        <w:contextualSpacing/>
        <w:jc w:val="both"/>
        <w:rPr>
          <w:rFonts w:ascii="Times New Roman" w:hAnsi="Times New Roman"/>
          <w:lang w:val="en-ID"/>
        </w:rPr>
      </w:pPr>
      <w:r w:rsidRPr="005E74BA">
        <w:rPr>
          <w:rFonts w:ascii="Times New Roman" w:hAnsi="Times New Roman"/>
          <w:lang w:val="en-ID"/>
        </w:rPr>
        <w:t>Bagi institusi pendidikan</w:t>
      </w:r>
    </w:p>
    <w:p w:rsidR="001346F1" w:rsidRDefault="001346F1" w:rsidP="005E74BA">
      <w:pPr>
        <w:spacing w:after="0" w:line="240" w:lineRule="auto"/>
        <w:ind w:left="284"/>
        <w:jc w:val="both"/>
        <w:rPr>
          <w:rFonts w:ascii="Times New Roman" w:hAnsi="Times New Roman"/>
        </w:rPr>
      </w:pPr>
      <w:r w:rsidRPr="005E74BA">
        <w:rPr>
          <w:rFonts w:ascii="Times New Roman" w:hAnsi="Times New Roman"/>
        </w:rPr>
        <w:t xml:space="preserve">Institusi pendidikan sebagai tempat sarana konsultasi ilmu keperawatan diharapkan hasil penelitian ini dijadikan sebagai </w:t>
      </w:r>
      <w:r w:rsidRPr="005E74BA">
        <w:rPr>
          <w:rFonts w:ascii="Times New Roman" w:hAnsi="Times New Roman"/>
        </w:rPr>
        <w:lastRenderedPageBreak/>
        <w:t xml:space="preserve">wacana dan acuhan dalam proses pembelajaran terkait dengan masalah keperawatan pada </w:t>
      </w:r>
      <w:r w:rsidRPr="005E74BA">
        <w:rPr>
          <w:rFonts w:ascii="Times New Roman" w:hAnsi="Times New Roman"/>
          <w:lang w:val="en-ID"/>
        </w:rPr>
        <w:t>klien stroke non hemoragik</w:t>
      </w:r>
      <w:r w:rsidRPr="005E74BA">
        <w:rPr>
          <w:rFonts w:ascii="Times New Roman" w:hAnsi="Times New Roman"/>
        </w:rPr>
        <w:t xml:space="preserve"> dengan gangguan perfusi jaringan serebral berhubungan dengnan peningkatan tekanan intracranial.</w:t>
      </w:r>
    </w:p>
    <w:p w:rsidR="005E74BA" w:rsidRPr="005E74BA" w:rsidRDefault="005E74BA" w:rsidP="005E74BA">
      <w:pPr>
        <w:spacing w:after="0" w:line="240" w:lineRule="auto"/>
        <w:ind w:left="284"/>
        <w:jc w:val="both"/>
        <w:rPr>
          <w:rFonts w:ascii="Times New Roman" w:hAnsi="Times New Roman"/>
        </w:rPr>
      </w:pPr>
    </w:p>
    <w:p w:rsidR="001346F1" w:rsidRPr="005E74BA" w:rsidRDefault="001346F1" w:rsidP="005E74BA">
      <w:pPr>
        <w:numPr>
          <w:ilvl w:val="0"/>
          <w:numId w:val="10"/>
        </w:numPr>
        <w:spacing w:after="0" w:line="240" w:lineRule="auto"/>
        <w:ind w:left="284" w:hanging="284"/>
        <w:contextualSpacing/>
        <w:jc w:val="both"/>
        <w:rPr>
          <w:rFonts w:ascii="Times New Roman" w:hAnsi="Times New Roman"/>
          <w:lang w:val="en-ID"/>
        </w:rPr>
      </w:pPr>
      <w:r w:rsidRPr="005E74BA">
        <w:rPr>
          <w:rFonts w:ascii="Times New Roman" w:hAnsi="Times New Roman"/>
          <w:lang w:val="en-ID"/>
        </w:rPr>
        <w:t>Bagi penulis selanjutnya</w:t>
      </w:r>
    </w:p>
    <w:p w:rsidR="001346F1" w:rsidRDefault="001346F1" w:rsidP="005E74BA">
      <w:pPr>
        <w:spacing w:after="0" w:line="240" w:lineRule="auto"/>
        <w:ind w:left="284"/>
        <w:contextualSpacing/>
        <w:jc w:val="both"/>
        <w:rPr>
          <w:rFonts w:ascii="Times New Roman" w:hAnsi="Times New Roman"/>
        </w:rPr>
      </w:pPr>
      <w:r w:rsidRPr="005E74BA">
        <w:rPr>
          <w:rFonts w:ascii="Times New Roman" w:hAnsi="Times New Roman"/>
          <w:lang w:val="en-ID"/>
        </w:rPr>
        <w:t xml:space="preserve">Diharapkan penulis selanjutnya </w:t>
      </w:r>
      <w:r w:rsidRPr="005E74BA">
        <w:rPr>
          <w:rFonts w:ascii="Times New Roman" w:hAnsi="Times New Roman"/>
        </w:rPr>
        <w:t xml:space="preserve">karya tulis ilmiah ini </w:t>
      </w:r>
      <w:r w:rsidRPr="005E74BA">
        <w:rPr>
          <w:rFonts w:ascii="Times New Roman" w:hAnsi="Times New Roman"/>
          <w:lang w:val="en-ID"/>
        </w:rPr>
        <w:t xml:space="preserve">dapat </w:t>
      </w:r>
      <w:r w:rsidRPr="005E74BA">
        <w:rPr>
          <w:rFonts w:ascii="Times New Roman" w:hAnsi="Times New Roman"/>
        </w:rPr>
        <w:t xml:space="preserve">menjadi bahan referensi untuk menambah bahan penelitian dan dapat </w:t>
      </w:r>
      <w:r w:rsidRPr="005E74BA">
        <w:rPr>
          <w:rFonts w:ascii="Times New Roman" w:hAnsi="Times New Roman"/>
          <w:lang w:val="en-ID"/>
        </w:rPr>
        <w:t xml:space="preserve">memanfaatkan waktu </w:t>
      </w:r>
      <w:r w:rsidRPr="005E74BA">
        <w:rPr>
          <w:rFonts w:ascii="Times New Roman" w:hAnsi="Times New Roman"/>
        </w:rPr>
        <w:t xml:space="preserve">yang baik saat </w:t>
      </w:r>
      <w:r w:rsidRPr="005E74BA">
        <w:rPr>
          <w:rFonts w:ascii="Times New Roman" w:hAnsi="Times New Roman"/>
          <w:lang w:val="en-ID"/>
        </w:rPr>
        <w:t xml:space="preserve">memberikan asuhan keperawatan pada klien </w:t>
      </w:r>
      <w:r w:rsidRPr="005E74BA">
        <w:rPr>
          <w:rFonts w:ascii="Times New Roman" w:hAnsi="Times New Roman"/>
        </w:rPr>
        <w:t>sehingga mendapatkan hasil yang maksimal</w:t>
      </w:r>
      <w:r w:rsidRPr="005E74BA">
        <w:rPr>
          <w:rFonts w:ascii="Times New Roman" w:hAnsi="Times New Roman"/>
          <w:lang w:val="en-ID"/>
        </w:rPr>
        <w:t>.</w:t>
      </w:r>
    </w:p>
    <w:p w:rsidR="005E74BA" w:rsidRDefault="005E74BA" w:rsidP="005E74BA">
      <w:pPr>
        <w:spacing w:after="0" w:line="240" w:lineRule="auto"/>
        <w:ind w:left="284"/>
        <w:contextualSpacing/>
        <w:jc w:val="both"/>
        <w:rPr>
          <w:rFonts w:ascii="Times New Roman" w:hAnsi="Times New Roman"/>
        </w:rPr>
      </w:pPr>
    </w:p>
    <w:p w:rsidR="005E74BA" w:rsidRPr="005E74BA" w:rsidRDefault="005E74BA" w:rsidP="005E74BA">
      <w:pPr>
        <w:spacing w:after="0" w:line="240" w:lineRule="auto"/>
        <w:ind w:left="284"/>
        <w:contextualSpacing/>
        <w:jc w:val="both"/>
        <w:rPr>
          <w:rFonts w:ascii="Times New Roman" w:hAnsi="Times New Roman"/>
        </w:rPr>
      </w:pPr>
    </w:p>
    <w:p w:rsidR="00AC37AD" w:rsidRPr="00BA61C3" w:rsidRDefault="00AC37AD" w:rsidP="00AC37AD">
      <w:pPr>
        <w:spacing w:line="240" w:lineRule="auto"/>
        <w:rPr>
          <w:rFonts w:ascii="Times New Roman" w:hAnsi="Times New Roman"/>
          <w:b/>
        </w:rPr>
      </w:pPr>
      <w:r w:rsidRPr="00BA61C3">
        <w:rPr>
          <w:rFonts w:ascii="Times New Roman" w:hAnsi="Times New Roman"/>
          <w:b/>
        </w:rPr>
        <w:t>KEPUSTAKAAN</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DIII Keperawatan, Tim Dosen. 2017. Panduan Penyusunan Karya Tulis Ilmiah : Studi Kasus Program Studi DIII Keperawatan. Jombang: STIKes ICMe.</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Herdman &amp; Kamitsuru. 2015. NANDA Diagnosis Keperawatan Definisi &amp; Klasifikasi 2015-2017. Edisi 10. Jakarta: EGC.</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Hidayat, Aziz Alimul. 2012. Buku Ajar Kebutuhan Dasar Manusia. Surabaya: Healt Books Publishing.</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Nurarif, Amin Huda. 2015. Aplikasi Asuhan Keperawatan Berdasarkan Diagnosa Medis Nanda NIC-NOC. Yogyakarta: Mediaction.</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Nurarif, Kusuma. 2016. Asuhan Keperawatan Praktis : Berdasarkan Penerapan Diagnosa Nanda, Nic, Noc Dalam Berbagai Kasus. Jogjakarta: Mediaction.</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Nursalam. 2013. Metodologi Penelitian Ilmu Keperawatan. Jakarta: Salemba Medika.</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Oktaria Batubara Sakti &amp; Florentianus. 2015. Hubungan Penanganan Awal dan Kerusakan Neurologis Pasien Stroke Di RSUD Kupang. Vol.10, No.3. dilihat 16 januari 2018.</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Pudiastuti, R. 2013. Penyakit-Penyakit Mematikan. Jogjakarta: Nuha Medika.</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Sari, Wijayaningsih. 2013. Standar Asuhan Keperawatan. Jakarta: KDT.</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Smeltzer S. 2016. Keperawatan Medikal Bedah. Jakarta : Buku Kedokteran EGC.</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lastRenderedPageBreak/>
        <w:t>Triyanto, E. 2014. Pelayanan Keperawatan Bagi Penderita Hipertensi Secara Terpadu. Yogyakarta: Graha Ilmu.</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lang w:val="id-ID"/>
        </w:rPr>
        <w:t xml:space="preserve">Elsa. S. 2018. Asuhan Keperawatan Pada Klien Hipertensi + CVA Dengan Masalah Gangguan Perfusi Jaringan Serebral Di Ruang Krissan RSUD Bangil. Dilihat 23 Juni 2019. </w:t>
      </w:r>
      <w:hyperlink r:id="rId7" w:history="1">
        <w:r w:rsidRPr="005E74BA">
          <w:rPr>
            <w:rStyle w:val="Hyperlink"/>
            <w:rFonts w:ascii="Times New Roman" w:hAnsi="Times New Roman"/>
            <w:lang w:val="id-ID"/>
          </w:rPr>
          <w:t>http://repo.stikesicme-jbg.ac.id/1530/13/ARTIKEL ELSA BENAR.pdf</w:t>
        </w:r>
      </w:hyperlink>
      <w:r w:rsidRPr="005E74BA">
        <w:rPr>
          <w:rFonts w:ascii="Times New Roman" w:hAnsi="Times New Roman"/>
          <w:lang w:val="id-ID"/>
        </w:rPr>
        <w:t>.</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rPr>
        <w:t>Hariyanto, A &amp; Sulistyowati, R. 2015. Buku ajar keperawatan medikal bedah 1 : dengan diagnosis NANDA international. Yogyakarta : AR- RUZZ MEDIA.</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rPr>
        <w:t xml:space="preserve">Nabyl R.A. 2012. Deteksi Dini Gejala Pengobatan Stroke. Yogyakarta : Aulia Publishing. </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rPr>
        <w:t>Nurarif H. Amin &amp; Kusuma Hardi. 2013. Aplikasi Asuhan Keperawatan Berdasarkan Diagnosa Medis &amp; NANDA (North American Nursing Diagnosis Association) NIC-NOC. Mediaction Publishing.</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color w:val="000000"/>
        </w:rPr>
        <w:t>Potter &amp; Perry. 1997. Fudamental of Nursing Concept: Buku Ajar Fundamental Keperawatan. Volume 1. Edisi 4. United States of America: Mosby. Buku Ajar Fundamental Keperawatan: Konsep, Proses, dan Praktik Vol.1 E/4. Yulianti &amp; Ester. EGC. Jakarta.</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rPr>
        <w:t>Kozier, E.B, Erb, G. L, et. All. Fundamental of Nursing: Concept, Process and Practice. 5 th ed. California: Addison-Wesley Publ. 1995.</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rPr>
        <w:t xml:space="preserve">Kozier, et al. 2004. Foundamentals of nursing consepts process, and practice, New Jersey: Pearson Prentise Hall. </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rPr>
        <w:t>Kozier. 2010. Buku Ajr Fundamental Keperawatan: Konsep, Proses dan Praktik. Jakarta. EGC</w:t>
      </w:r>
      <w:r w:rsidRPr="005E74BA">
        <w:rPr>
          <w:rFonts w:ascii="Times New Roman" w:hAnsi="Times New Roman"/>
          <w:lang w:val="id-ID"/>
        </w:rPr>
        <w:t>.</w:t>
      </w:r>
    </w:p>
    <w:p w:rsidR="005E74BA" w:rsidRPr="005E74BA" w:rsidRDefault="005E74BA" w:rsidP="005E74BA">
      <w:pPr>
        <w:spacing w:after="0" w:line="240" w:lineRule="auto"/>
        <w:ind w:left="567" w:hanging="567"/>
        <w:jc w:val="both"/>
        <w:rPr>
          <w:rFonts w:ascii="Times New Roman" w:hAnsi="Times New Roman"/>
          <w:lang w:val="id-ID"/>
        </w:rPr>
      </w:pPr>
      <w:r w:rsidRPr="005E74BA">
        <w:rPr>
          <w:rFonts w:ascii="Times New Roman" w:hAnsi="Times New Roman"/>
        </w:rPr>
        <w:t>Harmoko. (2012). Asuhan Keperawatan Keluarga. (S. Riyadi, Ed.) (Pertama.). Yogyakarta: Pustaka Pelajar</w:t>
      </w:r>
      <w:r w:rsidRPr="005E74BA">
        <w:rPr>
          <w:rFonts w:ascii="Times New Roman" w:hAnsi="Times New Roman"/>
          <w:lang w:val="id-ID"/>
        </w:rPr>
        <w:t>.</w:t>
      </w:r>
    </w:p>
    <w:p w:rsidR="00DA6635" w:rsidRPr="005E74BA" w:rsidRDefault="006B6D71" w:rsidP="005E74BA">
      <w:pPr>
        <w:spacing w:after="0" w:line="240" w:lineRule="auto"/>
        <w:ind w:left="284" w:hanging="284"/>
        <w:jc w:val="both"/>
        <w:rPr>
          <w:rFonts w:ascii="Times New Roman" w:hAnsi="Times New Roman"/>
          <w:b/>
        </w:rPr>
      </w:pPr>
      <w:r>
        <w:rPr>
          <w:rFonts w:ascii="Times New Roman" w:hAnsi="Times New Roman"/>
          <w:b/>
        </w:rPr>
        <w:br/>
      </w:r>
      <w:r w:rsidR="006A1A52">
        <w:rPr>
          <w:rFonts w:ascii="Times New Roman" w:hAnsi="Times New Roman"/>
          <w:b/>
        </w:rPr>
        <w:t>////////</w:t>
      </w:r>
    </w:p>
    <w:sectPr w:rsidR="00DA6635" w:rsidRPr="005E74BA" w:rsidSect="0035410F">
      <w:type w:val="continuous"/>
      <w:pgSz w:w="11906" w:h="16838"/>
      <w:pgMar w:top="1418" w:right="1418" w:bottom="1418"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B6B" w:rsidRDefault="00C21B6B" w:rsidP="00CF0D50">
      <w:pPr>
        <w:spacing w:after="0" w:line="240" w:lineRule="auto"/>
      </w:pPr>
      <w:r>
        <w:separator/>
      </w:r>
    </w:p>
  </w:endnote>
  <w:endnote w:type="continuationSeparator" w:id="1">
    <w:p w:rsidR="00C21B6B" w:rsidRDefault="00C21B6B" w:rsidP="00CF0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B6B" w:rsidRDefault="00C21B6B" w:rsidP="00CF0D50">
      <w:pPr>
        <w:spacing w:after="0" w:line="240" w:lineRule="auto"/>
      </w:pPr>
      <w:r>
        <w:separator/>
      </w:r>
    </w:p>
  </w:footnote>
  <w:footnote w:type="continuationSeparator" w:id="1">
    <w:p w:rsidR="00C21B6B" w:rsidRDefault="00C21B6B" w:rsidP="00CF0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14D9"/>
    <w:multiLevelType w:val="hybridMultilevel"/>
    <w:tmpl w:val="5C1621BC"/>
    <w:lvl w:ilvl="0" w:tplc="9CA852F8">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344594"/>
    <w:multiLevelType w:val="hybridMultilevel"/>
    <w:tmpl w:val="1B5286B0"/>
    <w:lvl w:ilvl="0" w:tplc="AF04B104">
      <w:start w:val="1"/>
      <w:numFmt w:val="decimal"/>
      <w:lvlText w:val="%1."/>
      <w:lvlJc w:val="left"/>
      <w:pPr>
        <w:ind w:left="360"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18374AA"/>
    <w:multiLevelType w:val="hybridMultilevel"/>
    <w:tmpl w:val="B532F590"/>
    <w:lvl w:ilvl="0" w:tplc="DAA478E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5EC79DF"/>
    <w:multiLevelType w:val="hybridMultilevel"/>
    <w:tmpl w:val="60FADE44"/>
    <w:lvl w:ilvl="0" w:tplc="81C6FDBA">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68D205B"/>
    <w:multiLevelType w:val="hybridMultilevel"/>
    <w:tmpl w:val="3EDA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E75353"/>
    <w:multiLevelType w:val="hybridMultilevel"/>
    <w:tmpl w:val="919A2F86"/>
    <w:lvl w:ilvl="0" w:tplc="478E6E5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nsid w:val="2DE5536B"/>
    <w:multiLevelType w:val="hybridMultilevel"/>
    <w:tmpl w:val="2E668394"/>
    <w:lvl w:ilvl="0" w:tplc="7B7CE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2F15721A"/>
    <w:multiLevelType w:val="hybridMultilevel"/>
    <w:tmpl w:val="F2E27A4A"/>
    <w:lvl w:ilvl="0" w:tplc="CC5EC2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BC5E4B"/>
    <w:multiLevelType w:val="multilevel"/>
    <w:tmpl w:val="028AD7C0"/>
    <w:lvl w:ilvl="0">
      <w:start w:val="1"/>
      <w:numFmt w:val="decimal"/>
      <w:lvlText w:val="%1."/>
      <w:lvlJc w:val="left"/>
      <w:pPr>
        <w:ind w:left="786" w:hanging="360"/>
      </w:pPr>
      <w:rPr>
        <w:rFonts w:hint="default"/>
        <w:b w:val="0"/>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6FD64782"/>
    <w:multiLevelType w:val="hybridMultilevel"/>
    <w:tmpl w:val="4FFA8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5"/>
  </w:num>
  <w:num w:numId="5">
    <w:abstractNumId w:val="2"/>
  </w:num>
  <w:num w:numId="6">
    <w:abstractNumId w:val="0"/>
  </w:num>
  <w:num w:numId="7">
    <w:abstractNumId w:val="4"/>
  </w:num>
  <w:num w:numId="8">
    <w:abstractNumId w:val="7"/>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A6635"/>
    <w:rsid w:val="000848A9"/>
    <w:rsid w:val="000D2A40"/>
    <w:rsid w:val="001346F1"/>
    <w:rsid w:val="00140829"/>
    <w:rsid w:val="001B47F3"/>
    <w:rsid w:val="001E5123"/>
    <w:rsid w:val="00226F4A"/>
    <w:rsid w:val="00274DDD"/>
    <w:rsid w:val="002A69A1"/>
    <w:rsid w:val="002D4BEE"/>
    <w:rsid w:val="00314A13"/>
    <w:rsid w:val="0032056B"/>
    <w:rsid w:val="00321FDA"/>
    <w:rsid w:val="00322DDF"/>
    <w:rsid w:val="0035410F"/>
    <w:rsid w:val="003778FB"/>
    <w:rsid w:val="003B6580"/>
    <w:rsid w:val="00422CAF"/>
    <w:rsid w:val="00437498"/>
    <w:rsid w:val="00440E05"/>
    <w:rsid w:val="004B5820"/>
    <w:rsid w:val="004C0226"/>
    <w:rsid w:val="00527F97"/>
    <w:rsid w:val="00546735"/>
    <w:rsid w:val="0056264C"/>
    <w:rsid w:val="00577C23"/>
    <w:rsid w:val="005805CC"/>
    <w:rsid w:val="00584AC7"/>
    <w:rsid w:val="005E74BA"/>
    <w:rsid w:val="006376AB"/>
    <w:rsid w:val="0065625F"/>
    <w:rsid w:val="006A1A52"/>
    <w:rsid w:val="006B2FE8"/>
    <w:rsid w:val="006B6D71"/>
    <w:rsid w:val="007076B0"/>
    <w:rsid w:val="007B4914"/>
    <w:rsid w:val="007B6F25"/>
    <w:rsid w:val="007F249B"/>
    <w:rsid w:val="007F64AE"/>
    <w:rsid w:val="008371D3"/>
    <w:rsid w:val="00880A1D"/>
    <w:rsid w:val="008953BB"/>
    <w:rsid w:val="008F1B42"/>
    <w:rsid w:val="008F5352"/>
    <w:rsid w:val="00913CAB"/>
    <w:rsid w:val="009754A5"/>
    <w:rsid w:val="00983A14"/>
    <w:rsid w:val="009D592A"/>
    <w:rsid w:val="00A309B7"/>
    <w:rsid w:val="00AC37AD"/>
    <w:rsid w:val="00BA61C3"/>
    <w:rsid w:val="00BE6657"/>
    <w:rsid w:val="00BF1ACD"/>
    <w:rsid w:val="00C21B6B"/>
    <w:rsid w:val="00C6127C"/>
    <w:rsid w:val="00C719B4"/>
    <w:rsid w:val="00CB2589"/>
    <w:rsid w:val="00CC541E"/>
    <w:rsid w:val="00CF0D50"/>
    <w:rsid w:val="00D173BE"/>
    <w:rsid w:val="00D5601D"/>
    <w:rsid w:val="00D7434C"/>
    <w:rsid w:val="00D81FC1"/>
    <w:rsid w:val="00DA555A"/>
    <w:rsid w:val="00DA6635"/>
    <w:rsid w:val="00DE0757"/>
    <w:rsid w:val="00E43BB2"/>
    <w:rsid w:val="00E60742"/>
    <w:rsid w:val="00EC541F"/>
    <w:rsid w:val="00ED736D"/>
    <w:rsid w:val="00F6069B"/>
    <w:rsid w:val="00F65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35"/>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6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A6635"/>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E43BB2"/>
    <w:pPr>
      <w:ind w:left="720"/>
      <w:contextualSpacing/>
    </w:pPr>
    <w:rPr>
      <w:sz w:val="20"/>
      <w:szCs w:val="20"/>
    </w:rPr>
  </w:style>
  <w:style w:type="table" w:styleId="TableGrid">
    <w:name w:val="Table Grid"/>
    <w:basedOn w:val="TableNormal"/>
    <w:uiPriority w:val="59"/>
    <w:rsid w:val="00E43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F1ACD"/>
    <w:rPr>
      <w:rFonts w:eastAsia="Times New Roman"/>
      <w:lang w:val="en-US"/>
    </w:rPr>
  </w:style>
  <w:style w:type="character" w:styleId="CommentReference">
    <w:name w:val="annotation reference"/>
    <w:basedOn w:val="DefaultParagraphFont"/>
    <w:uiPriority w:val="99"/>
    <w:semiHidden/>
    <w:unhideWhenUsed/>
    <w:rsid w:val="00C6127C"/>
    <w:rPr>
      <w:sz w:val="16"/>
      <w:szCs w:val="16"/>
    </w:rPr>
  </w:style>
  <w:style w:type="paragraph" w:styleId="CommentText">
    <w:name w:val="annotation text"/>
    <w:basedOn w:val="Normal"/>
    <w:link w:val="CommentTextChar"/>
    <w:uiPriority w:val="99"/>
    <w:semiHidden/>
    <w:unhideWhenUsed/>
    <w:rsid w:val="00C6127C"/>
    <w:rPr>
      <w:sz w:val="20"/>
      <w:szCs w:val="20"/>
    </w:rPr>
  </w:style>
  <w:style w:type="character" w:customStyle="1" w:styleId="CommentTextChar">
    <w:name w:val="Comment Text Char"/>
    <w:basedOn w:val="DefaultParagraphFont"/>
    <w:link w:val="CommentText"/>
    <w:uiPriority w:val="99"/>
    <w:semiHidden/>
    <w:rsid w:val="00C6127C"/>
    <w:rPr>
      <w:rFonts w:eastAsia="Times New Roman"/>
    </w:rPr>
  </w:style>
  <w:style w:type="paragraph" w:styleId="CommentSubject">
    <w:name w:val="annotation subject"/>
    <w:basedOn w:val="CommentText"/>
    <w:next w:val="CommentText"/>
    <w:link w:val="CommentSubjectChar"/>
    <w:uiPriority w:val="99"/>
    <w:semiHidden/>
    <w:unhideWhenUsed/>
    <w:rsid w:val="00C6127C"/>
    <w:rPr>
      <w:b/>
      <w:bCs/>
    </w:rPr>
  </w:style>
  <w:style w:type="character" w:customStyle="1" w:styleId="CommentSubjectChar">
    <w:name w:val="Comment Subject Char"/>
    <w:basedOn w:val="CommentTextChar"/>
    <w:link w:val="CommentSubject"/>
    <w:uiPriority w:val="99"/>
    <w:semiHidden/>
    <w:rsid w:val="00C6127C"/>
    <w:rPr>
      <w:b/>
      <w:bCs/>
    </w:rPr>
  </w:style>
  <w:style w:type="paragraph" w:styleId="Header">
    <w:name w:val="header"/>
    <w:basedOn w:val="Normal"/>
    <w:link w:val="HeaderChar"/>
    <w:uiPriority w:val="99"/>
    <w:semiHidden/>
    <w:unhideWhenUsed/>
    <w:rsid w:val="003205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56B"/>
    <w:rPr>
      <w:rFonts w:eastAsia="Times New Roman"/>
      <w:sz w:val="22"/>
      <w:szCs w:val="22"/>
      <w:lang w:val="en-US" w:eastAsia="en-US"/>
    </w:rPr>
  </w:style>
  <w:style w:type="paragraph" w:styleId="Footer">
    <w:name w:val="footer"/>
    <w:basedOn w:val="Normal"/>
    <w:link w:val="FooterChar"/>
    <w:uiPriority w:val="99"/>
    <w:semiHidden/>
    <w:unhideWhenUsed/>
    <w:rsid w:val="003205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056B"/>
    <w:rPr>
      <w:rFonts w:eastAsia="Times New Roman"/>
      <w:sz w:val="22"/>
      <w:szCs w:val="22"/>
      <w:lang w:val="en-US" w:eastAsia="en-US"/>
    </w:rPr>
  </w:style>
  <w:style w:type="character" w:styleId="Hyperlink">
    <w:name w:val="Hyperlink"/>
    <w:basedOn w:val="DefaultParagraphFont"/>
    <w:uiPriority w:val="99"/>
    <w:unhideWhenUsed/>
    <w:rsid w:val="005E74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stikesicme-jbg.ac.id/1530/13/ARTIKEL%20ELSA%20BENA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13</cp:revision>
  <dcterms:created xsi:type="dcterms:W3CDTF">2019-08-25T10:15:00Z</dcterms:created>
  <dcterms:modified xsi:type="dcterms:W3CDTF">2019-09-02T12:49:00Z</dcterms:modified>
</cp:coreProperties>
</file>